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10" w:rsidRPr="00C41FA7" w:rsidRDefault="00C76F10">
      <w:pPr>
        <w:ind w:right="-200"/>
        <w:jc w:val="both"/>
        <w:rPr>
          <w:lang w:val="ru-RU"/>
        </w:rPr>
        <w:sectPr w:rsidR="00C76F10" w:rsidRPr="00C41FA7">
          <w:pgSz w:w="11900" w:h="16840"/>
          <w:pgMar w:top="0" w:right="0" w:bottom="0" w:left="0" w:header="720" w:footer="720" w:gutter="0"/>
          <w:cols w:space="72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842.25pt" o:allowincell="f">
            <v:imagedata r:id="rId7" o:title=""/>
          </v:shape>
        </w:pict>
      </w:r>
    </w:p>
    <w:p w:rsidR="00DD3B4C" w:rsidRDefault="00DD3B4C" w:rsidP="00C41FA7">
      <w:pPr>
        <w:rPr>
          <w:b/>
          <w:color w:val="000000"/>
          <w:lang w:val="ru-RU" w:eastAsia="ru-RU"/>
        </w:rPr>
      </w:pPr>
    </w:p>
    <w:p w:rsidR="00DD3B4C" w:rsidRDefault="00DD3B4C" w:rsidP="00DD3B4C">
      <w:pPr>
        <w:ind w:left="-170"/>
        <w:jc w:val="center"/>
        <w:rPr>
          <w:b/>
          <w:color w:val="000000"/>
          <w:lang w:val="ru-RU" w:eastAsia="ru-RU"/>
        </w:rPr>
      </w:pPr>
    </w:p>
    <w:p w:rsidR="00363527" w:rsidRPr="00D65F0C" w:rsidRDefault="005A5785" w:rsidP="00DD3B4C">
      <w:pPr>
        <w:ind w:left="-170"/>
        <w:jc w:val="center"/>
        <w:rPr>
          <w:b/>
          <w:color w:val="000000"/>
          <w:lang w:val="ru-RU" w:eastAsia="ru-RU"/>
        </w:rPr>
      </w:pPr>
      <w:r w:rsidRPr="00D65F0C">
        <w:rPr>
          <w:b/>
          <w:color w:val="000000"/>
          <w:lang w:val="ru-RU" w:eastAsia="ru-RU"/>
        </w:rPr>
        <w:t>Содержание</w:t>
      </w:r>
    </w:p>
    <w:p w:rsidR="00363527" w:rsidRPr="00D65F0C" w:rsidRDefault="00363527" w:rsidP="00D4266B">
      <w:pPr>
        <w:jc w:val="center"/>
        <w:rPr>
          <w:color w:val="000000"/>
          <w:lang w:val="ru-RU" w:eastAsia="ru-RU"/>
        </w:rPr>
      </w:pPr>
    </w:p>
    <w:p w:rsidR="00F370C4" w:rsidRPr="00C41FA7" w:rsidRDefault="005A5785" w:rsidP="005A5785">
      <w:pPr>
        <w:rPr>
          <w:color w:val="000000"/>
          <w:lang w:val="ru-RU" w:eastAsia="ru-RU"/>
        </w:rPr>
      </w:pPr>
      <w:r w:rsidRPr="00D65F0C">
        <w:rPr>
          <w:color w:val="000000"/>
          <w:lang w:val="ru-RU" w:eastAsia="ru-RU"/>
        </w:rPr>
        <w:t>Раздел 1. Общее положение</w:t>
      </w:r>
      <w:r w:rsidR="00827CAD" w:rsidRPr="00D65F0C">
        <w:rPr>
          <w:color w:val="000000"/>
          <w:lang w:val="ru-RU" w:eastAsia="ru-RU"/>
        </w:rPr>
        <w:t>………………………………………………</w:t>
      </w:r>
      <w:r w:rsidR="0004226F" w:rsidRPr="00C41FA7">
        <w:rPr>
          <w:color w:val="000000"/>
          <w:lang w:val="ru-RU" w:eastAsia="ru-RU"/>
        </w:rPr>
        <w:t>3</w:t>
      </w:r>
    </w:p>
    <w:p w:rsidR="005A5785" w:rsidRPr="00D65F0C" w:rsidRDefault="00C768DC" w:rsidP="005A5785">
      <w:pPr>
        <w:rPr>
          <w:color w:val="000000"/>
          <w:lang w:val="ru-RU" w:eastAsia="ru-RU"/>
        </w:rPr>
      </w:pPr>
      <w:r w:rsidRPr="00D65F0C">
        <w:rPr>
          <w:color w:val="000000"/>
          <w:lang w:val="ru-RU" w:eastAsia="ru-RU"/>
        </w:rPr>
        <w:t>Раздел 2. Тру</w:t>
      </w:r>
      <w:r w:rsidR="00CD1369" w:rsidRPr="00D65F0C">
        <w:rPr>
          <w:color w:val="000000"/>
          <w:lang w:val="ru-RU" w:eastAsia="ru-RU"/>
        </w:rPr>
        <w:t>довые отношения…………………………………………...5</w:t>
      </w:r>
    </w:p>
    <w:p w:rsidR="005A5785" w:rsidRPr="00D65F0C" w:rsidRDefault="00C768DC" w:rsidP="005A5785">
      <w:pPr>
        <w:rPr>
          <w:color w:val="000000"/>
          <w:lang w:val="ru-RU" w:eastAsia="ru-RU"/>
        </w:rPr>
      </w:pPr>
      <w:r w:rsidRPr="00D65F0C">
        <w:rPr>
          <w:color w:val="000000"/>
          <w:lang w:val="ru-RU" w:eastAsia="ru-RU"/>
        </w:rPr>
        <w:t>Раздел 3. Рабочее время</w:t>
      </w:r>
      <w:r w:rsidR="00CD1369" w:rsidRPr="00D65F0C">
        <w:rPr>
          <w:color w:val="000000"/>
          <w:lang w:val="ru-RU" w:eastAsia="ru-RU"/>
        </w:rPr>
        <w:t xml:space="preserve"> и время отдыха</w:t>
      </w:r>
      <w:r w:rsidR="00827CAD" w:rsidRPr="00D65F0C">
        <w:rPr>
          <w:color w:val="000000"/>
          <w:lang w:val="ru-RU" w:eastAsia="ru-RU"/>
        </w:rPr>
        <w:t>…………………………………</w:t>
      </w:r>
      <w:r w:rsidR="00CD1369" w:rsidRPr="00D65F0C">
        <w:rPr>
          <w:color w:val="000000"/>
          <w:lang w:val="ru-RU" w:eastAsia="ru-RU"/>
        </w:rPr>
        <w:t>5</w:t>
      </w:r>
    </w:p>
    <w:p w:rsidR="005A5785" w:rsidRPr="00D65F0C" w:rsidRDefault="00C768DC" w:rsidP="005A5785">
      <w:pPr>
        <w:rPr>
          <w:color w:val="000000"/>
          <w:lang w:val="ru-RU" w:eastAsia="ru-RU"/>
        </w:rPr>
      </w:pPr>
      <w:r w:rsidRPr="00D65F0C">
        <w:rPr>
          <w:color w:val="000000"/>
          <w:lang w:val="ru-RU" w:eastAsia="ru-RU"/>
        </w:rPr>
        <w:t xml:space="preserve">Раздел 4. </w:t>
      </w:r>
      <w:r w:rsidR="00CD1369" w:rsidRPr="00D65F0C">
        <w:rPr>
          <w:color w:val="000000"/>
          <w:lang w:val="ru-RU" w:eastAsia="ru-RU"/>
        </w:rPr>
        <w:t>Оплата труда ……………………………………………………7</w:t>
      </w:r>
    </w:p>
    <w:p w:rsidR="005A5785" w:rsidRPr="00D65F0C" w:rsidRDefault="00C768DC" w:rsidP="005A5785">
      <w:pPr>
        <w:rPr>
          <w:color w:val="000000"/>
          <w:lang w:val="ru-RU" w:eastAsia="ru-RU"/>
        </w:rPr>
      </w:pPr>
      <w:r w:rsidRPr="00D65F0C">
        <w:rPr>
          <w:color w:val="000000"/>
          <w:lang w:val="ru-RU" w:eastAsia="ru-RU"/>
        </w:rPr>
        <w:t>Раздел 5. Условия работы. Охрана и безопасность труда</w:t>
      </w:r>
      <w:r w:rsidR="00002A90" w:rsidRPr="00D65F0C">
        <w:rPr>
          <w:color w:val="000000"/>
          <w:lang w:val="ru-RU" w:eastAsia="ru-RU"/>
        </w:rPr>
        <w:t>………………7</w:t>
      </w:r>
    </w:p>
    <w:p w:rsidR="000C64D9" w:rsidRPr="00D65F0C" w:rsidRDefault="005A5785" w:rsidP="005A5785">
      <w:pPr>
        <w:rPr>
          <w:color w:val="000000"/>
          <w:lang w:val="ru-RU" w:eastAsia="ru-RU"/>
        </w:rPr>
      </w:pPr>
      <w:r w:rsidRPr="00D65F0C">
        <w:rPr>
          <w:color w:val="000000"/>
          <w:lang w:val="ru-RU" w:eastAsia="ru-RU"/>
        </w:rPr>
        <w:t xml:space="preserve">Раздел 6. </w:t>
      </w:r>
      <w:r w:rsidR="00002A90" w:rsidRPr="00D65F0C">
        <w:rPr>
          <w:color w:val="000000"/>
          <w:lang w:val="ru-RU" w:eastAsia="ru-RU"/>
        </w:rPr>
        <w:t>Охрана здоровья</w:t>
      </w:r>
      <w:r w:rsidR="00C768DC" w:rsidRPr="00D65F0C">
        <w:rPr>
          <w:color w:val="000000"/>
          <w:lang w:val="ru-RU" w:eastAsia="ru-RU"/>
        </w:rPr>
        <w:t xml:space="preserve">, социальное страхование, пенсионное </w:t>
      </w:r>
    </w:p>
    <w:p w:rsidR="005A5785" w:rsidRPr="00D65F0C" w:rsidRDefault="000C64D9" w:rsidP="005A5785">
      <w:pPr>
        <w:rPr>
          <w:color w:val="000000"/>
          <w:lang w:val="ru-RU" w:eastAsia="ru-RU"/>
        </w:rPr>
      </w:pPr>
      <w:r w:rsidRPr="00D65F0C">
        <w:rPr>
          <w:color w:val="000000"/>
          <w:lang w:val="ru-RU" w:eastAsia="ru-RU"/>
        </w:rPr>
        <w:t xml:space="preserve">                обеспечение и социальные гарантии………………...</w:t>
      </w:r>
      <w:r w:rsidR="00E273A4" w:rsidRPr="00D65F0C">
        <w:rPr>
          <w:color w:val="000000"/>
          <w:lang w:val="ru-RU" w:eastAsia="ru-RU"/>
        </w:rPr>
        <w:t>...............</w:t>
      </w:r>
      <w:r w:rsidRPr="00D65F0C">
        <w:rPr>
          <w:color w:val="000000"/>
          <w:lang w:val="ru-RU" w:eastAsia="ru-RU"/>
        </w:rPr>
        <w:t>8</w:t>
      </w:r>
    </w:p>
    <w:p w:rsidR="00827CAD" w:rsidRPr="00D65F0C" w:rsidRDefault="00C768DC" w:rsidP="005A5785">
      <w:pPr>
        <w:rPr>
          <w:color w:val="000000"/>
          <w:lang w:val="ru-RU" w:eastAsia="ru-RU"/>
        </w:rPr>
      </w:pPr>
      <w:r w:rsidRPr="00D65F0C">
        <w:rPr>
          <w:color w:val="000000"/>
          <w:lang w:val="ru-RU" w:eastAsia="ru-RU"/>
        </w:rPr>
        <w:t xml:space="preserve">Раздел 7. </w:t>
      </w:r>
      <w:r w:rsidR="000C64D9" w:rsidRPr="00D65F0C">
        <w:rPr>
          <w:color w:val="000000"/>
          <w:lang w:val="ru-RU" w:eastAsia="ru-RU"/>
        </w:rPr>
        <w:t>Принципы взаимоотношений директора МКУ КДО «Аккорд»,</w:t>
      </w:r>
    </w:p>
    <w:p w:rsidR="000C64D9" w:rsidRPr="00D65F0C" w:rsidRDefault="00C768DC" w:rsidP="005A5785">
      <w:pPr>
        <w:rPr>
          <w:color w:val="000000"/>
          <w:lang w:val="ru-RU" w:eastAsia="ru-RU"/>
        </w:rPr>
      </w:pPr>
      <w:r w:rsidRPr="00D65F0C">
        <w:rPr>
          <w:color w:val="000000"/>
          <w:lang w:val="ru-RU" w:eastAsia="ru-RU"/>
        </w:rPr>
        <w:t xml:space="preserve">                </w:t>
      </w:r>
      <w:r w:rsidR="004A1E91" w:rsidRPr="00D65F0C">
        <w:rPr>
          <w:color w:val="000000"/>
          <w:lang w:val="ru-RU" w:eastAsia="ru-RU"/>
        </w:rPr>
        <w:t>п</w:t>
      </w:r>
      <w:r w:rsidRPr="00D65F0C">
        <w:rPr>
          <w:color w:val="000000"/>
          <w:lang w:val="ru-RU" w:eastAsia="ru-RU"/>
        </w:rPr>
        <w:t xml:space="preserve">редставителя работников. Обеспечение прав и гарантий </w:t>
      </w:r>
    </w:p>
    <w:p w:rsidR="000C64D9" w:rsidRPr="00D65F0C" w:rsidRDefault="00C768DC" w:rsidP="005A5785">
      <w:pPr>
        <w:rPr>
          <w:color w:val="000000"/>
          <w:lang w:val="ru-RU" w:eastAsia="ru-RU"/>
        </w:rPr>
      </w:pPr>
      <w:r w:rsidRPr="00D65F0C">
        <w:rPr>
          <w:color w:val="000000"/>
          <w:lang w:val="ru-RU" w:eastAsia="ru-RU"/>
        </w:rPr>
        <w:t xml:space="preserve">                Деятельности профсоюзной организации……………………</w:t>
      </w:r>
      <w:r w:rsidR="00E273A4" w:rsidRPr="00D65F0C">
        <w:rPr>
          <w:color w:val="000000"/>
          <w:lang w:val="ru-RU" w:eastAsia="ru-RU"/>
        </w:rPr>
        <w:t>..</w:t>
      </w:r>
      <w:r w:rsidRPr="00D65F0C">
        <w:rPr>
          <w:color w:val="000000"/>
          <w:lang w:val="ru-RU" w:eastAsia="ru-RU"/>
        </w:rPr>
        <w:t>9</w:t>
      </w:r>
    </w:p>
    <w:p w:rsidR="00E273A4" w:rsidRPr="00D65F0C" w:rsidRDefault="00827CAD" w:rsidP="00E273A4">
      <w:pPr>
        <w:rPr>
          <w:color w:val="000000"/>
          <w:lang w:val="ru-RU" w:eastAsia="ru-RU"/>
        </w:rPr>
      </w:pPr>
      <w:r w:rsidRPr="00D65F0C">
        <w:rPr>
          <w:color w:val="000000"/>
          <w:lang w:val="ru-RU" w:eastAsia="ru-RU"/>
        </w:rPr>
        <w:t xml:space="preserve">Раздел 8. </w:t>
      </w:r>
      <w:r w:rsidR="00C768DC" w:rsidRPr="00D65F0C">
        <w:rPr>
          <w:color w:val="000000"/>
          <w:lang w:val="ru-RU" w:eastAsia="ru-RU"/>
        </w:rPr>
        <w:t xml:space="preserve">Контроль над  выполнением коллективного договора, </w:t>
      </w:r>
    </w:p>
    <w:p w:rsidR="00827CAD" w:rsidRPr="00D65F0C" w:rsidRDefault="00E273A4" w:rsidP="00E273A4">
      <w:pPr>
        <w:rPr>
          <w:color w:val="000000"/>
          <w:lang w:val="ru-RU" w:eastAsia="ru-RU"/>
        </w:rPr>
      </w:pPr>
      <w:r w:rsidRPr="00D65F0C">
        <w:rPr>
          <w:color w:val="000000"/>
          <w:lang w:val="ru-RU" w:eastAsia="ru-RU"/>
        </w:rPr>
        <w:t xml:space="preserve">                внесение дополнений и изменений.</w:t>
      </w:r>
      <w:r w:rsidR="00C768DC" w:rsidRPr="00D65F0C">
        <w:rPr>
          <w:color w:val="000000"/>
          <w:lang w:val="ru-RU" w:eastAsia="ru-RU"/>
        </w:rPr>
        <w:t>…………</w:t>
      </w:r>
      <w:r w:rsidRPr="00D65F0C">
        <w:rPr>
          <w:color w:val="000000"/>
          <w:lang w:val="ru-RU" w:eastAsia="ru-RU"/>
        </w:rPr>
        <w:t>…………………10</w:t>
      </w:r>
    </w:p>
    <w:p w:rsidR="00827CAD" w:rsidRPr="00D65F0C" w:rsidRDefault="00827CAD" w:rsidP="005A5785">
      <w:pPr>
        <w:rPr>
          <w:color w:val="000000"/>
          <w:lang w:val="ru-RU" w:eastAsia="ru-RU"/>
        </w:rPr>
      </w:pPr>
    </w:p>
    <w:p w:rsidR="00F370C4" w:rsidRPr="00D65F0C" w:rsidRDefault="00F370C4" w:rsidP="00D4266B">
      <w:pPr>
        <w:jc w:val="center"/>
        <w:rPr>
          <w:b/>
          <w:color w:val="000000"/>
          <w:lang w:val="ru-RU" w:eastAsia="ru-RU"/>
        </w:rPr>
      </w:pPr>
    </w:p>
    <w:p w:rsidR="00F370C4" w:rsidRPr="00D65F0C" w:rsidRDefault="00F370C4"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827CAD" w:rsidRPr="00D65F0C" w:rsidRDefault="00827CAD" w:rsidP="00D4266B">
      <w:pPr>
        <w:jc w:val="center"/>
        <w:rPr>
          <w:b/>
          <w:color w:val="000000"/>
          <w:lang w:val="ru-RU" w:eastAsia="ru-RU"/>
        </w:rPr>
      </w:pPr>
    </w:p>
    <w:p w:rsidR="0099405F" w:rsidRPr="00D65F0C" w:rsidRDefault="00E273A4" w:rsidP="00E273A4">
      <w:pPr>
        <w:rPr>
          <w:b/>
          <w:color w:val="000000"/>
          <w:lang w:val="ru-RU" w:eastAsia="ru-RU"/>
        </w:rPr>
      </w:pPr>
      <w:r w:rsidRPr="00D65F0C">
        <w:rPr>
          <w:b/>
          <w:color w:val="000000"/>
          <w:lang w:val="ru-RU" w:eastAsia="ru-RU"/>
        </w:rPr>
        <w:t xml:space="preserve">                                     </w:t>
      </w:r>
    </w:p>
    <w:p w:rsidR="006F41C1" w:rsidRDefault="0099405F" w:rsidP="00E273A4">
      <w:pPr>
        <w:rPr>
          <w:b/>
          <w:color w:val="000000"/>
          <w:lang w:val="ru-RU" w:eastAsia="ru-RU"/>
        </w:rPr>
      </w:pPr>
      <w:r w:rsidRPr="00D65F0C">
        <w:rPr>
          <w:b/>
          <w:color w:val="000000"/>
          <w:lang w:val="ru-RU" w:eastAsia="ru-RU"/>
        </w:rPr>
        <w:t xml:space="preserve">                                       </w:t>
      </w:r>
    </w:p>
    <w:p w:rsidR="006F41C1" w:rsidRDefault="006F41C1" w:rsidP="00E273A4">
      <w:pPr>
        <w:rPr>
          <w:b/>
          <w:color w:val="000000"/>
          <w:lang w:val="ru-RU" w:eastAsia="ru-RU"/>
        </w:rPr>
      </w:pPr>
    </w:p>
    <w:p w:rsidR="006F41C1" w:rsidRDefault="006F41C1" w:rsidP="00E273A4">
      <w:pPr>
        <w:rPr>
          <w:b/>
          <w:color w:val="000000"/>
          <w:lang w:val="ru-RU" w:eastAsia="ru-RU"/>
        </w:rPr>
      </w:pPr>
    </w:p>
    <w:p w:rsidR="006F41C1" w:rsidRDefault="006F41C1" w:rsidP="00E273A4">
      <w:pPr>
        <w:rPr>
          <w:b/>
          <w:color w:val="000000"/>
          <w:lang w:val="ru-RU" w:eastAsia="ru-RU"/>
        </w:rPr>
      </w:pPr>
    </w:p>
    <w:p w:rsidR="006F41C1" w:rsidRDefault="006F41C1" w:rsidP="00E273A4">
      <w:pPr>
        <w:rPr>
          <w:b/>
          <w:color w:val="000000"/>
          <w:lang w:val="ru-RU" w:eastAsia="ru-RU"/>
        </w:rPr>
      </w:pPr>
    </w:p>
    <w:p w:rsidR="006F41C1" w:rsidRDefault="006F41C1" w:rsidP="00E273A4">
      <w:pPr>
        <w:rPr>
          <w:b/>
          <w:color w:val="000000"/>
          <w:lang w:val="ru-RU" w:eastAsia="ru-RU"/>
        </w:rPr>
      </w:pPr>
    </w:p>
    <w:p w:rsidR="00DD3B4C" w:rsidRDefault="00DD3B4C" w:rsidP="00E273A4">
      <w:pPr>
        <w:rPr>
          <w:b/>
          <w:color w:val="000000"/>
          <w:lang w:val="ru-RU" w:eastAsia="ru-RU"/>
        </w:rPr>
      </w:pPr>
    </w:p>
    <w:p w:rsidR="00DD3B4C" w:rsidRDefault="00DD3B4C" w:rsidP="00E273A4">
      <w:pPr>
        <w:rPr>
          <w:b/>
          <w:color w:val="000000"/>
          <w:lang w:val="ru-RU" w:eastAsia="ru-RU"/>
        </w:rPr>
      </w:pPr>
    </w:p>
    <w:p w:rsidR="006F41C1" w:rsidRDefault="006F41C1" w:rsidP="00E273A4">
      <w:pPr>
        <w:rPr>
          <w:b/>
          <w:color w:val="000000"/>
          <w:lang w:val="ru-RU" w:eastAsia="ru-RU"/>
        </w:rPr>
      </w:pPr>
    </w:p>
    <w:p w:rsidR="00363527" w:rsidRPr="00D65F0C" w:rsidRDefault="006F41C1" w:rsidP="00E273A4">
      <w:pPr>
        <w:rPr>
          <w:b/>
          <w:color w:val="000000"/>
          <w:lang w:val="ru-RU" w:eastAsia="ru-RU"/>
        </w:rPr>
      </w:pPr>
      <w:r>
        <w:rPr>
          <w:b/>
          <w:color w:val="000000"/>
          <w:lang w:val="ru-RU" w:eastAsia="ru-RU"/>
        </w:rPr>
        <w:t xml:space="preserve">                                                 </w:t>
      </w:r>
      <w:r w:rsidR="00E53F93" w:rsidRPr="00D65F0C">
        <w:rPr>
          <w:b/>
          <w:color w:val="000000"/>
          <w:lang w:val="ru-RU" w:eastAsia="ru-RU"/>
        </w:rPr>
        <w:t xml:space="preserve">РАЗДЕЛ </w:t>
      </w:r>
      <w:r w:rsidR="00380AA9" w:rsidRPr="00D65F0C">
        <w:rPr>
          <w:b/>
          <w:color w:val="000000"/>
          <w:lang w:val="ru-RU" w:eastAsia="ru-RU"/>
        </w:rPr>
        <w:t>1. Общие положения</w:t>
      </w:r>
    </w:p>
    <w:p w:rsidR="00380AA9" w:rsidRPr="00D65F0C" w:rsidRDefault="00380AA9" w:rsidP="00D4266B">
      <w:pPr>
        <w:jc w:val="center"/>
        <w:rPr>
          <w:b/>
          <w:color w:val="000000"/>
          <w:lang w:val="ru-RU" w:eastAsia="ru-RU"/>
        </w:rPr>
      </w:pPr>
    </w:p>
    <w:p w:rsidR="00380AA9" w:rsidRPr="00D65F0C" w:rsidRDefault="001B3083" w:rsidP="000C23FD">
      <w:pPr>
        <w:jc w:val="both"/>
        <w:rPr>
          <w:lang w:val="ru-RU" w:eastAsia="ru-RU"/>
        </w:rPr>
      </w:pPr>
      <w:r w:rsidRPr="00D65F0C">
        <w:rPr>
          <w:color w:val="000000"/>
          <w:lang w:val="ru-RU" w:eastAsia="ru-RU"/>
        </w:rPr>
        <w:t>1.1</w:t>
      </w:r>
      <w:r w:rsidR="00BC632A">
        <w:rPr>
          <w:color w:val="000000"/>
          <w:lang w:val="ru-RU" w:eastAsia="ru-RU"/>
        </w:rPr>
        <w:t>.</w:t>
      </w:r>
      <w:r w:rsidRPr="00D65F0C">
        <w:rPr>
          <w:color w:val="000000"/>
          <w:lang w:val="ru-RU" w:eastAsia="ru-RU"/>
        </w:rPr>
        <w:t xml:space="preserve"> Настоящий </w:t>
      </w:r>
      <w:r w:rsidR="00363527" w:rsidRPr="00D65F0C">
        <w:rPr>
          <w:color w:val="000000"/>
          <w:lang w:val="ru-RU" w:eastAsia="ru-RU"/>
        </w:rPr>
        <w:t xml:space="preserve">Коллективный договор </w:t>
      </w:r>
      <w:r w:rsidRPr="00D65F0C">
        <w:rPr>
          <w:color w:val="000000"/>
          <w:lang w:val="ru-RU" w:eastAsia="ru-RU"/>
        </w:rPr>
        <w:t xml:space="preserve">является правовым актом, регулирующим социально – трудовые и профессиональные отношения между работодателем и работниками на основе взаимно согласованных интересов сторон. </w:t>
      </w:r>
      <w:r w:rsidR="00EF0DA1">
        <w:rPr>
          <w:color w:val="000000"/>
          <w:lang w:val="ru-RU" w:eastAsia="ru-RU"/>
        </w:rPr>
        <w:t>Коллективный договор р</w:t>
      </w:r>
      <w:r w:rsidR="00363527" w:rsidRPr="00D65F0C">
        <w:rPr>
          <w:color w:val="000000"/>
          <w:lang w:val="ru-RU" w:eastAsia="ru-RU"/>
        </w:rPr>
        <w:t xml:space="preserve">азработан и заключен в соответствии с </w:t>
      </w:r>
      <w:r w:rsidR="00BF0294" w:rsidRPr="00D65F0C">
        <w:rPr>
          <w:lang w:val="ru-RU" w:eastAsia="ru-RU"/>
        </w:rPr>
        <w:t>Трудовым кодексом Российской Федерации</w:t>
      </w:r>
      <w:r w:rsidR="008B7218" w:rsidRPr="00D65F0C">
        <w:rPr>
          <w:lang w:val="ru-RU" w:eastAsia="ru-RU"/>
        </w:rPr>
        <w:t xml:space="preserve"> (</w:t>
      </w:r>
      <w:r w:rsidR="005F3A8F">
        <w:rPr>
          <w:lang w:val="ru-RU" w:eastAsia="ru-RU"/>
        </w:rPr>
        <w:t>ст.44</w:t>
      </w:r>
      <w:r w:rsidR="008B7218" w:rsidRPr="00D65F0C">
        <w:rPr>
          <w:lang w:val="ru-RU" w:eastAsia="ru-RU"/>
        </w:rPr>
        <w:t xml:space="preserve"> ТК РФ)</w:t>
      </w:r>
      <w:r w:rsidR="00BF0294" w:rsidRPr="00D65F0C">
        <w:rPr>
          <w:lang w:val="ru-RU" w:eastAsia="ru-RU"/>
        </w:rPr>
        <w:t xml:space="preserve">, </w:t>
      </w:r>
      <w:r w:rsidR="00C768DC" w:rsidRPr="00D65F0C">
        <w:rPr>
          <w:lang w:val="ru-RU" w:eastAsia="ru-RU"/>
        </w:rPr>
        <w:t xml:space="preserve">Законом Новосибирской области «О социальном партнерстве в Новосибирской области».  </w:t>
      </w:r>
    </w:p>
    <w:p w:rsidR="002A1F60" w:rsidRDefault="002A1F60" w:rsidP="00D679F4">
      <w:pPr>
        <w:ind w:firstLine="567"/>
        <w:jc w:val="both"/>
        <w:rPr>
          <w:lang w:val="ru-RU" w:eastAsia="ru-RU"/>
        </w:rPr>
      </w:pPr>
    </w:p>
    <w:p w:rsidR="006F3BBF" w:rsidRPr="00D65F0C" w:rsidRDefault="00F023B6" w:rsidP="000C23FD">
      <w:pPr>
        <w:jc w:val="both"/>
        <w:rPr>
          <w:color w:val="000000"/>
          <w:lang w:val="ru-RU" w:eastAsia="ru-RU"/>
        </w:rPr>
      </w:pPr>
      <w:r w:rsidRPr="00D65F0C">
        <w:rPr>
          <w:lang w:val="ru-RU" w:eastAsia="ru-RU"/>
        </w:rPr>
        <w:t>1.2</w:t>
      </w:r>
      <w:r w:rsidR="000F1404">
        <w:rPr>
          <w:lang w:val="ru-RU" w:eastAsia="ru-RU"/>
        </w:rPr>
        <w:t>.</w:t>
      </w:r>
      <w:r w:rsidRPr="00D65F0C">
        <w:rPr>
          <w:lang w:val="ru-RU" w:eastAsia="ru-RU"/>
        </w:rPr>
        <w:t xml:space="preserve"> </w:t>
      </w:r>
      <w:r w:rsidR="00C768DC" w:rsidRPr="00D65F0C">
        <w:rPr>
          <w:color w:val="000000"/>
          <w:lang w:val="ru-RU" w:eastAsia="ru-RU"/>
        </w:rPr>
        <w:t xml:space="preserve">Коллективный договор подписывают: от имени </w:t>
      </w:r>
      <w:r w:rsidR="002A1F60">
        <w:rPr>
          <w:color w:val="000000"/>
          <w:lang w:val="ru-RU" w:eastAsia="ru-RU"/>
        </w:rPr>
        <w:t xml:space="preserve">представителя </w:t>
      </w:r>
      <w:r w:rsidR="00C768DC" w:rsidRPr="00D65F0C">
        <w:rPr>
          <w:color w:val="000000"/>
          <w:lang w:val="ru-RU" w:eastAsia="ru-RU"/>
        </w:rPr>
        <w:t>работодателя</w:t>
      </w:r>
      <w:r w:rsidR="0073759A" w:rsidRPr="00D65F0C">
        <w:rPr>
          <w:color w:val="000000"/>
          <w:lang w:val="ru-RU" w:eastAsia="ru-RU"/>
        </w:rPr>
        <w:t xml:space="preserve"> -</w:t>
      </w:r>
      <w:r w:rsidR="00C768DC" w:rsidRPr="00D65F0C">
        <w:rPr>
          <w:color w:val="000000"/>
          <w:lang w:val="ru-RU" w:eastAsia="ru-RU"/>
        </w:rPr>
        <w:t xml:space="preserve"> директор М</w:t>
      </w:r>
      <w:r w:rsidR="00444FC2" w:rsidRPr="00D65F0C">
        <w:rPr>
          <w:color w:val="000000"/>
          <w:lang w:val="ru-RU" w:eastAsia="ru-RU"/>
        </w:rPr>
        <w:t>К</w:t>
      </w:r>
      <w:r w:rsidR="00C768DC" w:rsidRPr="00D65F0C">
        <w:rPr>
          <w:color w:val="000000"/>
          <w:lang w:val="ru-RU" w:eastAsia="ru-RU"/>
        </w:rPr>
        <w:t>У КДО «</w:t>
      </w:r>
      <w:r w:rsidR="00A93A34" w:rsidRPr="00D65F0C">
        <w:rPr>
          <w:color w:val="000000"/>
          <w:lang w:val="ru-RU" w:eastAsia="ru-RU"/>
        </w:rPr>
        <w:t>Аккорд</w:t>
      </w:r>
      <w:r w:rsidR="00C768DC" w:rsidRPr="00D65F0C">
        <w:rPr>
          <w:color w:val="000000"/>
          <w:lang w:val="ru-RU" w:eastAsia="ru-RU"/>
        </w:rPr>
        <w:t xml:space="preserve">» </w:t>
      </w:r>
      <w:r w:rsidR="00A93A34" w:rsidRPr="00D65F0C">
        <w:rPr>
          <w:color w:val="000000"/>
          <w:lang w:val="ru-RU" w:eastAsia="ru-RU"/>
        </w:rPr>
        <w:t>Зюзинского</w:t>
      </w:r>
      <w:r w:rsidR="00C768DC" w:rsidRPr="00D65F0C">
        <w:rPr>
          <w:color w:val="000000"/>
          <w:lang w:val="ru-RU" w:eastAsia="ru-RU"/>
        </w:rPr>
        <w:t xml:space="preserve"> сельсовета </w:t>
      </w:r>
      <w:proofErr w:type="spellStart"/>
      <w:r w:rsidR="00A93A34" w:rsidRPr="00D65F0C">
        <w:rPr>
          <w:color w:val="000000"/>
          <w:lang w:val="ru-RU" w:eastAsia="ru-RU"/>
        </w:rPr>
        <w:t>Стребкова</w:t>
      </w:r>
      <w:proofErr w:type="spellEnd"/>
      <w:r w:rsidR="00A93A34" w:rsidRPr="00D65F0C">
        <w:rPr>
          <w:color w:val="000000"/>
          <w:lang w:val="ru-RU" w:eastAsia="ru-RU"/>
        </w:rPr>
        <w:t xml:space="preserve"> Лариса Александровна</w:t>
      </w:r>
      <w:r w:rsidR="00C768DC" w:rsidRPr="00D65F0C">
        <w:rPr>
          <w:color w:val="000000"/>
          <w:lang w:val="ru-RU" w:eastAsia="ru-RU"/>
        </w:rPr>
        <w:t xml:space="preserve">, от имени </w:t>
      </w:r>
      <w:r w:rsidR="002A1F60">
        <w:rPr>
          <w:color w:val="000000"/>
          <w:lang w:val="ru-RU" w:eastAsia="ru-RU"/>
        </w:rPr>
        <w:t xml:space="preserve">представителя работников </w:t>
      </w:r>
      <w:r w:rsidR="00C768DC" w:rsidRPr="00D65F0C">
        <w:rPr>
          <w:color w:val="000000"/>
          <w:lang w:val="ru-RU" w:eastAsia="ru-RU"/>
        </w:rPr>
        <w:t>трудового коллектива</w:t>
      </w:r>
      <w:r w:rsidR="0073759A" w:rsidRPr="00D65F0C">
        <w:rPr>
          <w:color w:val="000000"/>
          <w:lang w:val="ru-RU" w:eastAsia="ru-RU"/>
        </w:rPr>
        <w:t xml:space="preserve"> - </w:t>
      </w:r>
      <w:r w:rsidR="00C768DC" w:rsidRPr="00D65F0C">
        <w:rPr>
          <w:color w:val="000000"/>
          <w:lang w:val="ru-RU" w:eastAsia="ru-RU"/>
        </w:rPr>
        <w:t xml:space="preserve"> </w:t>
      </w:r>
      <w:proofErr w:type="spellStart"/>
      <w:r w:rsidR="00A93A34" w:rsidRPr="00D65F0C">
        <w:rPr>
          <w:color w:val="000000"/>
          <w:lang w:val="ru-RU" w:eastAsia="ru-RU"/>
        </w:rPr>
        <w:t>Казарцева</w:t>
      </w:r>
      <w:proofErr w:type="spellEnd"/>
      <w:r w:rsidR="00A93A34" w:rsidRPr="00D65F0C">
        <w:rPr>
          <w:color w:val="000000"/>
          <w:lang w:val="ru-RU" w:eastAsia="ru-RU"/>
        </w:rPr>
        <w:t xml:space="preserve"> Елена Николаевна</w:t>
      </w:r>
      <w:r w:rsidR="00C768DC" w:rsidRPr="00D65F0C">
        <w:rPr>
          <w:color w:val="000000"/>
          <w:lang w:val="ru-RU" w:eastAsia="ru-RU"/>
        </w:rPr>
        <w:t>.</w:t>
      </w:r>
    </w:p>
    <w:p w:rsidR="002A1F60" w:rsidRDefault="002A1F60" w:rsidP="00D679F4">
      <w:pPr>
        <w:ind w:firstLine="567"/>
        <w:jc w:val="both"/>
        <w:rPr>
          <w:color w:val="000000"/>
          <w:lang w:val="ru-RU" w:eastAsia="ru-RU"/>
        </w:rPr>
      </w:pPr>
    </w:p>
    <w:p w:rsidR="002A1F60" w:rsidRPr="00CA3253" w:rsidRDefault="00F023B6" w:rsidP="000F1404">
      <w:pPr>
        <w:jc w:val="both"/>
        <w:rPr>
          <w:lang w:val="ru-RU" w:eastAsia="ru-RU"/>
        </w:rPr>
      </w:pPr>
      <w:r w:rsidRPr="000F1404">
        <w:rPr>
          <w:rFonts w:ascii="Calibri" w:hAnsi="Calibri"/>
          <w:lang w:val="ru-RU" w:eastAsia="ru-RU"/>
        </w:rPr>
        <w:t>1.3</w:t>
      </w:r>
      <w:r w:rsidR="000F1404" w:rsidRPr="000F1404">
        <w:rPr>
          <w:rFonts w:ascii="Calibri" w:hAnsi="Calibri"/>
          <w:lang w:val="ru-RU" w:eastAsia="ru-RU"/>
        </w:rPr>
        <w:t>.</w:t>
      </w:r>
      <w:r w:rsidRPr="00D65F0C">
        <w:rPr>
          <w:rFonts w:ascii="Calibri" w:hAnsi="Calibri"/>
          <w:sz w:val="22"/>
          <w:szCs w:val="22"/>
          <w:lang w:val="ru-RU" w:eastAsia="ru-RU"/>
        </w:rPr>
        <w:t xml:space="preserve"> </w:t>
      </w:r>
      <w:r w:rsidR="006F3BBF" w:rsidRPr="00CA3253">
        <w:rPr>
          <w:lang w:val="ru-RU" w:eastAsia="ru-RU"/>
        </w:rPr>
        <w:t xml:space="preserve">Коллективный договор </w:t>
      </w:r>
      <w:r w:rsidRPr="00CA3253">
        <w:rPr>
          <w:lang w:val="ru-RU" w:eastAsia="ru-RU"/>
        </w:rPr>
        <w:t xml:space="preserve">заключен на три года и вступает в силу с момента подписания его сторонами. Стороны имеют право продлить действие коллективного договора на срок не более 3 – </w:t>
      </w:r>
      <w:proofErr w:type="spellStart"/>
      <w:r w:rsidRPr="00CA3253">
        <w:rPr>
          <w:lang w:val="ru-RU" w:eastAsia="ru-RU"/>
        </w:rPr>
        <w:t>х</w:t>
      </w:r>
      <w:proofErr w:type="spellEnd"/>
      <w:r w:rsidRPr="00CA3253">
        <w:rPr>
          <w:lang w:val="ru-RU" w:eastAsia="ru-RU"/>
        </w:rPr>
        <w:t xml:space="preserve"> лет.</w:t>
      </w:r>
      <w:r w:rsidR="00CA3253" w:rsidRPr="00CA3253">
        <w:rPr>
          <w:lang w:val="ru-RU" w:eastAsia="ru-RU"/>
        </w:rPr>
        <w:t xml:space="preserve"> </w:t>
      </w:r>
      <w:r w:rsidR="006F3BBF" w:rsidRPr="00CA3253">
        <w:rPr>
          <w:lang w:val="ru-RU" w:eastAsia="ru-RU"/>
        </w:rPr>
        <w:t xml:space="preserve">Изменения и дополнения в коллективный договор в течение срока его действия вносятся только по взаимному согласию сторон в </w:t>
      </w:r>
      <w:r w:rsidR="003733EB" w:rsidRPr="00CA3253">
        <w:rPr>
          <w:lang w:val="ru-RU" w:eastAsia="ru-RU"/>
        </w:rPr>
        <w:t>порядке,</w:t>
      </w:r>
      <w:r w:rsidR="006F3BBF" w:rsidRPr="00CA3253">
        <w:rPr>
          <w:lang w:val="ru-RU" w:eastAsia="ru-RU"/>
        </w:rPr>
        <w:t xml:space="preserve"> уст</w:t>
      </w:r>
      <w:r w:rsidR="0098354E" w:rsidRPr="00CA3253">
        <w:rPr>
          <w:lang w:val="ru-RU" w:eastAsia="ru-RU"/>
        </w:rPr>
        <w:t>ановленном законодательством. Ни</w:t>
      </w:r>
      <w:r w:rsidR="006F3BBF" w:rsidRPr="00CA3253">
        <w:rPr>
          <w:lang w:val="ru-RU" w:eastAsia="ru-RU"/>
        </w:rPr>
        <w:t xml:space="preserve"> </w:t>
      </w:r>
      <w:r w:rsidR="00D20F8C" w:rsidRPr="00CA3253">
        <w:rPr>
          <w:lang w:val="ru-RU" w:eastAsia="ru-RU"/>
        </w:rPr>
        <w:t>одна из сто</w:t>
      </w:r>
      <w:r w:rsidR="006F3BBF" w:rsidRPr="00CA3253">
        <w:rPr>
          <w:lang w:val="ru-RU" w:eastAsia="ru-RU"/>
        </w:rPr>
        <w:t>рон не может в одностороннем порядке прекратить выполнение принятых на себя обязательств.</w:t>
      </w:r>
      <w:r w:rsidR="00CA3253">
        <w:rPr>
          <w:rFonts w:ascii="Calibri" w:hAnsi="Calibri"/>
          <w:sz w:val="22"/>
          <w:szCs w:val="22"/>
          <w:lang w:val="ru-RU" w:eastAsia="ru-RU"/>
        </w:rPr>
        <w:t xml:space="preserve"> </w:t>
      </w:r>
      <w:r w:rsidR="006F3BBF" w:rsidRPr="00CA3253">
        <w:rPr>
          <w:lang w:val="ru-RU" w:eastAsia="ru-RU"/>
        </w:rPr>
        <w:t>Условия коллективного договора распространяются на всех членов трудового коллектива, независимо от условий найма.</w:t>
      </w:r>
      <w:r w:rsidRPr="00CA3253">
        <w:rPr>
          <w:lang w:val="ru-RU" w:eastAsia="ru-RU"/>
        </w:rPr>
        <w:t xml:space="preserve"> </w:t>
      </w:r>
    </w:p>
    <w:p w:rsidR="001B7C9B" w:rsidRPr="00CA3253" w:rsidRDefault="00C768DC" w:rsidP="00175596">
      <w:pPr>
        <w:ind w:firstLine="708"/>
        <w:jc w:val="both"/>
        <w:rPr>
          <w:lang w:val="ru-RU" w:eastAsia="ru-RU"/>
        </w:rPr>
      </w:pPr>
      <w:proofErr w:type="gramStart"/>
      <w:r w:rsidRPr="00CA3253">
        <w:rPr>
          <w:lang w:val="ru-RU" w:eastAsia="ru-RU"/>
        </w:rPr>
        <w:t>Контроль за</w:t>
      </w:r>
      <w:proofErr w:type="gramEnd"/>
      <w:r w:rsidRPr="00CA3253">
        <w:rPr>
          <w:lang w:val="ru-RU" w:eastAsia="ru-RU"/>
        </w:rPr>
        <w:t xml:space="preserve"> выполнением коллективного договора осуществляется сторонами, информация о вы</w:t>
      </w:r>
      <w:r w:rsidRPr="00CA3253">
        <w:rPr>
          <w:lang w:val="ru-RU" w:eastAsia="ru-RU"/>
        </w:rPr>
        <w:t>полнении настоящего коллективного договора по предложению одной из сторон может рассматриваться на совместном заседании и доводиться до сведения работников на общем собрании. Все спорные вопросы по толкованию и реализации положений настоящего коллективного</w:t>
      </w:r>
      <w:r w:rsidRPr="00CA3253">
        <w:rPr>
          <w:lang w:val="ru-RU" w:eastAsia="ru-RU"/>
        </w:rPr>
        <w:t xml:space="preserve"> договора решаются сторонами.</w:t>
      </w:r>
    </w:p>
    <w:p w:rsidR="006F3BBF" w:rsidRPr="00CA3253" w:rsidRDefault="001B7C9B" w:rsidP="00175596">
      <w:pPr>
        <w:ind w:firstLine="708"/>
        <w:jc w:val="both"/>
        <w:rPr>
          <w:lang w:val="ru-RU" w:eastAsia="ru-RU"/>
        </w:rPr>
      </w:pPr>
      <w:r w:rsidRPr="00CA3253">
        <w:rPr>
          <w:lang w:val="ru-RU" w:eastAsia="ru-RU"/>
        </w:rPr>
        <w:t xml:space="preserve">Коллективный договор состоит из основного текста и предложений к нему, являющихся неотъемлемой частью данного коллективного договора. </w:t>
      </w:r>
      <w:r w:rsidR="003220AD" w:rsidRPr="00CA3253">
        <w:rPr>
          <w:lang w:val="ru-RU" w:eastAsia="ru-RU"/>
        </w:rPr>
        <w:t>Подписанный сторонами коллективный договор, с приложениями к нему регистрируется в отделе труда администрации Барабинского района</w:t>
      </w:r>
      <w:r w:rsidR="002A1F60" w:rsidRPr="00CA3253">
        <w:rPr>
          <w:lang w:val="ru-RU" w:eastAsia="ru-RU"/>
        </w:rPr>
        <w:t xml:space="preserve"> Новосибирской области</w:t>
      </w:r>
      <w:r w:rsidR="003220AD" w:rsidRPr="00CA3253">
        <w:rPr>
          <w:lang w:val="ru-RU" w:eastAsia="ru-RU"/>
        </w:rPr>
        <w:t xml:space="preserve"> в соответствии со ст. 50 Трудового Кодекса Р</w:t>
      </w:r>
      <w:r w:rsidR="00CA3253">
        <w:rPr>
          <w:lang w:val="ru-RU" w:eastAsia="ru-RU"/>
        </w:rPr>
        <w:t xml:space="preserve">оссийской </w:t>
      </w:r>
      <w:r w:rsidR="003220AD" w:rsidRPr="00CA3253">
        <w:rPr>
          <w:lang w:val="ru-RU" w:eastAsia="ru-RU"/>
        </w:rPr>
        <w:t>Ф</w:t>
      </w:r>
      <w:r w:rsidR="00CA3253">
        <w:rPr>
          <w:lang w:val="ru-RU" w:eastAsia="ru-RU"/>
        </w:rPr>
        <w:t>едерации</w:t>
      </w:r>
      <w:r w:rsidR="003220AD" w:rsidRPr="00CA3253">
        <w:rPr>
          <w:lang w:val="ru-RU" w:eastAsia="ru-RU"/>
        </w:rPr>
        <w:t>.</w:t>
      </w:r>
    </w:p>
    <w:p w:rsidR="002A1F60" w:rsidRDefault="002A1F60" w:rsidP="0098354E">
      <w:pPr>
        <w:ind w:left="1287" w:hanging="720"/>
        <w:contextualSpacing/>
        <w:jc w:val="both"/>
        <w:rPr>
          <w:color w:val="000000"/>
          <w:lang w:val="ru-RU" w:eastAsia="ru-RU"/>
        </w:rPr>
      </w:pPr>
    </w:p>
    <w:p w:rsidR="003220AD" w:rsidRPr="00D65F0C" w:rsidRDefault="001B7C9B" w:rsidP="000C23FD">
      <w:pPr>
        <w:contextualSpacing/>
        <w:jc w:val="both"/>
        <w:rPr>
          <w:color w:val="000000"/>
          <w:lang w:val="ru-RU" w:eastAsia="ru-RU"/>
        </w:rPr>
      </w:pPr>
      <w:r w:rsidRPr="00D65F0C">
        <w:rPr>
          <w:color w:val="000000"/>
          <w:lang w:val="ru-RU" w:eastAsia="ru-RU"/>
        </w:rPr>
        <w:t xml:space="preserve">1.4 </w:t>
      </w:r>
      <w:r w:rsidRPr="005143D2">
        <w:rPr>
          <w:color w:val="000000"/>
          <w:u w:val="single"/>
          <w:lang w:val="ru-RU" w:eastAsia="ru-RU"/>
        </w:rPr>
        <w:t>Цели коллективного договора:</w:t>
      </w:r>
    </w:p>
    <w:p w:rsidR="001B7C9B" w:rsidRPr="00D65F0C" w:rsidRDefault="00C768DC" w:rsidP="000C23FD">
      <w:pPr>
        <w:contextualSpacing/>
        <w:jc w:val="both"/>
        <w:rPr>
          <w:color w:val="000000"/>
          <w:lang w:val="ru-RU" w:eastAsia="ru-RU"/>
        </w:rPr>
      </w:pPr>
      <w:r w:rsidRPr="00D65F0C">
        <w:rPr>
          <w:color w:val="000000"/>
          <w:lang w:val="ru-RU" w:eastAsia="ru-RU"/>
        </w:rPr>
        <w:t xml:space="preserve">- </w:t>
      </w:r>
      <w:r w:rsidR="002A1F60">
        <w:rPr>
          <w:color w:val="000000"/>
          <w:lang w:val="ru-RU" w:eastAsia="ru-RU"/>
        </w:rPr>
        <w:t>С</w:t>
      </w:r>
      <w:r w:rsidRPr="00D65F0C">
        <w:rPr>
          <w:color w:val="000000"/>
          <w:lang w:val="ru-RU" w:eastAsia="ru-RU"/>
        </w:rPr>
        <w:t>облюдение социальных и трудовых гарантий Работников.</w:t>
      </w:r>
    </w:p>
    <w:p w:rsidR="001B7C9B" w:rsidRPr="00D65F0C" w:rsidRDefault="00366CFA" w:rsidP="000C23FD">
      <w:pPr>
        <w:contextualSpacing/>
        <w:jc w:val="both"/>
        <w:rPr>
          <w:color w:val="000000"/>
          <w:lang w:val="ru-RU" w:eastAsia="ru-RU"/>
        </w:rPr>
      </w:pPr>
      <w:r w:rsidRPr="00D65F0C">
        <w:rPr>
          <w:color w:val="000000"/>
          <w:lang w:val="ru-RU" w:eastAsia="ru-RU"/>
        </w:rPr>
        <w:t xml:space="preserve">- </w:t>
      </w:r>
      <w:r w:rsidR="002A1F60">
        <w:rPr>
          <w:color w:val="000000"/>
          <w:lang w:val="ru-RU" w:eastAsia="ru-RU"/>
        </w:rPr>
        <w:t>П</w:t>
      </w:r>
      <w:r w:rsidRPr="00D65F0C">
        <w:rPr>
          <w:color w:val="000000"/>
          <w:lang w:val="ru-RU" w:eastAsia="ru-RU"/>
        </w:rPr>
        <w:t>овышение жизненного уровня Работников.</w:t>
      </w:r>
    </w:p>
    <w:p w:rsidR="00366CFA" w:rsidRPr="00D65F0C" w:rsidRDefault="00C768DC" w:rsidP="000C23FD">
      <w:pPr>
        <w:contextualSpacing/>
        <w:jc w:val="both"/>
        <w:rPr>
          <w:color w:val="000000"/>
          <w:lang w:val="ru-RU" w:eastAsia="ru-RU"/>
        </w:rPr>
      </w:pPr>
      <w:r w:rsidRPr="00D65F0C">
        <w:rPr>
          <w:color w:val="000000"/>
          <w:lang w:val="ru-RU" w:eastAsia="ru-RU"/>
        </w:rPr>
        <w:t>-</w:t>
      </w:r>
      <w:r w:rsidR="002A1F60">
        <w:rPr>
          <w:color w:val="000000"/>
          <w:lang w:val="ru-RU" w:eastAsia="ru-RU"/>
        </w:rPr>
        <w:t xml:space="preserve"> О</w:t>
      </w:r>
      <w:r w:rsidRPr="00D65F0C">
        <w:rPr>
          <w:color w:val="000000"/>
          <w:lang w:val="ru-RU" w:eastAsia="ru-RU"/>
        </w:rPr>
        <w:t>беспечение стабильности и эффективности работы.</w:t>
      </w:r>
    </w:p>
    <w:p w:rsidR="00366CFA" w:rsidRPr="00D65F0C" w:rsidRDefault="00C768DC" w:rsidP="000C23FD">
      <w:pPr>
        <w:contextualSpacing/>
        <w:jc w:val="both"/>
        <w:rPr>
          <w:color w:val="000000"/>
          <w:lang w:val="ru-RU" w:eastAsia="ru-RU"/>
        </w:rPr>
      </w:pPr>
      <w:r w:rsidRPr="00D65F0C">
        <w:rPr>
          <w:color w:val="000000"/>
          <w:lang w:val="ru-RU" w:eastAsia="ru-RU"/>
        </w:rPr>
        <w:t xml:space="preserve">- </w:t>
      </w:r>
      <w:r w:rsidR="002A1F60">
        <w:rPr>
          <w:color w:val="000000"/>
          <w:lang w:val="ru-RU" w:eastAsia="ru-RU"/>
        </w:rPr>
        <w:t>Р</w:t>
      </w:r>
      <w:r w:rsidRPr="00D65F0C">
        <w:rPr>
          <w:color w:val="000000"/>
          <w:lang w:val="ru-RU" w:eastAsia="ru-RU"/>
        </w:rPr>
        <w:t>азграничение прав и обязанностей сторон.</w:t>
      </w:r>
    </w:p>
    <w:p w:rsidR="0099405F" w:rsidRPr="00D65F0C" w:rsidRDefault="00366CFA" w:rsidP="006F41C1">
      <w:pPr>
        <w:ind w:firstLine="567"/>
        <w:contextualSpacing/>
        <w:jc w:val="both"/>
        <w:rPr>
          <w:color w:val="000000"/>
          <w:lang w:val="ru-RU" w:eastAsia="ru-RU"/>
        </w:rPr>
      </w:pPr>
      <w:r w:rsidRPr="00D65F0C">
        <w:rPr>
          <w:color w:val="000000"/>
          <w:lang w:val="ru-RU" w:eastAsia="ru-RU"/>
        </w:rPr>
        <w:t xml:space="preserve">Предметом коллективного договора являются преимущественно законодательные нормы, имеющие наибольшее значение для работников. </w:t>
      </w:r>
    </w:p>
    <w:p w:rsidR="002A1F60" w:rsidRDefault="002A1F60" w:rsidP="0098354E">
      <w:pPr>
        <w:ind w:firstLine="567"/>
        <w:contextualSpacing/>
        <w:jc w:val="both"/>
        <w:rPr>
          <w:color w:val="000000"/>
          <w:lang w:val="ru-RU" w:eastAsia="ru-RU"/>
        </w:rPr>
      </w:pPr>
    </w:p>
    <w:p w:rsidR="00DE42D9" w:rsidRPr="00D65F0C" w:rsidRDefault="00C768DC" w:rsidP="000C23FD">
      <w:pPr>
        <w:contextualSpacing/>
        <w:jc w:val="both"/>
        <w:rPr>
          <w:color w:val="000000"/>
          <w:lang w:val="ru-RU" w:eastAsia="ru-RU"/>
        </w:rPr>
      </w:pPr>
      <w:r w:rsidRPr="00D65F0C">
        <w:rPr>
          <w:color w:val="000000"/>
          <w:lang w:val="ru-RU" w:eastAsia="ru-RU"/>
        </w:rPr>
        <w:t xml:space="preserve">1.5 </w:t>
      </w:r>
      <w:r w:rsidRPr="005143D2">
        <w:rPr>
          <w:color w:val="000000"/>
          <w:u w:val="single"/>
          <w:lang w:val="ru-RU" w:eastAsia="ru-RU"/>
        </w:rPr>
        <w:t>Работодатель обязуется:</w:t>
      </w:r>
    </w:p>
    <w:p w:rsidR="00DE42D9" w:rsidRPr="00D65F0C" w:rsidRDefault="00C768DC" w:rsidP="000C23FD">
      <w:pPr>
        <w:contextualSpacing/>
        <w:jc w:val="both"/>
        <w:rPr>
          <w:color w:val="000000"/>
          <w:lang w:val="ru-RU" w:eastAsia="ru-RU"/>
        </w:rPr>
      </w:pPr>
      <w:r w:rsidRPr="00D65F0C">
        <w:rPr>
          <w:color w:val="000000"/>
          <w:lang w:val="ru-RU" w:eastAsia="ru-RU"/>
        </w:rPr>
        <w:t xml:space="preserve">- </w:t>
      </w:r>
      <w:r w:rsidR="002A1F60">
        <w:rPr>
          <w:color w:val="000000"/>
          <w:lang w:val="ru-RU" w:eastAsia="ru-RU"/>
        </w:rPr>
        <w:t>Д</w:t>
      </w:r>
      <w:r w:rsidRPr="00D65F0C">
        <w:rPr>
          <w:color w:val="000000"/>
          <w:lang w:val="ru-RU" w:eastAsia="ru-RU"/>
        </w:rPr>
        <w:t>обиваться стабильного финансового положения организации:</w:t>
      </w:r>
    </w:p>
    <w:p w:rsidR="002A1F60" w:rsidRDefault="00C768DC" w:rsidP="000C23FD">
      <w:pPr>
        <w:contextualSpacing/>
        <w:jc w:val="both"/>
        <w:rPr>
          <w:color w:val="000000"/>
          <w:lang w:val="ru-RU" w:eastAsia="ru-RU"/>
        </w:rPr>
      </w:pPr>
      <w:r>
        <w:rPr>
          <w:color w:val="000000"/>
          <w:lang w:val="ru-RU" w:eastAsia="ru-RU"/>
        </w:rPr>
        <w:t>- С</w:t>
      </w:r>
      <w:r w:rsidR="00DE42D9" w:rsidRPr="00D65F0C">
        <w:rPr>
          <w:color w:val="000000"/>
          <w:lang w:val="ru-RU" w:eastAsia="ru-RU"/>
        </w:rPr>
        <w:t>оздавать безопасные и здоровые условия для эффективно</w:t>
      </w:r>
      <w:r>
        <w:rPr>
          <w:color w:val="000000"/>
          <w:lang w:val="ru-RU" w:eastAsia="ru-RU"/>
        </w:rPr>
        <w:t>й</w:t>
      </w:r>
      <w:r w:rsidR="00DE42D9" w:rsidRPr="00D65F0C">
        <w:rPr>
          <w:color w:val="000000"/>
          <w:lang w:val="ru-RU" w:eastAsia="ru-RU"/>
        </w:rPr>
        <w:t xml:space="preserve"> деятельности организации, </w:t>
      </w:r>
    </w:p>
    <w:p w:rsidR="00DE42D9" w:rsidRPr="00D65F0C" w:rsidRDefault="002A1F60" w:rsidP="000C23FD">
      <w:pPr>
        <w:contextualSpacing/>
        <w:jc w:val="both"/>
        <w:rPr>
          <w:color w:val="000000"/>
          <w:lang w:val="ru-RU" w:eastAsia="ru-RU"/>
        </w:rPr>
      </w:pPr>
      <w:r>
        <w:rPr>
          <w:color w:val="000000"/>
          <w:lang w:val="ru-RU" w:eastAsia="ru-RU"/>
        </w:rPr>
        <w:t>- У</w:t>
      </w:r>
      <w:r w:rsidR="00C768DC" w:rsidRPr="00D65F0C">
        <w:rPr>
          <w:color w:val="000000"/>
          <w:lang w:val="ru-RU" w:eastAsia="ru-RU"/>
        </w:rPr>
        <w:t>креплять научно – технический, экономический, социально – культурный потенциал работников;</w:t>
      </w:r>
    </w:p>
    <w:p w:rsidR="00DE42D9" w:rsidRPr="00D65F0C" w:rsidRDefault="00C768DC" w:rsidP="000C23FD">
      <w:pPr>
        <w:contextualSpacing/>
        <w:jc w:val="both"/>
        <w:rPr>
          <w:color w:val="000000"/>
          <w:lang w:val="ru-RU" w:eastAsia="ru-RU"/>
        </w:rPr>
      </w:pPr>
      <w:r w:rsidRPr="00D65F0C">
        <w:rPr>
          <w:color w:val="000000"/>
          <w:lang w:val="ru-RU" w:eastAsia="ru-RU"/>
        </w:rPr>
        <w:t xml:space="preserve">- </w:t>
      </w:r>
      <w:r w:rsidR="002A1F60">
        <w:rPr>
          <w:color w:val="000000"/>
          <w:lang w:val="ru-RU" w:eastAsia="ru-RU"/>
        </w:rPr>
        <w:t>О</w:t>
      </w:r>
      <w:r w:rsidRPr="00D65F0C">
        <w:rPr>
          <w:color w:val="000000"/>
          <w:lang w:val="ru-RU" w:eastAsia="ru-RU"/>
        </w:rPr>
        <w:t>беспечивать сохра</w:t>
      </w:r>
      <w:r w:rsidRPr="00D65F0C">
        <w:rPr>
          <w:color w:val="000000"/>
          <w:lang w:val="ru-RU" w:eastAsia="ru-RU"/>
        </w:rPr>
        <w:t>нность имущества организации;</w:t>
      </w:r>
    </w:p>
    <w:p w:rsidR="00DE42D9" w:rsidRPr="00D65F0C" w:rsidRDefault="00C768DC" w:rsidP="000C23FD">
      <w:pPr>
        <w:contextualSpacing/>
        <w:jc w:val="both"/>
        <w:rPr>
          <w:color w:val="000000"/>
          <w:lang w:val="ru-RU" w:eastAsia="ru-RU"/>
        </w:rPr>
      </w:pPr>
      <w:r w:rsidRPr="00D65F0C">
        <w:rPr>
          <w:color w:val="000000"/>
          <w:lang w:val="ru-RU" w:eastAsia="ru-RU"/>
        </w:rPr>
        <w:t xml:space="preserve">- </w:t>
      </w:r>
      <w:r w:rsidR="002A1F60">
        <w:rPr>
          <w:color w:val="000000"/>
          <w:lang w:val="ru-RU" w:eastAsia="ru-RU"/>
        </w:rPr>
        <w:t>У</w:t>
      </w:r>
      <w:r w:rsidRPr="00D65F0C">
        <w:rPr>
          <w:color w:val="000000"/>
          <w:lang w:val="ru-RU" w:eastAsia="ru-RU"/>
        </w:rPr>
        <w:t>читывать мнение проф</w:t>
      </w:r>
      <w:r w:rsidR="002A1F60">
        <w:rPr>
          <w:color w:val="000000"/>
          <w:lang w:val="ru-RU" w:eastAsia="ru-RU"/>
        </w:rPr>
        <w:t xml:space="preserve">союзного </w:t>
      </w:r>
      <w:r w:rsidRPr="00D65F0C">
        <w:rPr>
          <w:color w:val="000000"/>
          <w:lang w:val="ru-RU" w:eastAsia="ru-RU"/>
        </w:rPr>
        <w:t>ком</w:t>
      </w:r>
      <w:r w:rsidR="002A1F60">
        <w:rPr>
          <w:color w:val="000000"/>
          <w:lang w:val="ru-RU" w:eastAsia="ru-RU"/>
        </w:rPr>
        <w:t>итета</w:t>
      </w:r>
      <w:r w:rsidRPr="00D65F0C">
        <w:rPr>
          <w:color w:val="000000"/>
          <w:lang w:val="ru-RU" w:eastAsia="ru-RU"/>
        </w:rPr>
        <w:t xml:space="preserve"> по проектам текущих </w:t>
      </w:r>
      <w:r w:rsidR="00141C89" w:rsidRPr="00D65F0C">
        <w:rPr>
          <w:color w:val="000000"/>
          <w:lang w:val="ru-RU" w:eastAsia="ru-RU"/>
        </w:rPr>
        <w:t>и перспективных планов работы организации;</w:t>
      </w:r>
    </w:p>
    <w:p w:rsidR="009E46FF" w:rsidRPr="00D65F0C" w:rsidRDefault="00141C89" w:rsidP="000C23FD">
      <w:pPr>
        <w:contextualSpacing/>
        <w:jc w:val="both"/>
        <w:rPr>
          <w:color w:val="000000"/>
          <w:lang w:val="ru-RU" w:eastAsia="ru-RU"/>
        </w:rPr>
      </w:pPr>
      <w:r w:rsidRPr="00D65F0C">
        <w:rPr>
          <w:color w:val="000000"/>
          <w:lang w:val="ru-RU" w:eastAsia="ru-RU"/>
        </w:rPr>
        <w:t xml:space="preserve">- </w:t>
      </w:r>
      <w:r w:rsidR="002A1F60">
        <w:rPr>
          <w:color w:val="000000"/>
          <w:lang w:val="ru-RU" w:eastAsia="ru-RU"/>
        </w:rPr>
        <w:t>П</w:t>
      </w:r>
      <w:r w:rsidRPr="00D65F0C">
        <w:rPr>
          <w:color w:val="000000"/>
          <w:lang w:val="ru-RU" w:eastAsia="ru-RU"/>
        </w:rPr>
        <w:t>ринимать меры к повышению уро</w:t>
      </w:r>
      <w:r w:rsidR="00C768DC" w:rsidRPr="00D65F0C">
        <w:rPr>
          <w:color w:val="000000"/>
          <w:lang w:val="ru-RU" w:eastAsia="ru-RU"/>
        </w:rPr>
        <w:t>вня заработной платы работникам;</w:t>
      </w:r>
    </w:p>
    <w:p w:rsidR="00141C89" w:rsidRPr="00D65F0C" w:rsidRDefault="009E46FF" w:rsidP="000C23FD">
      <w:pPr>
        <w:contextualSpacing/>
        <w:jc w:val="both"/>
        <w:rPr>
          <w:color w:val="000000"/>
          <w:lang w:val="ru-RU" w:eastAsia="ru-RU"/>
        </w:rPr>
      </w:pPr>
      <w:r w:rsidRPr="00D65F0C">
        <w:rPr>
          <w:color w:val="000000"/>
          <w:lang w:val="ru-RU" w:eastAsia="ru-RU"/>
        </w:rPr>
        <w:t>-</w:t>
      </w:r>
      <w:r w:rsidR="00C768DC" w:rsidRPr="00D65F0C">
        <w:rPr>
          <w:color w:val="000000"/>
          <w:lang w:val="ru-RU" w:eastAsia="ru-RU"/>
        </w:rPr>
        <w:t xml:space="preserve"> </w:t>
      </w:r>
      <w:r w:rsidR="002A1F60">
        <w:rPr>
          <w:color w:val="000000"/>
          <w:lang w:val="ru-RU" w:eastAsia="ru-RU"/>
        </w:rPr>
        <w:t>В</w:t>
      </w:r>
      <w:r w:rsidR="00C768DC" w:rsidRPr="00D65F0C">
        <w:rPr>
          <w:color w:val="000000"/>
          <w:lang w:val="ru-RU" w:eastAsia="ru-RU"/>
        </w:rPr>
        <w:t>ыплачивать заработную плату работника</w:t>
      </w:r>
      <w:r w:rsidR="0002507A" w:rsidRPr="00D65F0C">
        <w:rPr>
          <w:color w:val="000000"/>
          <w:lang w:val="ru-RU" w:eastAsia="ru-RU"/>
        </w:rPr>
        <w:t xml:space="preserve">м не реже чем каждые полмесяца </w:t>
      </w:r>
      <w:r w:rsidR="00C768DC" w:rsidRPr="00D65F0C">
        <w:rPr>
          <w:color w:val="000000"/>
          <w:lang w:val="ru-RU" w:eastAsia="ru-RU"/>
        </w:rPr>
        <w:t>в соответствии с п.6 статьи 136 ТК РФ.</w:t>
      </w:r>
    </w:p>
    <w:p w:rsidR="00141C89" w:rsidRPr="00D65F0C" w:rsidRDefault="00C768DC" w:rsidP="000C23FD">
      <w:pPr>
        <w:contextualSpacing/>
        <w:jc w:val="both"/>
        <w:rPr>
          <w:color w:val="000000"/>
          <w:lang w:val="ru-RU" w:eastAsia="ru-RU"/>
        </w:rPr>
      </w:pPr>
      <w:r w:rsidRPr="00D65F0C">
        <w:rPr>
          <w:color w:val="000000"/>
          <w:lang w:val="ru-RU" w:eastAsia="ru-RU"/>
        </w:rPr>
        <w:t xml:space="preserve">- </w:t>
      </w:r>
      <w:r w:rsidR="002A1F60">
        <w:rPr>
          <w:color w:val="000000"/>
          <w:lang w:val="ru-RU" w:eastAsia="ru-RU"/>
        </w:rPr>
        <w:t>И</w:t>
      </w:r>
      <w:r w:rsidRPr="00D65F0C">
        <w:rPr>
          <w:color w:val="000000"/>
          <w:lang w:val="ru-RU" w:eastAsia="ru-RU"/>
        </w:rPr>
        <w:t xml:space="preserve">звещать работника о составных частях заработной платы, причитающейся ему за соответствующий период, размерах и основаниях производственных удержаний, а также об общей денежной сумме, </w:t>
      </w:r>
      <w:r w:rsidRPr="00D65F0C">
        <w:rPr>
          <w:color w:val="000000"/>
          <w:lang w:val="ru-RU" w:eastAsia="ru-RU"/>
        </w:rPr>
        <w:t>подлежащей выплате (расчетный лист п.1 статья 136 ТК РФ)</w:t>
      </w:r>
      <w:r w:rsidR="002D3094" w:rsidRPr="00D65F0C">
        <w:rPr>
          <w:color w:val="000000"/>
          <w:lang w:val="ru-RU" w:eastAsia="ru-RU"/>
        </w:rPr>
        <w:t>.</w:t>
      </w:r>
    </w:p>
    <w:p w:rsidR="000C23FD" w:rsidRDefault="000C23FD" w:rsidP="00D679F4">
      <w:pPr>
        <w:ind w:left="720"/>
        <w:contextualSpacing/>
        <w:jc w:val="both"/>
        <w:rPr>
          <w:color w:val="000000"/>
          <w:lang w:val="ru-RU" w:eastAsia="ru-RU"/>
        </w:rPr>
      </w:pPr>
    </w:p>
    <w:p w:rsidR="00DD3B4C" w:rsidRDefault="006A0DF5" w:rsidP="000C23FD">
      <w:pPr>
        <w:contextualSpacing/>
        <w:jc w:val="both"/>
        <w:rPr>
          <w:color w:val="000000"/>
          <w:lang w:val="ru-RU" w:eastAsia="ru-RU"/>
        </w:rPr>
      </w:pPr>
      <w:r w:rsidRPr="00D65F0C">
        <w:rPr>
          <w:color w:val="000000"/>
          <w:lang w:val="ru-RU" w:eastAsia="ru-RU"/>
        </w:rPr>
        <w:t>1.6</w:t>
      </w:r>
      <w:r w:rsidR="003B4506" w:rsidRPr="00D65F0C">
        <w:rPr>
          <w:color w:val="000000"/>
          <w:lang w:val="ru-RU" w:eastAsia="ru-RU"/>
        </w:rPr>
        <w:t>.</w:t>
      </w:r>
      <w:r w:rsidRPr="00D65F0C">
        <w:rPr>
          <w:color w:val="000000"/>
          <w:lang w:val="ru-RU" w:eastAsia="ru-RU"/>
        </w:rPr>
        <w:t xml:space="preserve"> </w:t>
      </w:r>
      <w:r w:rsidRPr="005143D2">
        <w:rPr>
          <w:color w:val="000000"/>
          <w:u w:val="single"/>
          <w:lang w:val="ru-RU" w:eastAsia="ru-RU"/>
        </w:rPr>
        <w:t>Профком обязуется:</w:t>
      </w:r>
    </w:p>
    <w:p w:rsidR="006A0DF5" w:rsidRPr="00D65F0C" w:rsidRDefault="00C768DC" w:rsidP="006F41C1">
      <w:pPr>
        <w:contextualSpacing/>
        <w:jc w:val="both"/>
        <w:rPr>
          <w:color w:val="000000"/>
          <w:lang w:val="ru-RU" w:eastAsia="ru-RU"/>
        </w:rPr>
      </w:pPr>
      <w:r w:rsidRPr="00D65F0C">
        <w:rPr>
          <w:color w:val="000000"/>
          <w:lang w:val="ru-RU" w:eastAsia="ru-RU"/>
        </w:rPr>
        <w:t xml:space="preserve">- </w:t>
      </w:r>
      <w:r w:rsidR="000C23FD">
        <w:rPr>
          <w:color w:val="000000"/>
          <w:lang w:val="ru-RU" w:eastAsia="ru-RU"/>
        </w:rPr>
        <w:t>Н</w:t>
      </w:r>
      <w:r w:rsidR="002D3094" w:rsidRPr="00D65F0C">
        <w:rPr>
          <w:color w:val="000000"/>
          <w:lang w:val="ru-RU" w:eastAsia="ru-RU"/>
        </w:rPr>
        <w:t>аправлять</w:t>
      </w:r>
      <w:r w:rsidRPr="00D65F0C">
        <w:rPr>
          <w:color w:val="000000"/>
          <w:lang w:val="ru-RU" w:eastAsia="ru-RU"/>
        </w:rPr>
        <w:t xml:space="preserve"> работников на соблюдение внутреннего трудового распорядка, полное, своевременное и качественное выполнение трудовых обязанностей;</w:t>
      </w:r>
    </w:p>
    <w:p w:rsidR="006A0DF5" w:rsidRPr="00D65F0C" w:rsidRDefault="00C768DC" w:rsidP="000C23FD">
      <w:pPr>
        <w:contextualSpacing/>
        <w:jc w:val="both"/>
        <w:rPr>
          <w:color w:val="000000"/>
          <w:lang w:val="ru-RU" w:eastAsia="ru-RU"/>
        </w:rPr>
      </w:pPr>
      <w:r w:rsidRPr="00D65F0C">
        <w:rPr>
          <w:color w:val="000000"/>
          <w:lang w:val="ru-RU" w:eastAsia="ru-RU"/>
        </w:rPr>
        <w:t xml:space="preserve">- </w:t>
      </w:r>
      <w:r w:rsidR="000C23FD">
        <w:rPr>
          <w:color w:val="000000"/>
          <w:lang w:val="ru-RU" w:eastAsia="ru-RU"/>
        </w:rPr>
        <w:t>С</w:t>
      </w:r>
      <w:r w:rsidR="00276AA9" w:rsidRPr="00D65F0C">
        <w:rPr>
          <w:color w:val="000000"/>
          <w:lang w:val="ru-RU" w:eastAsia="ru-RU"/>
        </w:rPr>
        <w:t>пособствовать росту квалификации работников, содействовать организации конкурсов профессионального мастерства;</w:t>
      </w:r>
    </w:p>
    <w:p w:rsidR="00276AA9" w:rsidRPr="00D65F0C" w:rsidRDefault="00C768DC" w:rsidP="000C23FD">
      <w:pPr>
        <w:contextualSpacing/>
        <w:jc w:val="both"/>
        <w:rPr>
          <w:color w:val="000000"/>
          <w:lang w:val="ru-RU" w:eastAsia="ru-RU"/>
        </w:rPr>
      </w:pPr>
      <w:r w:rsidRPr="00D65F0C">
        <w:rPr>
          <w:color w:val="000000"/>
          <w:lang w:val="ru-RU" w:eastAsia="ru-RU"/>
        </w:rPr>
        <w:t xml:space="preserve">- </w:t>
      </w:r>
      <w:r w:rsidR="000C23FD">
        <w:rPr>
          <w:color w:val="000000"/>
          <w:lang w:val="ru-RU" w:eastAsia="ru-RU"/>
        </w:rPr>
        <w:t>Д</w:t>
      </w:r>
      <w:r w:rsidRPr="00D65F0C">
        <w:rPr>
          <w:color w:val="000000"/>
          <w:lang w:val="ru-RU" w:eastAsia="ru-RU"/>
        </w:rPr>
        <w:t>обиваться повышения уровня жизни работников, улучшения их труда;</w:t>
      </w:r>
    </w:p>
    <w:p w:rsidR="00276AA9" w:rsidRPr="00D65F0C" w:rsidRDefault="00C768DC" w:rsidP="000C23FD">
      <w:pPr>
        <w:contextualSpacing/>
        <w:jc w:val="both"/>
        <w:rPr>
          <w:color w:val="000000"/>
          <w:lang w:val="ru-RU" w:eastAsia="ru-RU"/>
        </w:rPr>
      </w:pPr>
      <w:r w:rsidRPr="00D65F0C">
        <w:rPr>
          <w:color w:val="000000"/>
          <w:lang w:val="ru-RU" w:eastAsia="ru-RU"/>
        </w:rPr>
        <w:t xml:space="preserve">- </w:t>
      </w:r>
      <w:r w:rsidR="000C23FD">
        <w:rPr>
          <w:color w:val="000000"/>
          <w:lang w:val="ru-RU" w:eastAsia="ru-RU"/>
        </w:rPr>
        <w:t>К</w:t>
      </w:r>
      <w:r w:rsidRPr="00D65F0C">
        <w:rPr>
          <w:color w:val="000000"/>
          <w:lang w:val="ru-RU" w:eastAsia="ru-RU"/>
        </w:rPr>
        <w:t>онтролировать соблюдение Работодателем законодательства о труде и об охране труда, соглашений,</w:t>
      </w:r>
      <w:r w:rsidRPr="00D65F0C">
        <w:rPr>
          <w:color w:val="000000"/>
          <w:lang w:val="ru-RU" w:eastAsia="ru-RU"/>
        </w:rPr>
        <w:t xml:space="preserve"> настоящего коллективного договора, других актов, действующих в соответствии с законодательством в организации;</w:t>
      </w:r>
    </w:p>
    <w:p w:rsidR="00276AA9" w:rsidRPr="00D65F0C" w:rsidRDefault="00C768DC" w:rsidP="000C23FD">
      <w:pPr>
        <w:contextualSpacing/>
        <w:jc w:val="both"/>
        <w:rPr>
          <w:color w:val="000000"/>
          <w:lang w:val="ru-RU" w:eastAsia="ru-RU"/>
        </w:rPr>
      </w:pPr>
      <w:r w:rsidRPr="00D65F0C">
        <w:rPr>
          <w:color w:val="000000"/>
          <w:lang w:val="ru-RU" w:eastAsia="ru-RU"/>
        </w:rPr>
        <w:t xml:space="preserve">- </w:t>
      </w:r>
      <w:r w:rsidR="000C23FD">
        <w:rPr>
          <w:color w:val="000000"/>
          <w:lang w:val="ru-RU" w:eastAsia="ru-RU"/>
        </w:rPr>
        <w:t>П</w:t>
      </w:r>
      <w:r w:rsidRPr="00D65F0C">
        <w:rPr>
          <w:color w:val="000000"/>
          <w:lang w:val="ru-RU" w:eastAsia="ru-RU"/>
        </w:rPr>
        <w:t xml:space="preserve">редставлять работникам, успешно совмещающим работу и учебу в высших учебных заведениях, льготы в соответствии со статьей 173 – 177 ТК </w:t>
      </w:r>
      <w:r w:rsidR="00C427B8">
        <w:rPr>
          <w:color w:val="000000"/>
          <w:lang w:val="ru-RU" w:eastAsia="ru-RU"/>
        </w:rPr>
        <w:t>РФ;</w:t>
      </w:r>
    </w:p>
    <w:p w:rsidR="00276AA9" w:rsidRPr="00D65F0C" w:rsidRDefault="00C768DC" w:rsidP="000C23FD">
      <w:pPr>
        <w:contextualSpacing/>
        <w:jc w:val="both"/>
        <w:rPr>
          <w:color w:val="000000"/>
          <w:lang w:val="ru-RU" w:eastAsia="ru-RU"/>
        </w:rPr>
      </w:pPr>
      <w:r w:rsidRPr="00D65F0C">
        <w:rPr>
          <w:color w:val="000000"/>
          <w:lang w:val="ru-RU" w:eastAsia="ru-RU"/>
        </w:rPr>
        <w:t xml:space="preserve">- </w:t>
      </w:r>
      <w:r w:rsidR="000C23FD">
        <w:rPr>
          <w:color w:val="000000"/>
          <w:lang w:val="ru-RU" w:eastAsia="ru-RU"/>
        </w:rPr>
        <w:t>О</w:t>
      </w:r>
      <w:r w:rsidRPr="00D65F0C">
        <w:rPr>
          <w:color w:val="000000"/>
          <w:lang w:val="ru-RU" w:eastAsia="ru-RU"/>
        </w:rPr>
        <w:t xml:space="preserve">бращаться </w:t>
      </w:r>
      <w:proofErr w:type="gramStart"/>
      <w:r w:rsidRPr="00D65F0C">
        <w:rPr>
          <w:color w:val="000000"/>
          <w:lang w:val="ru-RU" w:eastAsia="ru-RU"/>
        </w:rPr>
        <w:t>с ходатайством к администрации о представлении в вышестоящие органы отдельных работников учреждений культуры к награждению</w:t>
      </w:r>
      <w:proofErr w:type="gramEnd"/>
      <w:r w:rsidRPr="00D65F0C">
        <w:rPr>
          <w:color w:val="000000"/>
          <w:lang w:val="ru-RU" w:eastAsia="ru-RU"/>
        </w:rPr>
        <w:t xml:space="preserve"> за особые трудовые заслуги.</w:t>
      </w:r>
    </w:p>
    <w:p w:rsidR="000C23FD" w:rsidRDefault="000C23FD" w:rsidP="000C23FD">
      <w:pPr>
        <w:contextualSpacing/>
        <w:jc w:val="both"/>
        <w:rPr>
          <w:color w:val="000000"/>
          <w:lang w:val="ru-RU" w:eastAsia="ru-RU"/>
        </w:rPr>
      </w:pPr>
    </w:p>
    <w:p w:rsidR="00276AA9" w:rsidRPr="00D65F0C" w:rsidRDefault="00C768DC" w:rsidP="000C23FD">
      <w:pPr>
        <w:contextualSpacing/>
        <w:jc w:val="both"/>
        <w:rPr>
          <w:color w:val="000000"/>
          <w:lang w:val="ru-RU" w:eastAsia="ru-RU"/>
        </w:rPr>
      </w:pPr>
      <w:r w:rsidRPr="00D65F0C">
        <w:rPr>
          <w:color w:val="000000"/>
          <w:lang w:val="ru-RU" w:eastAsia="ru-RU"/>
        </w:rPr>
        <w:t>1.7</w:t>
      </w:r>
      <w:r w:rsidR="006920C4" w:rsidRPr="00D65F0C">
        <w:rPr>
          <w:color w:val="000000"/>
          <w:lang w:val="ru-RU" w:eastAsia="ru-RU"/>
        </w:rPr>
        <w:t>.</w:t>
      </w:r>
      <w:r w:rsidRPr="00D65F0C">
        <w:rPr>
          <w:color w:val="000000"/>
          <w:lang w:val="ru-RU" w:eastAsia="ru-RU"/>
        </w:rPr>
        <w:t xml:space="preserve"> </w:t>
      </w:r>
      <w:r w:rsidRPr="005143D2">
        <w:rPr>
          <w:color w:val="000000"/>
          <w:u w:val="single"/>
          <w:lang w:val="ru-RU" w:eastAsia="ru-RU"/>
        </w:rPr>
        <w:t>Работники обязуются:</w:t>
      </w:r>
    </w:p>
    <w:p w:rsidR="00276AA9" w:rsidRPr="00D65F0C" w:rsidRDefault="00244E0E" w:rsidP="000C23FD">
      <w:pPr>
        <w:contextualSpacing/>
        <w:jc w:val="both"/>
        <w:rPr>
          <w:color w:val="000000"/>
          <w:lang w:val="ru-RU" w:eastAsia="ru-RU"/>
        </w:rPr>
      </w:pPr>
      <w:r>
        <w:rPr>
          <w:color w:val="000000"/>
          <w:lang w:val="ru-RU" w:eastAsia="ru-RU"/>
        </w:rPr>
        <w:t xml:space="preserve">- </w:t>
      </w:r>
      <w:r w:rsidR="00E53F93" w:rsidRPr="00D65F0C">
        <w:rPr>
          <w:color w:val="000000"/>
          <w:lang w:val="ru-RU" w:eastAsia="ru-RU"/>
        </w:rPr>
        <w:t xml:space="preserve"> </w:t>
      </w:r>
      <w:r>
        <w:rPr>
          <w:color w:val="000000"/>
          <w:lang w:val="ru-RU" w:eastAsia="ru-RU"/>
        </w:rPr>
        <w:t>К</w:t>
      </w:r>
      <w:r w:rsidR="00E53F93" w:rsidRPr="00D65F0C">
        <w:rPr>
          <w:color w:val="000000"/>
          <w:lang w:val="ru-RU" w:eastAsia="ru-RU"/>
        </w:rPr>
        <w:t>ачественно и своевременно выполнять обязанности согласно должностной инструкции;</w:t>
      </w:r>
    </w:p>
    <w:p w:rsidR="00E53F93" w:rsidRPr="00D65F0C" w:rsidRDefault="00244E0E" w:rsidP="00244E0E">
      <w:pPr>
        <w:contextualSpacing/>
        <w:jc w:val="both"/>
        <w:rPr>
          <w:color w:val="000000"/>
          <w:lang w:val="ru-RU" w:eastAsia="ru-RU"/>
        </w:rPr>
      </w:pPr>
      <w:r>
        <w:rPr>
          <w:color w:val="000000"/>
          <w:lang w:val="ru-RU" w:eastAsia="ru-RU"/>
        </w:rPr>
        <w:t>- С</w:t>
      </w:r>
      <w:r w:rsidR="00C768DC" w:rsidRPr="00D65F0C">
        <w:rPr>
          <w:color w:val="000000"/>
          <w:lang w:val="ru-RU" w:eastAsia="ru-RU"/>
        </w:rPr>
        <w:t>облюдать правила внутреннего трудового распорядка, режим труда, правила и инструкции по охране труда, установленные в соответствии с действующим трудовым законодательством;</w:t>
      </w:r>
    </w:p>
    <w:p w:rsidR="00E53F93" w:rsidRPr="00D65F0C" w:rsidRDefault="00244E0E" w:rsidP="00C427B8">
      <w:pPr>
        <w:jc w:val="both"/>
        <w:rPr>
          <w:rFonts w:ascii="Calibri" w:hAnsi="Calibri"/>
          <w:sz w:val="22"/>
          <w:szCs w:val="22"/>
          <w:lang w:val="ru-RU" w:eastAsia="ru-RU"/>
        </w:rPr>
      </w:pPr>
      <w:r>
        <w:rPr>
          <w:rFonts w:ascii="Calibri" w:hAnsi="Calibri"/>
          <w:sz w:val="22"/>
          <w:szCs w:val="22"/>
          <w:lang w:val="ru-RU" w:eastAsia="ru-RU"/>
        </w:rPr>
        <w:t xml:space="preserve">- </w:t>
      </w:r>
      <w:r w:rsidRPr="00244E0E">
        <w:rPr>
          <w:lang w:val="ru-RU" w:eastAsia="ru-RU"/>
        </w:rPr>
        <w:t>С</w:t>
      </w:r>
      <w:r w:rsidR="00C768DC" w:rsidRPr="00244E0E">
        <w:rPr>
          <w:lang w:val="ru-RU" w:eastAsia="ru-RU"/>
        </w:rPr>
        <w:t>пособствовать повышению эффективности работы</w:t>
      </w:r>
      <w:r w:rsidRPr="00244E0E">
        <w:rPr>
          <w:lang w:val="ru-RU" w:eastAsia="ru-RU"/>
        </w:rPr>
        <w:t>,</w:t>
      </w:r>
      <w:r w:rsidR="00C768DC" w:rsidRPr="00244E0E">
        <w:rPr>
          <w:lang w:val="ru-RU" w:eastAsia="ru-RU"/>
        </w:rPr>
        <w:t xml:space="preserve"> организации</w:t>
      </w:r>
      <w:r w:rsidRPr="00244E0E">
        <w:rPr>
          <w:lang w:val="ru-RU" w:eastAsia="ru-RU"/>
        </w:rPr>
        <w:t xml:space="preserve"> и</w:t>
      </w:r>
      <w:r w:rsidR="00C768DC" w:rsidRPr="00244E0E">
        <w:rPr>
          <w:lang w:val="ru-RU" w:eastAsia="ru-RU"/>
        </w:rPr>
        <w:t xml:space="preserve"> росту </w:t>
      </w:r>
      <w:r w:rsidR="00C427B8">
        <w:rPr>
          <w:lang w:val="ru-RU" w:eastAsia="ru-RU"/>
        </w:rPr>
        <w:t>п</w:t>
      </w:r>
      <w:r w:rsidR="00C768DC" w:rsidRPr="00244E0E">
        <w:rPr>
          <w:lang w:val="ru-RU" w:eastAsia="ru-RU"/>
        </w:rPr>
        <w:t>роизводительности труда</w:t>
      </w:r>
      <w:r w:rsidR="00C768DC" w:rsidRPr="00D65F0C">
        <w:rPr>
          <w:rFonts w:ascii="Calibri" w:hAnsi="Calibri"/>
          <w:sz w:val="22"/>
          <w:szCs w:val="22"/>
          <w:lang w:val="ru-RU" w:eastAsia="ru-RU"/>
        </w:rPr>
        <w:t>;</w:t>
      </w:r>
    </w:p>
    <w:p w:rsidR="0099405F" w:rsidRPr="00D65F0C" w:rsidRDefault="00E53F93" w:rsidP="00244E0E">
      <w:pPr>
        <w:contextualSpacing/>
        <w:jc w:val="both"/>
        <w:rPr>
          <w:color w:val="000000"/>
          <w:lang w:val="ru-RU" w:eastAsia="ru-RU"/>
        </w:rPr>
      </w:pPr>
      <w:r w:rsidRPr="00D65F0C">
        <w:rPr>
          <w:color w:val="000000"/>
          <w:lang w:val="ru-RU" w:eastAsia="ru-RU"/>
        </w:rPr>
        <w:t xml:space="preserve">- </w:t>
      </w:r>
      <w:r w:rsidR="00244E0E">
        <w:rPr>
          <w:color w:val="000000"/>
          <w:lang w:val="ru-RU" w:eastAsia="ru-RU"/>
        </w:rPr>
        <w:t>Б</w:t>
      </w:r>
      <w:r w:rsidRPr="00D65F0C">
        <w:rPr>
          <w:color w:val="000000"/>
          <w:lang w:val="ru-RU" w:eastAsia="ru-RU"/>
        </w:rPr>
        <w:t>еречь имущество организации;</w:t>
      </w:r>
    </w:p>
    <w:p w:rsidR="00E53F93" w:rsidRPr="00D65F0C" w:rsidRDefault="00C768DC" w:rsidP="00244E0E">
      <w:pPr>
        <w:contextualSpacing/>
        <w:jc w:val="both"/>
        <w:rPr>
          <w:color w:val="000000"/>
          <w:lang w:val="ru-RU" w:eastAsia="ru-RU"/>
        </w:rPr>
      </w:pPr>
      <w:r w:rsidRPr="00D65F0C">
        <w:rPr>
          <w:color w:val="000000"/>
          <w:lang w:val="ru-RU" w:eastAsia="ru-RU"/>
        </w:rPr>
        <w:t xml:space="preserve">- </w:t>
      </w:r>
      <w:r w:rsidR="00244E0E">
        <w:rPr>
          <w:color w:val="000000"/>
          <w:lang w:val="ru-RU" w:eastAsia="ru-RU"/>
        </w:rPr>
        <w:t>С</w:t>
      </w:r>
      <w:r w:rsidRPr="00D65F0C">
        <w:rPr>
          <w:color w:val="000000"/>
          <w:lang w:val="ru-RU" w:eastAsia="ru-RU"/>
        </w:rPr>
        <w:t>оздавать и сохранять благоприятную трудовую атмосферу в коллективе работ</w:t>
      </w:r>
      <w:r w:rsidR="00C427B8">
        <w:rPr>
          <w:color w:val="000000"/>
          <w:lang w:val="ru-RU" w:eastAsia="ru-RU"/>
        </w:rPr>
        <w:t>ников, уважать права друг друга;</w:t>
      </w:r>
    </w:p>
    <w:p w:rsidR="00E53F93" w:rsidRPr="00D65F0C" w:rsidRDefault="00C768DC" w:rsidP="00244E0E">
      <w:pPr>
        <w:contextualSpacing/>
        <w:jc w:val="both"/>
        <w:rPr>
          <w:color w:val="000000"/>
          <w:lang w:val="ru-RU" w:eastAsia="ru-RU"/>
        </w:rPr>
      </w:pPr>
      <w:r w:rsidRPr="00D65F0C">
        <w:rPr>
          <w:color w:val="000000"/>
          <w:lang w:val="ru-RU" w:eastAsia="ru-RU"/>
        </w:rPr>
        <w:t xml:space="preserve">- </w:t>
      </w:r>
      <w:r w:rsidR="00244E0E">
        <w:rPr>
          <w:color w:val="000000"/>
          <w:lang w:val="ru-RU" w:eastAsia="ru-RU"/>
        </w:rPr>
        <w:t>О</w:t>
      </w:r>
      <w:r w:rsidRPr="00D65F0C">
        <w:rPr>
          <w:color w:val="000000"/>
          <w:lang w:val="ru-RU" w:eastAsia="ru-RU"/>
        </w:rPr>
        <w:t>существлять организационную работу, культурно–</w:t>
      </w:r>
      <w:proofErr w:type="spellStart"/>
      <w:r w:rsidRPr="00D65F0C">
        <w:rPr>
          <w:color w:val="000000"/>
          <w:lang w:val="ru-RU" w:eastAsia="ru-RU"/>
        </w:rPr>
        <w:t>досуговую</w:t>
      </w:r>
      <w:proofErr w:type="spellEnd"/>
      <w:r w:rsidRPr="00D65F0C">
        <w:rPr>
          <w:color w:val="000000"/>
          <w:lang w:val="ru-RU" w:eastAsia="ru-RU"/>
        </w:rPr>
        <w:t xml:space="preserve"> работу, </w:t>
      </w:r>
      <w:r w:rsidRPr="00D65F0C">
        <w:rPr>
          <w:color w:val="000000"/>
          <w:lang w:val="ru-RU" w:eastAsia="ru-RU"/>
        </w:rPr>
        <w:t xml:space="preserve">вовлечение </w:t>
      </w:r>
      <w:r w:rsidR="00244E0E">
        <w:rPr>
          <w:color w:val="000000"/>
          <w:lang w:val="ru-RU" w:eastAsia="ru-RU"/>
        </w:rPr>
        <w:t>разновозрастной категории граждан проживающих на территории администрации сельсовета (</w:t>
      </w:r>
      <w:r w:rsidRPr="00D65F0C">
        <w:rPr>
          <w:color w:val="000000"/>
          <w:lang w:val="ru-RU" w:eastAsia="ru-RU"/>
        </w:rPr>
        <w:t>дет</w:t>
      </w:r>
      <w:r w:rsidR="00244E0E">
        <w:rPr>
          <w:color w:val="000000"/>
          <w:lang w:val="ru-RU" w:eastAsia="ru-RU"/>
        </w:rPr>
        <w:t>и, юношество, молодежь, взрослое население)</w:t>
      </w:r>
      <w:r w:rsidRPr="00D65F0C">
        <w:rPr>
          <w:color w:val="000000"/>
          <w:lang w:val="ru-RU" w:eastAsia="ru-RU"/>
        </w:rPr>
        <w:t xml:space="preserve"> в занятия к</w:t>
      </w:r>
      <w:r w:rsidR="00244E0E">
        <w:rPr>
          <w:color w:val="000000"/>
          <w:lang w:val="ru-RU" w:eastAsia="ru-RU"/>
        </w:rPr>
        <w:t>ружковой работы.</w:t>
      </w:r>
    </w:p>
    <w:p w:rsidR="00244E0E" w:rsidRDefault="006920C4" w:rsidP="00E53F93">
      <w:pPr>
        <w:jc w:val="both"/>
        <w:rPr>
          <w:color w:val="000000"/>
          <w:lang w:val="ru-RU" w:eastAsia="ru-RU"/>
        </w:rPr>
      </w:pPr>
      <w:r w:rsidRPr="00D65F0C">
        <w:rPr>
          <w:color w:val="000000"/>
          <w:lang w:val="ru-RU" w:eastAsia="ru-RU"/>
        </w:rPr>
        <w:tab/>
      </w:r>
    </w:p>
    <w:p w:rsidR="00E53F93" w:rsidRPr="00D65F0C" w:rsidRDefault="00244E0E" w:rsidP="00E53F93">
      <w:pPr>
        <w:jc w:val="both"/>
        <w:rPr>
          <w:color w:val="000000"/>
          <w:lang w:val="ru-RU" w:eastAsia="ru-RU"/>
        </w:rPr>
      </w:pPr>
      <w:r>
        <w:rPr>
          <w:color w:val="000000"/>
          <w:lang w:val="ru-RU" w:eastAsia="ru-RU"/>
        </w:rPr>
        <w:t>1.8.</w:t>
      </w:r>
      <w:r w:rsidR="00C768DC" w:rsidRPr="00D65F0C">
        <w:rPr>
          <w:color w:val="000000"/>
          <w:lang w:val="ru-RU" w:eastAsia="ru-RU"/>
        </w:rPr>
        <w:t xml:space="preserve"> Директор и работники МКУ КДО «Аккорд» действуют совместно для выполнения данн</w:t>
      </w:r>
      <w:r w:rsidR="00C768DC" w:rsidRPr="00D65F0C">
        <w:rPr>
          <w:color w:val="000000"/>
          <w:lang w:val="ru-RU" w:eastAsia="ru-RU"/>
        </w:rPr>
        <w:t>ых обязательств в целях повышения д</w:t>
      </w:r>
      <w:r>
        <w:rPr>
          <w:color w:val="000000"/>
          <w:lang w:val="ru-RU" w:eastAsia="ru-RU"/>
        </w:rPr>
        <w:t xml:space="preserve">еятельности: </w:t>
      </w:r>
      <w:r w:rsidR="00C768DC" w:rsidRPr="00D65F0C">
        <w:rPr>
          <w:color w:val="000000"/>
          <w:lang w:val="ru-RU" w:eastAsia="ru-RU"/>
        </w:rPr>
        <w:t>концертной деятельности, деятельности в области спорта, организации отдыха и развлечений населения и охраны исторических мест Зюзинского сельсовета Барабинского района Новосибирской области.</w:t>
      </w:r>
    </w:p>
    <w:p w:rsidR="00993D7F" w:rsidRPr="00D65F0C" w:rsidRDefault="00993D7F" w:rsidP="0073759A">
      <w:pPr>
        <w:rPr>
          <w:b/>
          <w:color w:val="000000"/>
          <w:lang w:val="ru-RU" w:eastAsia="ru-RU"/>
        </w:rPr>
      </w:pPr>
    </w:p>
    <w:p w:rsidR="00380AA9" w:rsidRPr="00D65F0C" w:rsidRDefault="007A4857" w:rsidP="00380AA9">
      <w:pPr>
        <w:ind w:firstLine="567"/>
        <w:jc w:val="center"/>
        <w:rPr>
          <w:b/>
          <w:color w:val="000000"/>
          <w:lang w:val="ru-RU" w:eastAsia="ru-RU"/>
        </w:rPr>
      </w:pPr>
      <w:r w:rsidRPr="00D65F0C">
        <w:rPr>
          <w:b/>
          <w:color w:val="000000"/>
          <w:lang w:val="ru-RU" w:eastAsia="ru-RU"/>
        </w:rPr>
        <w:t>РАЗДЕЛ 2</w:t>
      </w:r>
      <w:r w:rsidR="00C768DC" w:rsidRPr="00D65F0C">
        <w:rPr>
          <w:b/>
          <w:color w:val="000000"/>
          <w:lang w:val="ru-RU" w:eastAsia="ru-RU"/>
        </w:rPr>
        <w:t>. Трудов</w:t>
      </w:r>
      <w:r w:rsidR="00C768DC" w:rsidRPr="00D65F0C">
        <w:rPr>
          <w:b/>
          <w:color w:val="000000"/>
          <w:lang w:val="ru-RU" w:eastAsia="ru-RU"/>
        </w:rPr>
        <w:t>ые отношения</w:t>
      </w:r>
    </w:p>
    <w:p w:rsidR="006920C4" w:rsidRPr="00D65F0C" w:rsidRDefault="006920C4" w:rsidP="00380AA9">
      <w:pPr>
        <w:ind w:firstLine="567"/>
        <w:jc w:val="center"/>
        <w:rPr>
          <w:b/>
          <w:color w:val="000000"/>
          <w:lang w:val="ru-RU" w:eastAsia="ru-RU"/>
        </w:rPr>
      </w:pPr>
    </w:p>
    <w:p w:rsidR="00D06F73" w:rsidRPr="00D65F0C" w:rsidRDefault="007A4857" w:rsidP="00244E0E">
      <w:pPr>
        <w:jc w:val="both"/>
        <w:rPr>
          <w:color w:val="000000"/>
          <w:lang w:val="ru-RU" w:eastAsia="ru-RU"/>
        </w:rPr>
      </w:pPr>
      <w:r w:rsidRPr="00D65F0C">
        <w:rPr>
          <w:color w:val="000000"/>
          <w:lang w:val="ru-RU" w:eastAsia="ru-RU"/>
        </w:rPr>
        <w:t>2</w:t>
      </w:r>
      <w:r w:rsidR="00380AA9" w:rsidRPr="00D65F0C">
        <w:rPr>
          <w:color w:val="000000"/>
          <w:lang w:val="ru-RU" w:eastAsia="ru-RU"/>
        </w:rPr>
        <w:t>.</w:t>
      </w:r>
      <w:r w:rsidR="00C768DC" w:rsidRPr="00D65F0C">
        <w:rPr>
          <w:color w:val="000000"/>
          <w:lang w:val="ru-RU" w:eastAsia="ru-RU"/>
        </w:rPr>
        <w:t>1. Работники М</w:t>
      </w:r>
      <w:r w:rsidR="00444FC2" w:rsidRPr="00D65F0C">
        <w:rPr>
          <w:color w:val="000000"/>
          <w:lang w:val="ru-RU" w:eastAsia="ru-RU"/>
        </w:rPr>
        <w:t>К</w:t>
      </w:r>
      <w:r w:rsidR="00C768DC" w:rsidRPr="00D65F0C">
        <w:rPr>
          <w:color w:val="000000"/>
          <w:lang w:val="ru-RU" w:eastAsia="ru-RU"/>
        </w:rPr>
        <w:t>У КДО «</w:t>
      </w:r>
      <w:r w:rsidR="00A93A34" w:rsidRPr="00D65F0C">
        <w:rPr>
          <w:color w:val="000000"/>
          <w:lang w:val="ru-RU" w:eastAsia="ru-RU"/>
        </w:rPr>
        <w:t>Аккорд</w:t>
      </w:r>
      <w:r w:rsidR="00C768DC" w:rsidRPr="00D65F0C">
        <w:rPr>
          <w:color w:val="000000"/>
          <w:lang w:val="ru-RU" w:eastAsia="ru-RU"/>
        </w:rPr>
        <w:t>» в своей деятельности руководствуются Уставом КДО «</w:t>
      </w:r>
      <w:r w:rsidR="00A93A34" w:rsidRPr="00D65F0C">
        <w:rPr>
          <w:color w:val="000000"/>
          <w:lang w:val="ru-RU" w:eastAsia="ru-RU"/>
        </w:rPr>
        <w:t>Аккорд</w:t>
      </w:r>
      <w:r w:rsidR="00C768DC" w:rsidRPr="00D65F0C">
        <w:rPr>
          <w:color w:val="000000"/>
          <w:lang w:val="ru-RU" w:eastAsia="ru-RU"/>
        </w:rPr>
        <w:t xml:space="preserve">», распоряжениями главы администрации </w:t>
      </w:r>
      <w:r w:rsidR="00244E0E">
        <w:rPr>
          <w:color w:val="000000"/>
          <w:lang w:val="ru-RU" w:eastAsia="ru-RU"/>
        </w:rPr>
        <w:t>сельсовета</w:t>
      </w:r>
      <w:r w:rsidR="00C768DC" w:rsidRPr="00D65F0C">
        <w:rPr>
          <w:color w:val="000000"/>
          <w:lang w:val="ru-RU" w:eastAsia="ru-RU"/>
        </w:rPr>
        <w:t>, положениями коллективного договора.</w:t>
      </w:r>
    </w:p>
    <w:p w:rsidR="00244E0E" w:rsidRDefault="00244E0E" w:rsidP="00244E0E">
      <w:pPr>
        <w:jc w:val="both"/>
        <w:rPr>
          <w:color w:val="000000"/>
          <w:lang w:val="ru-RU" w:eastAsia="ru-RU"/>
        </w:rPr>
      </w:pPr>
    </w:p>
    <w:p w:rsidR="00D06F73" w:rsidRPr="00D65F0C" w:rsidRDefault="007A4857" w:rsidP="00244E0E">
      <w:pPr>
        <w:jc w:val="both"/>
        <w:rPr>
          <w:color w:val="000000"/>
          <w:lang w:val="ru-RU" w:eastAsia="ru-RU"/>
        </w:rPr>
      </w:pPr>
      <w:r w:rsidRPr="00D65F0C">
        <w:rPr>
          <w:color w:val="000000"/>
          <w:lang w:val="ru-RU" w:eastAsia="ru-RU"/>
        </w:rPr>
        <w:t>2</w:t>
      </w:r>
      <w:r w:rsidR="00C768DC" w:rsidRPr="00D65F0C">
        <w:rPr>
          <w:color w:val="000000"/>
          <w:lang w:val="ru-RU" w:eastAsia="ru-RU"/>
        </w:rPr>
        <w:t>.2. Отношения работника и директора М</w:t>
      </w:r>
      <w:r w:rsidR="00444FC2" w:rsidRPr="00D65F0C">
        <w:rPr>
          <w:color w:val="000000"/>
          <w:lang w:val="ru-RU" w:eastAsia="ru-RU"/>
        </w:rPr>
        <w:t>К</w:t>
      </w:r>
      <w:r w:rsidR="00C768DC" w:rsidRPr="00D65F0C">
        <w:rPr>
          <w:color w:val="000000"/>
          <w:lang w:val="ru-RU" w:eastAsia="ru-RU"/>
        </w:rPr>
        <w:t>У КДО «</w:t>
      </w:r>
      <w:r w:rsidR="00A93A34" w:rsidRPr="00D65F0C">
        <w:rPr>
          <w:color w:val="000000"/>
          <w:lang w:val="ru-RU" w:eastAsia="ru-RU"/>
        </w:rPr>
        <w:t>Аккорд</w:t>
      </w:r>
      <w:r w:rsidR="00C768DC" w:rsidRPr="00D65F0C">
        <w:rPr>
          <w:color w:val="000000"/>
          <w:lang w:val="ru-RU" w:eastAsia="ru-RU"/>
        </w:rPr>
        <w:t xml:space="preserve">» </w:t>
      </w:r>
      <w:r w:rsidR="00C768DC" w:rsidRPr="00D65F0C">
        <w:rPr>
          <w:color w:val="000000"/>
          <w:lang w:val="ru-RU" w:eastAsia="ru-RU"/>
        </w:rPr>
        <w:t>устанавливаются условиями трудового договора, заключенного в соответствии с Трудовым Кодексом РФ.</w:t>
      </w:r>
    </w:p>
    <w:p w:rsidR="00244E0E" w:rsidRDefault="00244E0E" w:rsidP="00244E0E">
      <w:pPr>
        <w:jc w:val="both"/>
        <w:rPr>
          <w:color w:val="000000"/>
          <w:lang w:val="ru-RU" w:eastAsia="ru-RU"/>
        </w:rPr>
      </w:pPr>
    </w:p>
    <w:p w:rsidR="007E70D7" w:rsidRPr="00D65F0C" w:rsidRDefault="007A4857" w:rsidP="00244E0E">
      <w:pPr>
        <w:jc w:val="both"/>
        <w:rPr>
          <w:color w:val="000000"/>
          <w:lang w:val="ru-RU" w:eastAsia="ru-RU"/>
        </w:rPr>
      </w:pPr>
      <w:r w:rsidRPr="00D65F0C">
        <w:rPr>
          <w:color w:val="000000"/>
          <w:lang w:val="ru-RU" w:eastAsia="ru-RU"/>
        </w:rPr>
        <w:t>2</w:t>
      </w:r>
      <w:r w:rsidR="00D06F73" w:rsidRPr="00D65F0C">
        <w:rPr>
          <w:color w:val="000000"/>
          <w:lang w:val="ru-RU" w:eastAsia="ru-RU"/>
        </w:rPr>
        <w:t xml:space="preserve">.3. </w:t>
      </w:r>
      <w:r w:rsidR="00C768DC" w:rsidRPr="00D65F0C">
        <w:rPr>
          <w:color w:val="000000"/>
          <w:lang w:val="ru-RU" w:eastAsia="ru-RU"/>
        </w:rPr>
        <w:t>Заключенный трудовой договор не должен ухудшать положение работника, установленного действующим законодательством. В трудовом договоре отмечается, что н</w:t>
      </w:r>
      <w:r w:rsidR="00C768DC" w:rsidRPr="00D65F0C">
        <w:rPr>
          <w:color w:val="000000"/>
          <w:lang w:val="ru-RU" w:eastAsia="ru-RU"/>
        </w:rPr>
        <w:t>а работника М</w:t>
      </w:r>
      <w:r w:rsidR="00444FC2" w:rsidRPr="00D65F0C">
        <w:rPr>
          <w:color w:val="000000"/>
          <w:lang w:val="ru-RU" w:eastAsia="ru-RU"/>
        </w:rPr>
        <w:t>К</w:t>
      </w:r>
      <w:r w:rsidR="00C768DC" w:rsidRPr="00D65F0C">
        <w:rPr>
          <w:color w:val="000000"/>
          <w:lang w:val="ru-RU" w:eastAsia="ru-RU"/>
        </w:rPr>
        <w:t>У КДО «</w:t>
      </w:r>
      <w:r w:rsidR="00A93A34" w:rsidRPr="00D65F0C">
        <w:rPr>
          <w:color w:val="000000"/>
          <w:lang w:val="ru-RU" w:eastAsia="ru-RU"/>
        </w:rPr>
        <w:t>Аккорд</w:t>
      </w:r>
      <w:r w:rsidR="00C768DC" w:rsidRPr="00D65F0C">
        <w:rPr>
          <w:color w:val="000000"/>
          <w:lang w:val="ru-RU" w:eastAsia="ru-RU"/>
        </w:rPr>
        <w:t>» распространяется действие коллективного договора.</w:t>
      </w:r>
    </w:p>
    <w:p w:rsidR="00244E0E" w:rsidRDefault="00244E0E" w:rsidP="00244E0E">
      <w:pPr>
        <w:jc w:val="both"/>
        <w:rPr>
          <w:color w:val="000000"/>
          <w:lang w:val="ru-RU" w:eastAsia="ru-RU"/>
        </w:rPr>
      </w:pPr>
    </w:p>
    <w:p w:rsidR="007E70D7" w:rsidRPr="00D65F0C" w:rsidRDefault="007A4857" w:rsidP="00244E0E">
      <w:pPr>
        <w:jc w:val="both"/>
        <w:rPr>
          <w:color w:val="000000"/>
          <w:lang w:val="ru-RU" w:eastAsia="ru-RU"/>
        </w:rPr>
      </w:pPr>
      <w:r w:rsidRPr="00D65F0C">
        <w:rPr>
          <w:color w:val="000000"/>
          <w:lang w:val="ru-RU" w:eastAsia="ru-RU"/>
        </w:rPr>
        <w:t>2</w:t>
      </w:r>
      <w:r w:rsidR="00C768DC" w:rsidRPr="00D65F0C">
        <w:rPr>
          <w:color w:val="000000"/>
          <w:lang w:val="ru-RU" w:eastAsia="ru-RU"/>
        </w:rPr>
        <w:t>.4. Для выполнения работ, не оговоренных в перечне обязанностей, или вне его рабочего времени</w:t>
      </w:r>
      <w:r w:rsidR="00244E0E">
        <w:rPr>
          <w:color w:val="000000"/>
          <w:lang w:val="ru-RU" w:eastAsia="ru-RU"/>
        </w:rPr>
        <w:t>,</w:t>
      </w:r>
      <w:r w:rsidR="00C768DC" w:rsidRPr="00D65F0C">
        <w:rPr>
          <w:color w:val="000000"/>
          <w:lang w:val="ru-RU" w:eastAsia="ru-RU"/>
        </w:rPr>
        <w:t xml:space="preserve"> </w:t>
      </w:r>
      <w:proofErr w:type="gramStart"/>
      <w:r w:rsidR="00C768DC" w:rsidRPr="00D65F0C">
        <w:rPr>
          <w:color w:val="000000"/>
          <w:lang w:val="ru-RU" w:eastAsia="ru-RU"/>
        </w:rPr>
        <w:t>согласно</w:t>
      </w:r>
      <w:proofErr w:type="gramEnd"/>
      <w:r w:rsidR="00C768DC" w:rsidRPr="00D65F0C">
        <w:rPr>
          <w:color w:val="000000"/>
          <w:lang w:val="ru-RU" w:eastAsia="ru-RU"/>
        </w:rPr>
        <w:t xml:space="preserve"> трудового договора, работник может привлекаться только с его согласия и</w:t>
      </w:r>
      <w:r w:rsidR="00C768DC" w:rsidRPr="00D65F0C">
        <w:rPr>
          <w:color w:val="000000"/>
          <w:lang w:val="ru-RU" w:eastAsia="ru-RU"/>
        </w:rPr>
        <w:t xml:space="preserve"> за дополнительную плату (если эти условия не оговорены отдельно в трудовом договоре).</w:t>
      </w:r>
    </w:p>
    <w:p w:rsidR="007E70D7" w:rsidRPr="00D65F0C" w:rsidRDefault="007A4857" w:rsidP="00244E0E">
      <w:pPr>
        <w:jc w:val="both"/>
        <w:rPr>
          <w:color w:val="000000"/>
          <w:lang w:val="ru-RU" w:eastAsia="ru-RU"/>
        </w:rPr>
      </w:pPr>
      <w:r w:rsidRPr="00D65F0C">
        <w:rPr>
          <w:color w:val="000000"/>
          <w:lang w:val="ru-RU" w:eastAsia="ru-RU"/>
        </w:rPr>
        <w:t>2</w:t>
      </w:r>
      <w:r w:rsidR="00C768DC" w:rsidRPr="00D65F0C">
        <w:rPr>
          <w:color w:val="000000"/>
          <w:lang w:val="ru-RU" w:eastAsia="ru-RU"/>
        </w:rPr>
        <w:t xml:space="preserve">.5. За работником, утратившим работоспособность в связи с трудовым увечьем либо профессиональным заболеванием, сохраняется место работы (должность) до восстановления </w:t>
      </w:r>
      <w:r w:rsidR="00C768DC" w:rsidRPr="00D65F0C">
        <w:rPr>
          <w:color w:val="000000"/>
          <w:lang w:val="ru-RU" w:eastAsia="ru-RU"/>
        </w:rPr>
        <w:t xml:space="preserve">трудоспособности, а в случае перевода на более легкую работу – средний заработок по </w:t>
      </w:r>
      <w:r w:rsidR="00C768DC" w:rsidRPr="00D65F0C">
        <w:rPr>
          <w:color w:val="000000"/>
          <w:lang w:val="ru-RU" w:eastAsia="ru-RU"/>
        </w:rPr>
        <w:lastRenderedPageBreak/>
        <w:t>прежней работе до восстановления трудоспособности или определения группы инвалидности.</w:t>
      </w:r>
    </w:p>
    <w:p w:rsidR="00244E0E" w:rsidRDefault="00244E0E" w:rsidP="00244E0E">
      <w:pPr>
        <w:jc w:val="both"/>
        <w:rPr>
          <w:color w:val="000000"/>
          <w:lang w:val="ru-RU" w:eastAsia="ru-RU"/>
        </w:rPr>
      </w:pPr>
    </w:p>
    <w:p w:rsidR="0099405F" w:rsidRPr="006F41C1" w:rsidRDefault="007A4857" w:rsidP="00661063">
      <w:pPr>
        <w:jc w:val="both"/>
        <w:rPr>
          <w:color w:val="000000"/>
          <w:lang w:val="ru-RU" w:eastAsia="ru-RU"/>
        </w:rPr>
      </w:pPr>
      <w:r w:rsidRPr="00D65F0C">
        <w:rPr>
          <w:color w:val="000000"/>
          <w:lang w:val="ru-RU" w:eastAsia="ru-RU"/>
        </w:rPr>
        <w:t>2</w:t>
      </w:r>
      <w:r w:rsidR="007E70D7" w:rsidRPr="00D65F0C">
        <w:rPr>
          <w:color w:val="000000"/>
          <w:lang w:val="ru-RU" w:eastAsia="ru-RU"/>
        </w:rPr>
        <w:t>.6. Директор и представитель работников М</w:t>
      </w:r>
      <w:r w:rsidR="00444FC2" w:rsidRPr="00D65F0C">
        <w:rPr>
          <w:color w:val="000000"/>
          <w:lang w:val="ru-RU" w:eastAsia="ru-RU"/>
        </w:rPr>
        <w:t>К</w:t>
      </w:r>
      <w:r w:rsidR="007E70D7" w:rsidRPr="00D65F0C">
        <w:rPr>
          <w:color w:val="000000"/>
          <w:lang w:val="ru-RU" w:eastAsia="ru-RU"/>
        </w:rPr>
        <w:t>У КДО «</w:t>
      </w:r>
      <w:r w:rsidR="00A93A34" w:rsidRPr="00D65F0C">
        <w:rPr>
          <w:color w:val="000000"/>
          <w:lang w:val="ru-RU" w:eastAsia="ru-RU"/>
        </w:rPr>
        <w:t>Аккорд</w:t>
      </w:r>
      <w:r w:rsidR="007E70D7" w:rsidRPr="00D65F0C">
        <w:rPr>
          <w:color w:val="000000"/>
          <w:lang w:val="ru-RU" w:eastAsia="ru-RU"/>
        </w:rPr>
        <w:t>» по мере необходимости создают совместные комиссии для анализа и совершенствования действующих положений коллективного договора, касающихся трудовых отношений, условий и оплаты труда</w:t>
      </w:r>
      <w:r w:rsidR="00AA41E5" w:rsidRPr="00D65F0C">
        <w:rPr>
          <w:color w:val="000000"/>
          <w:lang w:val="ru-RU" w:eastAsia="ru-RU"/>
        </w:rPr>
        <w:t xml:space="preserve"> работников, социальных гарантий.</w:t>
      </w:r>
    </w:p>
    <w:p w:rsidR="0099405F" w:rsidRPr="00D65F0C" w:rsidRDefault="0099405F" w:rsidP="00AA41E5">
      <w:pPr>
        <w:ind w:firstLine="567"/>
        <w:jc w:val="center"/>
        <w:rPr>
          <w:b/>
          <w:color w:val="000000"/>
          <w:lang w:val="ru-RU" w:eastAsia="ru-RU"/>
        </w:rPr>
      </w:pPr>
    </w:p>
    <w:p w:rsidR="00D06F73" w:rsidRPr="00D65F0C" w:rsidRDefault="001F0779" w:rsidP="00AA41E5">
      <w:pPr>
        <w:ind w:firstLine="567"/>
        <w:jc w:val="center"/>
        <w:rPr>
          <w:b/>
          <w:color w:val="000000"/>
          <w:lang w:val="ru-RU" w:eastAsia="ru-RU"/>
        </w:rPr>
      </w:pPr>
      <w:r w:rsidRPr="00D65F0C">
        <w:rPr>
          <w:b/>
          <w:color w:val="000000"/>
          <w:lang w:val="ru-RU" w:eastAsia="ru-RU"/>
        </w:rPr>
        <w:t xml:space="preserve">РАЗДЕЛ </w:t>
      </w:r>
      <w:r w:rsidR="00290A9E" w:rsidRPr="00D65F0C">
        <w:rPr>
          <w:b/>
          <w:color w:val="000000"/>
          <w:lang w:val="ru-RU" w:eastAsia="ru-RU"/>
        </w:rPr>
        <w:t>3</w:t>
      </w:r>
      <w:r w:rsidR="004E1196" w:rsidRPr="00D65F0C">
        <w:rPr>
          <w:b/>
          <w:color w:val="000000"/>
          <w:lang w:val="ru-RU" w:eastAsia="ru-RU"/>
        </w:rPr>
        <w:t>. Р</w:t>
      </w:r>
      <w:r w:rsidR="008B7218" w:rsidRPr="00D65F0C">
        <w:rPr>
          <w:b/>
          <w:color w:val="000000"/>
          <w:lang w:val="ru-RU" w:eastAsia="ru-RU"/>
        </w:rPr>
        <w:t>абочее время и время отдыха</w:t>
      </w:r>
    </w:p>
    <w:p w:rsidR="001F0779" w:rsidRPr="00D65F0C" w:rsidRDefault="001F0779" w:rsidP="00AA41E5">
      <w:pPr>
        <w:ind w:firstLine="567"/>
        <w:jc w:val="center"/>
        <w:rPr>
          <w:b/>
          <w:color w:val="000000"/>
          <w:lang w:val="ru-RU" w:eastAsia="ru-RU"/>
        </w:rPr>
      </w:pPr>
    </w:p>
    <w:p w:rsidR="00AA41E5" w:rsidRPr="00D65F0C" w:rsidRDefault="00290A9E" w:rsidP="00412F49">
      <w:pPr>
        <w:jc w:val="both"/>
        <w:rPr>
          <w:color w:val="000000"/>
          <w:lang w:val="ru-RU" w:eastAsia="ru-RU"/>
        </w:rPr>
      </w:pPr>
      <w:r w:rsidRPr="00D65F0C">
        <w:rPr>
          <w:color w:val="000000"/>
          <w:lang w:val="ru-RU" w:eastAsia="ru-RU"/>
        </w:rPr>
        <w:t>3</w:t>
      </w:r>
      <w:r w:rsidR="00C768DC" w:rsidRPr="00D65F0C">
        <w:rPr>
          <w:color w:val="000000"/>
          <w:lang w:val="ru-RU" w:eastAsia="ru-RU"/>
        </w:rPr>
        <w:t xml:space="preserve">.1. Режим рабочего </w:t>
      </w:r>
      <w:r w:rsidR="00C768DC" w:rsidRPr="00D65F0C">
        <w:rPr>
          <w:color w:val="000000"/>
          <w:lang w:val="ru-RU" w:eastAsia="ru-RU"/>
        </w:rPr>
        <w:t>времени определяется правилами внутреннего трудового распорядка М</w:t>
      </w:r>
      <w:r w:rsidR="00444FC2" w:rsidRPr="00D65F0C">
        <w:rPr>
          <w:color w:val="000000"/>
          <w:lang w:val="ru-RU" w:eastAsia="ru-RU"/>
        </w:rPr>
        <w:t>К</w:t>
      </w:r>
      <w:r w:rsidR="00C768DC" w:rsidRPr="00D65F0C">
        <w:rPr>
          <w:color w:val="000000"/>
          <w:lang w:val="ru-RU" w:eastAsia="ru-RU"/>
        </w:rPr>
        <w:t>У  КДО «</w:t>
      </w:r>
      <w:r w:rsidR="00A93A34" w:rsidRPr="00D65F0C">
        <w:rPr>
          <w:color w:val="000000"/>
          <w:lang w:val="ru-RU" w:eastAsia="ru-RU"/>
        </w:rPr>
        <w:t>Аккорд</w:t>
      </w:r>
      <w:r w:rsidR="00A0034C" w:rsidRPr="00D65F0C">
        <w:rPr>
          <w:color w:val="000000"/>
          <w:lang w:val="ru-RU" w:eastAsia="ru-RU"/>
        </w:rPr>
        <w:t>» (П</w:t>
      </w:r>
      <w:r w:rsidR="00C768DC" w:rsidRPr="00D65F0C">
        <w:rPr>
          <w:color w:val="000000"/>
          <w:lang w:val="ru-RU" w:eastAsia="ru-RU"/>
        </w:rPr>
        <w:t>риложение №1).</w:t>
      </w:r>
    </w:p>
    <w:p w:rsidR="00412F49" w:rsidRDefault="00412F49" w:rsidP="00412F49">
      <w:pPr>
        <w:jc w:val="both"/>
        <w:rPr>
          <w:color w:val="000000"/>
          <w:lang w:val="ru-RU" w:eastAsia="ru-RU"/>
        </w:rPr>
      </w:pPr>
    </w:p>
    <w:p w:rsidR="00290A9E" w:rsidRPr="00D65F0C" w:rsidRDefault="00C768DC" w:rsidP="00412F49">
      <w:pPr>
        <w:jc w:val="both"/>
        <w:rPr>
          <w:color w:val="000000"/>
          <w:lang w:val="ru-RU" w:eastAsia="ru-RU"/>
        </w:rPr>
      </w:pPr>
      <w:r w:rsidRPr="00D65F0C">
        <w:rPr>
          <w:color w:val="000000"/>
          <w:lang w:val="ru-RU" w:eastAsia="ru-RU"/>
        </w:rPr>
        <w:t xml:space="preserve">3.2. При определении рабочего времени стороны исходят из того, что продолжительность работы не может превышать 40 часов в неделю. </w:t>
      </w:r>
      <w:proofErr w:type="gramStart"/>
      <w:r w:rsidR="002C2712" w:rsidRPr="00D65F0C">
        <w:rPr>
          <w:color w:val="000000"/>
          <w:lang w:val="ru-RU" w:eastAsia="ru-RU"/>
        </w:rPr>
        <w:t>Для женщин, работающих в сельской местности</w:t>
      </w:r>
      <w:r w:rsidR="00893424">
        <w:rPr>
          <w:color w:val="000000"/>
          <w:lang w:val="ru-RU" w:eastAsia="ru-RU"/>
        </w:rPr>
        <w:t>,</w:t>
      </w:r>
      <w:r w:rsidR="002C2712" w:rsidRPr="00D65F0C">
        <w:rPr>
          <w:color w:val="000000"/>
          <w:lang w:val="ru-RU" w:eastAsia="ru-RU"/>
        </w:rPr>
        <w:t xml:space="preserve"> продолжительность рабочего времени не мо</w:t>
      </w:r>
      <w:r w:rsidR="00893424">
        <w:rPr>
          <w:color w:val="000000"/>
          <w:lang w:val="ru-RU" w:eastAsia="ru-RU"/>
        </w:rPr>
        <w:t>жет превышать 36 часов в неделю,</w:t>
      </w:r>
      <w:r w:rsidR="002C2712" w:rsidRPr="00D65F0C">
        <w:rPr>
          <w:color w:val="000000"/>
          <w:lang w:val="ru-RU" w:eastAsia="ru-RU"/>
        </w:rPr>
        <w:t xml:space="preserve"> в соответствии с действующем законодательством.</w:t>
      </w:r>
      <w:proofErr w:type="gramEnd"/>
      <w:r w:rsidR="002C2712" w:rsidRPr="00D65F0C">
        <w:rPr>
          <w:color w:val="000000"/>
          <w:lang w:val="ru-RU" w:eastAsia="ru-RU"/>
        </w:rPr>
        <w:t xml:space="preserve"> </w:t>
      </w:r>
      <w:r w:rsidRPr="00D65F0C">
        <w:rPr>
          <w:color w:val="000000"/>
          <w:lang w:val="ru-RU" w:eastAsia="ru-RU"/>
        </w:rPr>
        <w:t>График работы устанавливается письменным соглашением между работодателем и работниками.</w:t>
      </w:r>
    </w:p>
    <w:p w:rsidR="00412F49" w:rsidRDefault="00412F49" w:rsidP="00412F49">
      <w:pPr>
        <w:jc w:val="both"/>
        <w:rPr>
          <w:color w:val="000000"/>
          <w:lang w:val="ru-RU" w:eastAsia="ru-RU"/>
        </w:rPr>
      </w:pPr>
    </w:p>
    <w:p w:rsidR="00AA41E5" w:rsidRPr="00D65F0C" w:rsidRDefault="00290A9E" w:rsidP="00412F49">
      <w:pPr>
        <w:jc w:val="both"/>
        <w:rPr>
          <w:color w:val="000000"/>
          <w:lang w:val="ru-RU" w:eastAsia="ru-RU"/>
        </w:rPr>
      </w:pPr>
      <w:r w:rsidRPr="00D65F0C">
        <w:rPr>
          <w:color w:val="000000"/>
          <w:lang w:val="ru-RU" w:eastAsia="ru-RU"/>
        </w:rPr>
        <w:t>3</w:t>
      </w:r>
      <w:r w:rsidR="00C768DC" w:rsidRPr="00D65F0C">
        <w:rPr>
          <w:color w:val="000000"/>
          <w:lang w:val="ru-RU" w:eastAsia="ru-RU"/>
        </w:rPr>
        <w:t>.</w:t>
      </w:r>
      <w:r w:rsidRPr="00D65F0C">
        <w:rPr>
          <w:color w:val="000000"/>
          <w:lang w:val="ru-RU" w:eastAsia="ru-RU"/>
        </w:rPr>
        <w:t>3</w:t>
      </w:r>
      <w:r w:rsidR="00C768DC" w:rsidRPr="00D65F0C">
        <w:rPr>
          <w:color w:val="000000"/>
          <w:lang w:val="ru-RU" w:eastAsia="ru-RU"/>
        </w:rPr>
        <w:t>. График предоставления</w:t>
      </w:r>
      <w:r w:rsidR="00C768DC" w:rsidRPr="00D65F0C">
        <w:rPr>
          <w:color w:val="000000"/>
          <w:lang w:val="ru-RU" w:eastAsia="ru-RU"/>
        </w:rPr>
        <w:t xml:space="preserve"> ежегодных оплачиваемых отпусков утверждается директором, по согласованию с представителем работников М</w:t>
      </w:r>
      <w:r w:rsidR="00444FC2" w:rsidRPr="00D65F0C">
        <w:rPr>
          <w:color w:val="000000"/>
          <w:lang w:val="ru-RU" w:eastAsia="ru-RU"/>
        </w:rPr>
        <w:t>К</w:t>
      </w:r>
      <w:r w:rsidR="00C768DC" w:rsidRPr="00D65F0C">
        <w:rPr>
          <w:color w:val="000000"/>
          <w:lang w:val="ru-RU" w:eastAsia="ru-RU"/>
        </w:rPr>
        <w:t>У КДО «</w:t>
      </w:r>
      <w:r w:rsidR="00236E4D" w:rsidRPr="00D65F0C">
        <w:rPr>
          <w:color w:val="000000"/>
          <w:lang w:val="ru-RU" w:eastAsia="ru-RU"/>
        </w:rPr>
        <w:t>Аккорд</w:t>
      </w:r>
      <w:r w:rsidR="00C768DC" w:rsidRPr="00D65F0C">
        <w:rPr>
          <w:color w:val="000000"/>
          <w:lang w:val="ru-RU" w:eastAsia="ru-RU"/>
        </w:rPr>
        <w:t>» не позднее, чем за две недели до наступления</w:t>
      </w:r>
      <w:r w:rsidR="004E1196" w:rsidRPr="00D65F0C">
        <w:rPr>
          <w:color w:val="000000"/>
          <w:lang w:val="ru-RU" w:eastAsia="ru-RU"/>
        </w:rPr>
        <w:t xml:space="preserve"> нового </w:t>
      </w:r>
      <w:r w:rsidR="00C768DC" w:rsidRPr="00D65F0C">
        <w:rPr>
          <w:color w:val="000000"/>
          <w:lang w:val="ru-RU" w:eastAsia="ru-RU"/>
        </w:rPr>
        <w:t xml:space="preserve"> календарного года,</w:t>
      </w:r>
      <w:r w:rsidR="009548BF" w:rsidRPr="00D65F0C">
        <w:rPr>
          <w:color w:val="000000"/>
          <w:lang w:val="ru-RU" w:eastAsia="ru-RU"/>
        </w:rPr>
        <w:t xml:space="preserve"> (не позднее 15 декабря)</w:t>
      </w:r>
      <w:r w:rsidR="00C768DC" w:rsidRPr="00D65F0C">
        <w:rPr>
          <w:color w:val="000000"/>
          <w:lang w:val="ru-RU" w:eastAsia="ru-RU"/>
        </w:rPr>
        <w:t xml:space="preserve"> с учетом необходимости обеспечения нормал</w:t>
      </w:r>
      <w:r w:rsidR="00C768DC" w:rsidRPr="00D65F0C">
        <w:rPr>
          <w:color w:val="000000"/>
          <w:lang w:val="ru-RU" w:eastAsia="ru-RU"/>
        </w:rPr>
        <w:t>ьной работы М</w:t>
      </w:r>
      <w:r w:rsidR="00444FC2" w:rsidRPr="00D65F0C">
        <w:rPr>
          <w:color w:val="000000"/>
          <w:lang w:val="ru-RU" w:eastAsia="ru-RU"/>
        </w:rPr>
        <w:t>К</w:t>
      </w:r>
      <w:r w:rsidR="00C768DC" w:rsidRPr="00D65F0C">
        <w:rPr>
          <w:color w:val="000000"/>
          <w:lang w:val="ru-RU" w:eastAsia="ru-RU"/>
        </w:rPr>
        <w:t>У КДО «</w:t>
      </w:r>
      <w:r w:rsidR="00236E4D" w:rsidRPr="00D65F0C">
        <w:rPr>
          <w:color w:val="000000"/>
          <w:lang w:val="ru-RU" w:eastAsia="ru-RU"/>
        </w:rPr>
        <w:t>Аккорд</w:t>
      </w:r>
      <w:r w:rsidR="000E766D" w:rsidRPr="00D65F0C">
        <w:rPr>
          <w:color w:val="000000"/>
          <w:lang w:val="ru-RU" w:eastAsia="ru-RU"/>
        </w:rPr>
        <w:t>» и подведомственных служб и создания благоприятных условий для отдыха работников.</w:t>
      </w:r>
    </w:p>
    <w:p w:rsidR="00412F49" w:rsidRDefault="00412F49" w:rsidP="00412F49">
      <w:pPr>
        <w:jc w:val="both"/>
        <w:rPr>
          <w:color w:val="000000"/>
          <w:lang w:val="ru-RU" w:eastAsia="ru-RU"/>
        </w:rPr>
      </w:pPr>
    </w:p>
    <w:p w:rsidR="000E766D" w:rsidRPr="00D65F0C" w:rsidRDefault="00290A9E" w:rsidP="00412F49">
      <w:pPr>
        <w:jc w:val="both"/>
        <w:rPr>
          <w:color w:val="000000"/>
          <w:lang w:val="ru-RU" w:eastAsia="ru-RU"/>
        </w:rPr>
      </w:pPr>
      <w:r w:rsidRPr="00D65F0C">
        <w:rPr>
          <w:color w:val="000000"/>
          <w:lang w:val="ru-RU" w:eastAsia="ru-RU"/>
        </w:rPr>
        <w:t>3</w:t>
      </w:r>
      <w:r w:rsidR="00C768DC" w:rsidRPr="00D65F0C">
        <w:rPr>
          <w:color w:val="000000"/>
          <w:lang w:val="ru-RU" w:eastAsia="ru-RU"/>
        </w:rPr>
        <w:t>.</w:t>
      </w:r>
      <w:r w:rsidRPr="00D65F0C">
        <w:rPr>
          <w:color w:val="000000"/>
          <w:lang w:val="ru-RU" w:eastAsia="ru-RU"/>
        </w:rPr>
        <w:t>4</w:t>
      </w:r>
      <w:r w:rsidR="00C768DC" w:rsidRPr="00D65F0C">
        <w:rPr>
          <w:color w:val="000000"/>
          <w:lang w:val="ru-RU" w:eastAsia="ru-RU"/>
        </w:rPr>
        <w:t xml:space="preserve">. </w:t>
      </w:r>
      <w:r w:rsidR="00C768DC" w:rsidRPr="005B58FE">
        <w:rPr>
          <w:color w:val="000000"/>
          <w:lang w:val="ru-RU" w:eastAsia="ru-RU"/>
        </w:rPr>
        <w:t xml:space="preserve">Ежегодный </w:t>
      </w:r>
      <w:r w:rsidR="005B58FE" w:rsidRPr="00427F28">
        <w:rPr>
          <w:lang w:val="ru-RU" w:eastAsia="ru-RU"/>
        </w:rPr>
        <w:t>основной</w:t>
      </w:r>
      <w:r w:rsidR="005B58FE" w:rsidRPr="005B58FE">
        <w:rPr>
          <w:color w:val="FF0000"/>
          <w:lang w:val="ru-RU" w:eastAsia="ru-RU"/>
        </w:rPr>
        <w:t xml:space="preserve"> </w:t>
      </w:r>
      <w:r w:rsidR="005B58FE" w:rsidRPr="005B58FE">
        <w:rPr>
          <w:color w:val="000000"/>
          <w:lang w:val="ru-RU" w:eastAsia="ru-RU"/>
        </w:rPr>
        <w:t xml:space="preserve">оплачиваемый </w:t>
      </w:r>
      <w:r w:rsidR="005B58FE" w:rsidRPr="00427F28">
        <w:rPr>
          <w:lang w:val="ru-RU" w:eastAsia="ru-RU"/>
        </w:rPr>
        <w:t>отпуск</w:t>
      </w:r>
      <w:r w:rsidR="00C768DC" w:rsidRPr="00D65F0C">
        <w:rPr>
          <w:color w:val="000000"/>
          <w:lang w:val="ru-RU" w:eastAsia="ru-RU"/>
        </w:rPr>
        <w:t xml:space="preserve"> для работников М</w:t>
      </w:r>
      <w:r w:rsidR="00444FC2" w:rsidRPr="00D65F0C">
        <w:rPr>
          <w:color w:val="000000"/>
          <w:lang w:val="ru-RU" w:eastAsia="ru-RU"/>
        </w:rPr>
        <w:t>К</w:t>
      </w:r>
      <w:r w:rsidR="00C768DC" w:rsidRPr="00D65F0C">
        <w:rPr>
          <w:color w:val="000000"/>
          <w:lang w:val="ru-RU" w:eastAsia="ru-RU"/>
        </w:rPr>
        <w:t>У КДО «</w:t>
      </w:r>
      <w:r w:rsidR="00236E4D" w:rsidRPr="00D65F0C">
        <w:rPr>
          <w:color w:val="000000"/>
          <w:lang w:val="ru-RU" w:eastAsia="ru-RU"/>
        </w:rPr>
        <w:t>Аккорд</w:t>
      </w:r>
      <w:r w:rsidR="00C768DC" w:rsidRPr="00D65F0C">
        <w:rPr>
          <w:color w:val="000000"/>
          <w:lang w:val="ru-RU" w:eastAsia="ru-RU"/>
        </w:rPr>
        <w:t>» устанавливается продолжительностью 28 календарных дней в соответствии</w:t>
      </w:r>
      <w:r w:rsidR="00C768DC" w:rsidRPr="00D65F0C">
        <w:rPr>
          <w:color w:val="000000"/>
          <w:lang w:val="ru-RU" w:eastAsia="ru-RU"/>
        </w:rPr>
        <w:t xml:space="preserve"> с ТК РФ.</w:t>
      </w:r>
    </w:p>
    <w:p w:rsidR="00412F49" w:rsidRDefault="00412F49" w:rsidP="00412F49">
      <w:pPr>
        <w:jc w:val="both"/>
        <w:rPr>
          <w:color w:val="000000"/>
          <w:lang w:val="ru-RU" w:eastAsia="ru-RU"/>
        </w:rPr>
      </w:pPr>
    </w:p>
    <w:p w:rsidR="00EC1046" w:rsidRDefault="00290A9E" w:rsidP="00412F49">
      <w:pPr>
        <w:jc w:val="both"/>
        <w:rPr>
          <w:color w:val="000000"/>
          <w:lang w:val="ru-RU" w:eastAsia="ru-RU"/>
        </w:rPr>
      </w:pPr>
      <w:r w:rsidRPr="00D65F0C">
        <w:rPr>
          <w:color w:val="000000"/>
          <w:lang w:val="ru-RU" w:eastAsia="ru-RU"/>
        </w:rPr>
        <w:t>3</w:t>
      </w:r>
      <w:r w:rsidR="000E766D" w:rsidRPr="00D65F0C">
        <w:rPr>
          <w:color w:val="000000"/>
          <w:lang w:val="ru-RU" w:eastAsia="ru-RU"/>
        </w:rPr>
        <w:t>.</w:t>
      </w:r>
      <w:r w:rsidRPr="00D65F0C">
        <w:rPr>
          <w:color w:val="000000"/>
          <w:lang w:val="ru-RU" w:eastAsia="ru-RU"/>
        </w:rPr>
        <w:t>5</w:t>
      </w:r>
      <w:r w:rsidR="000E766D" w:rsidRPr="00D65F0C">
        <w:rPr>
          <w:color w:val="000000"/>
          <w:lang w:val="ru-RU" w:eastAsia="ru-RU"/>
        </w:rPr>
        <w:t>. Дополнительные оплачиваемые отпуска</w:t>
      </w:r>
      <w:r w:rsidR="00C768DC">
        <w:rPr>
          <w:color w:val="000000"/>
          <w:lang w:val="ru-RU" w:eastAsia="ru-RU"/>
        </w:rPr>
        <w:t xml:space="preserve"> устанавливаются работникам учреждения с </w:t>
      </w:r>
      <w:r w:rsidR="00C768DC" w:rsidRPr="00427F28">
        <w:rPr>
          <w:lang w:val="ru-RU" w:eastAsia="ru-RU"/>
        </w:rPr>
        <w:t>ненормированным рабочим днем</w:t>
      </w:r>
      <w:r w:rsidR="00C768DC">
        <w:rPr>
          <w:color w:val="FF0000"/>
          <w:lang w:val="ru-RU" w:eastAsia="ru-RU"/>
        </w:rPr>
        <w:t xml:space="preserve"> </w:t>
      </w:r>
      <w:r w:rsidR="00951892" w:rsidRPr="00D65F0C">
        <w:rPr>
          <w:color w:val="000000"/>
          <w:lang w:val="ru-RU" w:eastAsia="ru-RU"/>
        </w:rPr>
        <w:t>в со</w:t>
      </w:r>
      <w:r w:rsidR="00C768DC">
        <w:rPr>
          <w:color w:val="000000"/>
          <w:lang w:val="ru-RU" w:eastAsia="ru-RU"/>
        </w:rPr>
        <w:t>ответствии со статьей 119 ТК РФ:</w:t>
      </w:r>
    </w:p>
    <w:p w:rsidR="00EC1046" w:rsidRDefault="00C768DC" w:rsidP="00EC1046">
      <w:pPr>
        <w:ind w:firstLine="708"/>
        <w:jc w:val="both"/>
        <w:rPr>
          <w:color w:val="000000"/>
          <w:lang w:val="ru-RU" w:eastAsia="ru-RU"/>
        </w:rPr>
      </w:pPr>
      <w:r>
        <w:rPr>
          <w:color w:val="000000"/>
          <w:lang w:val="ru-RU" w:eastAsia="ru-RU"/>
        </w:rPr>
        <w:t xml:space="preserve">- </w:t>
      </w:r>
      <w:r w:rsidR="006E2AA1" w:rsidRPr="00D65F0C">
        <w:rPr>
          <w:color w:val="000000"/>
          <w:lang w:val="ru-RU" w:eastAsia="ru-RU"/>
        </w:rPr>
        <w:t xml:space="preserve"> </w:t>
      </w:r>
      <w:r w:rsidR="00951892" w:rsidRPr="00D65F0C">
        <w:rPr>
          <w:color w:val="000000"/>
          <w:lang w:val="ru-RU" w:eastAsia="ru-RU"/>
        </w:rPr>
        <w:t xml:space="preserve">директор </w:t>
      </w:r>
      <w:r>
        <w:rPr>
          <w:color w:val="000000"/>
          <w:lang w:val="ru-RU" w:eastAsia="ru-RU"/>
        </w:rPr>
        <w:t>- 10 календарных дней;</w:t>
      </w:r>
    </w:p>
    <w:p w:rsidR="000E766D" w:rsidRPr="00D65F0C" w:rsidRDefault="00EC1046" w:rsidP="00EC1046">
      <w:pPr>
        <w:ind w:firstLine="708"/>
        <w:jc w:val="both"/>
        <w:rPr>
          <w:color w:val="000000"/>
          <w:lang w:val="ru-RU" w:eastAsia="ru-RU"/>
        </w:rPr>
      </w:pPr>
      <w:r>
        <w:rPr>
          <w:color w:val="000000"/>
          <w:lang w:val="ru-RU" w:eastAsia="ru-RU"/>
        </w:rPr>
        <w:t>- специалисты</w:t>
      </w:r>
      <w:r w:rsidR="00951892" w:rsidRPr="00D65F0C">
        <w:rPr>
          <w:color w:val="000000"/>
          <w:lang w:val="ru-RU" w:eastAsia="ru-RU"/>
        </w:rPr>
        <w:t xml:space="preserve"> - 6 кале</w:t>
      </w:r>
      <w:r>
        <w:rPr>
          <w:color w:val="000000"/>
          <w:lang w:val="ru-RU" w:eastAsia="ru-RU"/>
        </w:rPr>
        <w:t>ндарных дней.</w:t>
      </w:r>
    </w:p>
    <w:p w:rsidR="00412F49" w:rsidRDefault="00412F49" w:rsidP="00412F49">
      <w:pPr>
        <w:jc w:val="both"/>
        <w:rPr>
          <w:color w:val="000000"/>
          <w:lang w:val="ru-RU" w:eastAsia="ru-RU"/>
        </w:rPr>
      </w:pPr>
    </w:p>
    <w:p w:rsidR="000E766D" w:rsidRPr="00D65F0C" w:rsidRDefault="00951892" w:rsidP="00951892">
      <w:pPr>
        <w:jc w:val="both"/>
        <w:rPr>
          <w:color w:val="000000"/>
          <w:lang w:val="ru-RU" w:eastAsia="ru-RU"/>
        </w:rPr>
      </w:pPr>
      <w:r w:rsidRPr="00D65F0C">
        <w:rPr>
          <w:color w:val="000000"/>
          <w:lang w:val="ru-RU" w:eastAsia="ru-RU"/>
        </w:rPr>
        <w:t>3</w:t>
      </w:r>
      <w:r w:rsidR="00C768DC" w:rsidRPr="00D65F0C">
        <w:rPr>
          <w:color w:val="000000"/>
          <w:lang w:val="ru-RU" w:eastAsia="ru-RU"/>
        </w:rPr>
        <w:t>.</w:t>
      </w:r>
      <w:r w:rsidRPr="00D65F0C">
        <w:rPr>
          <w:color w:val="000000"/>
          <w:lang w:val="ru-RU" w:eastAsia="ru-RU"/>
        </w:rPr>
        <w:t>6</w:t>
      </w:r>
      <w:r w:rsidR="00C768DC" w:rsidRPr="00D65F0C">
        <w:rPr>
          <w:color w:val="000000"/>
          <w:lang w:val="ru-RU" w:eastAsia="ru-RU"/>
        </w:rPr>
        <w:t xml:space="preserve">. График отпусков составляется на каждый календарный  год и доводится до сведения всех работающих. Отзыв </w:t>
      </w:r>
      <w:r w:rsidR="008B7218" w:rsidRPr="00D65F0C">
        <w:rPr>
          <w:color w:val="000000"/>
          <w:lang w:val="ru-RU" w:eastAsia="ru-RU"/>
        </w:rPr>
        <w:t xml:space="preserve">работника </w:t>
      </w:r>
      <w:r w:rsidR="00C768DC" w:rsidRPr="00D65F0C">
        <w:rPr>
          <w:color w:val="000000"/>
          <w:lang w:val="ru-RU" w:eastAsia="ru-RU"/>
        </w:rPr>
        <w:t xml:space="preserve">из отпуска </w:t>
      </w:r>
      <w:r w:rsidR="008B7218" w:rsidRPr="00D65F0C">
        <w:rPr>
          <w:color w:val="000000"/>
          <w:lang w:val="ru-RU" w:eastAsia="ru-RU"/>
        </w:rPr>
        <w:t xml:space="preserve">допускается </w:t>
      </w:r>
      <w:r w:rsidR="00C768DC" w:rsidRPr="00D65F0C">
        <w:rPr>
          <w:color w:val="000000"/>
          <w:lang w:val="ru-RU" w:eastAsia="ru-RU"/>
        </w:rPr>
        <w:t xml:space="preserve">только с </w:t>
      </w:r>
      <w:r w:rsidR="008B7218" w:rsidRPr="00D65F0C">
        <w:rPr>
          <w:color w:val="000000"/>
          <w:lang w:val="ru-RU" w:eastAsia="ru-RU"/>
        </w:rPr>
        <w:t xml:space="preserve">его </w:t>
      </w:r>
      <w:r w:rsidR="00C768DC" w:rsidRPr="00D65F0C">
        <w:rPr>
          <w:color w:val="000000"/>
          <w:lang w:val="ru-RU" w:eastAsia="ru-RU"/>
        </w:rPr>
        <w:t>согласия (ст. 125 ТК РФ).</w:t>
      </w:r>
      <w:r w:rsidR="00721A3E">
        <w:rPr>
          <w:color w:val="000000"/>
          <w:lang w:val="ru-RU" w:eastAsia="ru-RU"/>
        </w:rPr>
        <w:t xml:space="preserve"> </w:t>
      </w:r>
      <w:r w:rsidR="00C768DC" w:rsidRPr="00D65F0C">
        <w:rPr>
          <w:color w:val="000000"/>
          <w:lang w:val="ru-RU" w:eastAsia="ru-RU"/>
        </w:rPr>
        <w:t>Ежегодный отпуск должен быть перенесен или продлен (ст. 124 ТК РФ):</w:t>
      </w:r>
    </w:p>
    <w:p w:rsidR="000E766D" w:rsidRPr="00D65F0C" w:rsidRDefault="00721A3E" w:rsidP="00721A3E">
      <w:pPr>
        <w:contextualSpacing/>
        <w:jc w:val="both"/>
        <w:rPr>
          <w:color w:val="000000"/>
          <w:lang w:val="ru-RU" w:eastAsia="ru-RU"/>
        </w:rPr>
      </w:pPr>
      <w:r>
        <w:rPr>
          <w:color w:val="000000"/>
          <w:lang w:val="ru-RU" w:eastAsia="ru-RU"/>
        </w:rPr>
        <w:t xml:space="preserve">- </w:t>
      </w:r>
      <w:r w:rsidR="00C768DC" w:rsidRPr="00D65F0C">
        <w:rPr>
          <w:color w:val="000000"/>
          <w:lang w:val="ru-RU" w:eastAsia="ru-RU"/>
        </w:rPr>
        <w:t>При време</w:t>
      </w:r>
      <w:r w:rsidR="00C768DC" w:rsidRPr="00D65F0C">
        <w:rPr>
          <w:color w:val="000000"/>
          <w:lang w:val="ru-RU" w:eastAsia="ru-RU"/>
        </w:rPr>
        <w:t>нной нетрудоспособности работника;</w:t>
      </w:r>
    </w:p>
    <w:p w:rsidR="000E766D" w:rsidRPr="00D65F0C" w:rsidRDefault="00721A3E" w:rsidP="00721A3E">
      <w:pPr>
        <w:contextualSpacing/>
        <w:jc w:val="both"/>
        <w:rPr>
          <w:color w:val="000000"/>
          <w:lang w:val="ru-RU" w:eastAsia="ru-RU"/>
        </w:rPr>
      </w:pPr>
      <w:r>
        <w:rPr>
          <w:color w:val="000000"/>
          <w:lang w:val="ru-RU" w:eastAsia="ru-RU"/>
        </w:rPr>
        <w:t xml:space="preserve">- </w:t>
      </w:r>
      <w:r w:rsidR="00C768DC" w:rsidRPr="00D65F0C">
        <w:rPr>
          <w:color w:val="000000"/>
          <w:lang w:val="ru-RU" w:eastAsia="ru-RU"/>
        </w:rPr>
        <w:t>При выполнении государственных или общественных обязанностей.</w:t>
      </w:r>
    </w:p>
    <w:p w:rsidR="00721A3E" w:rsidRDefault="00721A3E" w:rsidP="00721A3E">
      <w:pPr>
        <w:jc w:val="both"/>
        <w:rPr>
          <w:color w:val="000000"/>
          <w:lang w:val="ru-RU" w:eastAsia="ru-RU"/>
        </w:rPr>
      </w:pPr>
    </w:p>
    <w:p w:rsidR="00721A3E" w:rsidRDefault="00951892" w:rsidP="00721A3E">
      <w:pPr>
        <w:jc w:val="both"/>
        <w:rPr>
          <w:color w:val="000000"/>
          <w:lang w:val="ru-RU" w:eastAsia="ru-RU"/>
        </w:rPr>
      </w:pPr>
      <w:r w:rsidRPr="00D65F0C">
        <w:rPr>
          <w:color w:val="000000"/>
          <w:lang w:val="ru-RU" w:eastAsia="ru-RU"/>
        </w:rPr>
        <w:t>3</w:t>
      </w:r>
      <w:r w:rsidR="000E766D" w:rsidRPr="00D65F0C">
        <w:rPr>
          <w:color w:val="000000"/>
          <w:lang w:val="ru-RU" w:eastAsia="ru-RU"/>
        </w:rPr>
        <w:t>.</w:t>
      </w:r>
      <w:r w:rsidRPr="00D65F0C">
        <w:rPr>
          <w:color w:val="000000"/>
          <w:lang w:val="ru-RU" w:eastAsia="ru-RU"/>
        </w:rPr>
        <w:t>7</w:t>
      </w:r>
      <w:r w:rsidR="000E766D" w:rsidRPr="00D65F0C">
        <w:rPr>
          <w:color w:val="000000"/>
          <w:lang w:val="ru-RU" w:eastAsia="ru-RU"/>
        </w:rPr>
        <w:t>. По заявлению работника директором М</w:t>
      </w:r>
      <w:r w:rsidR="00444FC2" w:rsidRPr="00D65F0C">
        <w:rPr>
          <w:color w:val="000000"/>
          <w:lang w:val="ru-RU" w:eastAsia="ru-RU"/>
        </w:rPr>
        <w:t>К</w:t>
      </w:r>
      <w:r w:rsidR="000E766D" w:rsidRPr="00D65F0C">
        <w:rPr>
          <w:color w:val="000000"/>
          <w:lang w:val="ru-RU" w:eastAsia="ru-RU"/>
        </w:rPr>
        <w:t>У КДО «</w:t>
      </w:r>
      <w:r w:rsidR="00236E4D" w:rsidRPr="00D65F0C">
        <w:rPr>
          <w:color w:val="000000"/>
          <w:lang w:val="ru-RU" w:eastAsia="ru-RU"/>
        </w:rPr>
        <w:t>Аккорд</w:t>
      </w:r>
      <w:r w:rsidR="000E766D" w:rsidRPr="00D65F0C">
        <w:rPr>
          <w:color w:val="000000"/>
          <w:lang w:val="ru-RU" w:eastAsia="ru-RU"/>
        </w:rPr>
        <w:t>»</w:t>
      </w:r>
      <w:r w:rsidR="00B74AF0" w:rsidRPr="00D65F0C">
        <w:rPr>
          <w:color w:val="000000"/>
          <w:lang w:val="ru-RU" w:eastAsia="ru-RU"/>
        </w:rPr>
        <w:t xml:space="preserve"> </w:t>
      </w:r>
      <w:r w:rsidR="00BF0294" w:rsidRPr="00D65F0C">
        <w:rPr>
          <w:color w:val="000000"/>
          <w:lang w:val="ru-RU" w:eastAsia="ru-RU"/>
        </w:rPr>
        <w:t xml:space="preserve">может быть </w:t>
      </w:r>
      <w:r w:rsidR="00B74AF0" w:rsidRPr="00D65F0C">
        <w:rPr>
          <w:color w:val="000000"/>
          <w:lang w:val="ru-RU" w:eastAsia="ru-RU"/>
        </w:rPr>
        <w:t>предоста</w:t>
      </w:r>
      <w:r w:rsidR="00BF0294" w:rsidRPr="00D65F0C">
        <w:rPr>
          <w:color w:val="000000"/>
          <w:lang w:val="ru-RU" w:eastAsia="ru-RU"/>
        </w:rPr>
        <w:t>влен</w:t>
      </w:r>
      <w:r w:rsidR="000E766D" w:rsidRPr="00D65F0C">
        <w:rPr>
          <w:color w:val="000000"/>
          <w:lang w:val="ru-RU" w:eastAsia="ru-RU"/>
        </w:rPr>
        <w:t xml:space="preserve"> отпуск без сохранения</w:t>
      </w:r>
      <w:r w:rsidR="00B74AF0" w:rsidRPr="00D65F0C">
        <w:rPr>
          <w:color w:val="000000"/>
          <w:lang w:val="ru-RU" w:eastAsia="ru-RU"/>
        </w:rPr>
        <w:t xml:space="preserve"> заработной платы продолжительностью до 5 календарных дней в случаях</w:t>
      </w:r>
      <w:r w:rsidR="00C768DC">
        <w:rPr>
          <w:color w:val="000000"/>
          <w:lang w:val="ru-RU" w:eastAsia="ru-RU"/>
        </w:rPr>
        <w:t>:</w:t>
      </w:r>
    </w:p>
    <w:p w:rsidR="00721A3E" w:rsidRDefault="00C768DC" w:rsidP="00721A3E">
      <w:pPr>
        <w:jc w:val="both"/>
        <w:rPr>
          <w:color w:val="000000"/>
          <w:lang w:val="ru-RU" w:eastAsia="ru-RU"/>
        </w:rPr>
      </w:pPr>
      <w:r>
        <w:rPr>
          <w:color w:val="000000"/>
          <w:lang w:val="ru-RU" w:eastAsia="ru-RU"/>
        </w:rPr>
        <w:t>- Р</w:t>
      </w:r>
      <w:r w:rsidR="00AC3966">
        <w:rPr>
          <w:color w:val="000000"/>
          <w:lang w:val="ru-RU" w:eastAsia="ru-RU"/>
        </w:rPr>
        <w:t>ождения ребенка</w:t>
      </w:r>
      <w:r w:rsidR="00B74AF0" w:rsidRPr="00D65F0C">
        <w:rPr>
          <w:color w:val="000000"/>
          <w:lang w:val="ru-RU" w:eastAsia="ru-RU"/>
        </w:rPr>
        <w:t xml:space="preserve"> </w:t>
      </w:r>
      <w:r w:rsidR="003A20B8" w:rsidRPr="00D65F0C">
        <w:rPr>
          <w:color w:val="000000"/>
          <w:lang w:val="ru-RU" w:eastAsia="ru-RU"/>
        </w:rPr>
        <w:t>(ст. 128 ТК РФ).</w:t>
      </w:r>
    </w:p>
    <w:p w:rsidR="003A20B8" w:rsidRDefault="00721A3E" w:rsidP="00721A3E">
      <w:pPr>
        <w:jc w:val="both"/>
        <w:rPr>
          <w:color w:val="000000"/>
          <w:lang w:val="ru-RU" w:eastAsia="ru-RU"/>
        </w:rPr>
      </w:pPr>
      <w:r>
        <w:rPr>
          <w:color w:val="000000"/>
          <w:lang w:val="ru-RU" w:eastAsia="ru-RU"/>
        </w:rPr>
        <w:t xml:space="preserve">- </w:t>
      </w:r>
      <w:r w:rsidR="00C768DC">
        <w:rPr>
          <w:color w:val="000000"/>
          <w:lang w:val="ru-RU" w:eastAsia="ru-RU"/>
        </w:rPr>
        <w:t>Р</w:t>
      </w:r>
      <w:r w:rsidR="00AC3966">
        <w:rPr>
          <w:color w:val="000000"/>
          <w:lang w:val="ru-RU" w:eastAsia="ru-RU"/>
        </w:rPr>
        <w:t>егистрации брака</w:t>
      </w:r>
      <w:r w:rsidR="00B74AF0" w:rsidRPr="00D65F0C">
        <w:rPr>
          <w:color w:val="000000"/>
          <w:lang w:val="ru-RU" w:eastAsia="ru-RU"/>
        </w:rPr>
        <w:t xml:space="preserve"> </w:t>
      </w:r>
      <w:r w:rsidR="00C768DC" w:rsidRPr="00D65F0C">
        <w:rPr>
          <w:color w:val="000000"/>
          <w:lang w:val="ru-RU" w:eastAsia="ru-RU"/>
        </w:rPr>
        <w:t>(ст. 128 ТК РФ).</w:t>
      </w:r>
    </w:p>
    <w:p w:rsidR="000E766D" w:rsidRPr="00D65F0C" w:rsidRDefault="003A20B8" w:rsidP="00721A3E">
      <w:pPr>
        <w:jc w:val="both"/>
        <w:rPr>
          <w:color w:val="000000"/>
          <w:lang w:val="ru-RU" w:eastAsia="ru-RU"/>
        </w:rPr>
      </w:pPr>
      <w:r>
        <w:rPr>
          <w:color w:val="000000"/>
          <w:lang w:val="ru-RU" w:eastAsia="ru-RU"/>
        </w:rPr>
        <w:t>- С</w:t>
      </w:r>
      <w:r w:rsidR="00B74AF0" w:rsidRPr="00D65F0C">
        <w:rPr>
          <w:color w:val="000000"/>
          <w:lang w:val="ru-RU" w:eastAsia="ru-RU"/>
        </w:rPr>
        <w:t>мерти близких родственников (ст. 128 ТК РФ).</w:t>
      </w:r>
    </w:p>
    <w:p w:rsidR="0099405F" w:rsidRPr="00D65F0C" w:rsidRDefault="003A20B8" w:rsidP="003A20B8">
      <w:pPr>
        <w:jc w:val="both"/>
        <w:rPr>
          <w:color w:val="000000"/>
          <w:lang w:val="ru-RU" w:eastAsia="ru-RU"/>
        </w:rPr>
      </w:pPr>
      <w:r>
        <w:rPr>
          <w:color w:val="000000"/>
          <w:lang w:val="ru-RU" w:eastAsia="ru-RU"/>
        </w:rPr>
        <w:t xml:space="preserve">- </w:t>
      </w:r>
      <w:r w:rsidR="000A7A24" w:rsidRPr="00D65F0C">
        <w:rPr>
          <w:color w:val="000000"/>
          <w:lang w:val="ru-RU" w:eastAsia="ru-RU"/>
        </w:rPr>
        <w:t>В связи с переездом, с началом учебного года для родителей учеников начальной школы и окончанием средней школы для родителей учеников – вып</w:t>
      </w:r>
      <w:r w:rsidR="00FA54E1" w:rsidRPr="00D65F0C">
        <w:rPr>
          <w:color w:val="000000"/>
          <w:lang w:val="ru-RU" w:eastAsia="ru-RU"/>
        </w:rPr>
        <w:t>ускников может быть предоставлен</w:t>
      </w:r>
      <w:r w:rsidR="000A7A24" w:rsidRPr="00D65F0C">
        <w:rPr>
          <w:color w:val="000000"/>
          <w:lang w:val="ru-RU" w:eastAsia="ru-RU"/>
        </w:rPr>
        <w:t xml:space="preserve"> отпуск без сохранения заработной платы продолжительностью до </w:t>
      </w:r>
      <w:r w:rsidR="00C06BB7" w:rsidRPr="00D65F0C">
        <w:rPr>
          <w:color w:val="000000"/>
          <w:lang w:val="ru-RU" w:eastAsia="ru-RU"/>
        </w:rPr>
        <w:t>3</w:t>
      </w:r>
      <w:r w:rsidR="000A7A24" w:rsidRPr="00D65F0C">
        <w:rPr>
          <w:color w:val="000000"/>
          <w:lang w:val="ru-RU" w:eastAsia="ru-RU"/>
        </w:rPr>
        <w:t xml:space="preserve"> календарных дней.</w:t>
      </w:r>
    </w:p>
    <w:p w:rsidR="003A20B8" w:rsidRDefault="003A20B8" w:rsidP="003A20B8">
      <w:pPr>
        <w:jc w:val="both"/>
        <w:rPr>
          <w:color w:val="000000"/>
          <w:lang w:val="ru-RU" w:eastAsia="ru-RU"/>
        </w:rPr>
      </w:pPr>
    </w:p>
    <w:p w:rsidR="000A7A24" w:rsidRPr="00D65F0C" w:rsidRDefault="00C06BB7" w:rsidP="003A20B8">
      <w:pPr>
        <w:jc w:val="both"/>
        <w:rPr>
          <w:color w:val="000000"/>
          <w:lang w:val="ru-RU" w:eastAsia="ru-RU"/>
        </w:rPr>
      </w:pPr>
      <w:r w:rsidRPr="00D65F0C">
        <w:rPr>
          <w:color w:val="000000"/>
          <w:lang w:val="ru-RU" w:eastAsia="ru-RU"/>
        </w:rPr>
        <w:t>3</w:t>
      </w:r>
      <w:r w:rsidR="00C768DC" w:rsidRPr="00D65F0C">
        <w:rPr>
          <w:color w:val="000000"/>
          <w:lang w:val="ru-RU" w:eastAsia="ru-RU"/>
        </w:rPr>
        <w:t>.</w:t>
      </w:r>
      <w:r w:rsidRPr="00D65F0C">
        <w:rPr>
          <w:color w:val="000000"/>
          <w:lang w:val="ru-RU" w:eastAsia="ru-RU"/>
        </w:rPr>
        <w:t>8</w:t>
      </w:r>
      <w:r w:rsidR="00C768DC" w:rsidRPr="00D65F0C">
        <w:rPr>
          <w:color w:val="000000"/>
          <w:lang w:val="ru-RU" w:eastAsia="ru-RU"/>
        </w:rPr>
        <w:t xml:space="preserve">. Предоставлять, исходя из имеющихся условий, работающим </w:t>
      </w:r>
      <w:r w:rsidR="00C768DC" w:rsidRPr="00D65F0C">
        <w:rPr>
          <w:color w:val="000000"/>
          <w:lang w:val="ru-RU" w:eastAsia="ru-RU"/>
        </w:rPr>
        <w:t>женщинам, имеющим двух и более детей в возрасте до 14 лет первоочередное право на получение отпуска в летнее время и по желанию дополнительный неоплачиваемый отпуск продолжительностью не менее двух недель в другое время года.</w:t>
      </w:r>
    </w:p>
    <w:p w:rsidR="003A20B8" w:rsidRDefault="003A20B8" w:rsidP="003A20B8">
      <w:pPr>
        <w:jc w:val="both"/>
        <w:rPr>
          <w:color w:val="000000"/>
          <w:lang w:val="ru-RU" w:eastAsia="ru-RU"/>
        </w:rPr>
      </w:pPr>
    </w:p>
    <w:p w:rsidR="00105EB4" w:rsidRPr="00D65F0C" w:rsidRDefault="00C06BB7" w:rsidP="003A20B8">
      <w:pPr>
        <w:jc w:val="both"/>
        <w:rPr>
          <w:color w:val="FF0000"/>
          <w:lang w:val="ru-RU" w:eastAsia="ru-RU"/>
        </w:rPr>
      </w:pPr>
      <w:r w:rsidRPr="00D65F0C">
        <w:rPr>
          <w:color w:val="000000"/>
          <w:lang w:val="ru-RU" w:eastAsia="ru-RU"/>
        </w:rPr>
        <w:t>3</w:t>
      </w:r>
      <w:r w:rsidR="000A7A24" w:rsidRPr="00D65F0C">
        <w:rPr>
          <w:color w:val="000000"/>
          <w:lang w:val="ru-RU" w:eastAsia="ru-RU"/>
        </w:rPr>
        <w:t>.</w:t>
      </w:r>
      <w:r w:rsidRPr="00D65F0C">
        <w:rPr>
          <w:color w:val="000000"/>
          <w:lang w:val="ru-RU" w:eastAsia="ru-RU"/>
        </w:rPr>
        <w:t>9</w:t>
      </w:r>
      <w:r w:rsidR="000A7A24" w:rsidRPr="00D65F0C">
        <w:rPr>
          <w:color w:val="000000"/>
          <w:lang w:val="ru-RU" w:eastAsia="ru-RU"/>
        </w:rPr>
        <w:t xml:space="preserve">. </w:t>
      </w:r>
      <w:r w:rsidR="005D56DB" w:rsidRPr="00D65F0C">
        <w:rPr>
          <w:color w:val="000000"/>
          <w:lang w:val="ru-RU" w:eastAsia="ru-RU"/>
        </w:rPr>
        <w:t xml:space="preserve">На основании </w:t>
      </w:r>
      <w:r w:rsidR="007342A2" w:rsidRPr="00D65F0C">
        <w:rPr>
          <w:lang w:val="ru-RU" w:eastAsia="ru-RU"/>
        </w:rPr>
        <w:t>с</w:t>
      </w:r>
      <w:r w:rsidR="005D56DB" w:rsidRPr="00D65F0C">
        <w:rPr>
          <w:lang w:val="ru-RU" w:eastAsia="ru-RU"/>
        </w:rPr>
        <w:t>татьи</w:t>
      </w:r>
      <w:r w:rsidR="007342A2" w:rsidRPr="00D65F0C">
        <w:rPr>
          <w:lang w:val="ru-RU" w:eastAsia="ru-RU"/>
        </w:rPr>
        <w:t xml:space="preserve"> 121 ТК РФ в</w:t>
      </w:r>
      <w:r w:rsidR="00600DCE" w:rsidRPr="00D65F0C">
        <w:rPr>
          <w:lang w:val="ru-RU" w:eastAsia="ru-RU"/>
        </w:rPr>
        <w:t xml:space="preserve"> стаж работы, дающий право на ежегодный основной оплачиваемый отпуск, включаются: время предоставляемых по просьбе работника отпусков без сохранения заработной платы, не превышающее 14 календарных дней в течение года.</w:t>
      </w:r>
      <w:r w:rsidR="00600DCE" w:rsidRPr="00D65F0C">
        <w:rPr>
          <w:color w:val="FF0000"/>
          <w:lang w:val="ru-RU" w:eastAsia="ru-RU"/>
        </w:rPr>
        <w:t xml:space="preserve"> </w:t>
      </w:r>
    </w:p>
    <w:p w:rsidR="003A20B8" w:rsidRDefault="003A20B8" w:rsidP="0012237F">
      <w:pPr>
        <w:ind w:firstLine="567"/>
        <w:jc w:val="center"/>
        <w:rPr>
          <w:b/>
          <w:color w:val="000000"/>
          <w:lang w:val="ru-RU" w:eastAsia="ru-RU"/>
        </w:rPr>
      </w:pPr>
    </w:p>
    <w:p w:rsidR="0012237F" w:rsidRDefault="009548BF" w:rsidP="0012237F">
      <w:pPr>
        <w:ind w:firstLine="567"/>
        <w:jc w:val="center"/>
        <w:rPr>
          <w:b/>
          <w:color w:val="000000"/>
          <w:lang w:val="ru-RU" w:eastAsia="ru-RU"/>
        </w:rPr>
      </w:pPr>
      <w:r w:rsidRPr="00D65F0C">
        <w:rPr>
          <w:b/>
          <w:color w:val="000000"/>
          <w:lang w:val="ru-RU" w:eastAsia="ru-RU"/>
        </w:rPr>
        <w:t>РАЗДЕЛ 4</w:t>
      </w:r>
      <w:r w:rsidR="00DA7CCB" w:rsidRPr="00D65F0C">
        <w:rPr>
          <w:b/>
          <w:color w:val="000000"/>
          <w:lang w:val="ru-RU" w:eastAsia="ru-RU"/>
        </w:rPr>
        <w:t>. Оплата труда</w:t>
      </w:r>
    </w:p>
    <w:p w:rsidR="00AC3966" w:rsidRPr="00D65F0C" w:rsidRDefault="00AC3966" w:rsidP="0012237F">
      <w:pPr>
        <w:ind w:firstLine="567"/>
        <w:jc w:val="center"/>
        <w:rPr>
          <w:b/>
          <w:color w:val="000000"/>
          <w:lang w:val="ru-RU" w:eastAsia="ru-RU"/>
        </w:rPr>
      </w:pPr>
    </w:p>
    <w:p w:rsidR="005B72F6" w:rsidRPr="00AC3966" w:rsidRDefault="009548BF" w:rsidP="003A20B8">
      <w:pPr>
        <w:jc w:val="both"/>
        <w:rPr>
          <w:color w:val="FF0000"/>
          <w:lang w:val="ru-RU" w:eastAsia="ru-RU"/>
        </w:rPr>
      </w:pPr>
      <w:r w:rsidRPr="00D65F0C">
        <w:rPr>
          <w:color w:val="000000"/>
          <w:lang w:val="ru-RU" w:eastAsia="ru-RU"/>
        </w:rPr>
        <w:t>4</w:t>
      </w:r>
      <w:r w:rsidR="00C768DC" w:rsidRPr="00D65F0C">
        <w:rPr>
          <w:color w:val="000000"/>
          <w:lang w:val="ru-RU" w:eastAsia="ru-RU"/>
        </w:rPr>
        <w:t xml:space="preserve">.1. </w:t>
      </w:r>
      <w:proofErr w:type="gramStart"/>
      <w:r w:rsidR="00AC3966" w:rsidRPr="00427F28">
        <w:rPr>
          <w:lang w:val="ru-RU" w:eastAsia="ru-RU"/>
        </w:rPr>
        <w:t>Месячная заработная плата работника</w:t>
      </w:r>
      <w:r w:rsidR="006A1B0F" w:rsidRPr="00427F28">
        <w:rPr>
          <w:lang w:val="ru-RU" w:eastAsia="ru-RU"/>
        </w:rPr>
        <w:t>, полностью отработавшего в этот период норму рабочего времени</w:t>
      </w:r>
      <w:r w:rsidR="00AC3966" w:rsidRPr="00427F28">
        <w:rPr>
          <w:lang w:val="ru-RU" w:eastAsia="ru-RU"/>
        </w:rPr>
        <w:t xml:space="preserve"> </w:t>
      </w:r>
      <w:r w:rsidR="006A1B0F" w:rsidRPr="00427F28">
        <w:rPr>
          <w:lang w:val="ru-RU" w:eastAsia="ru-RU"/>
        </w:rPr>
        <w:t>и выполнившего нормы труда</w:t>
      </w:r>
      <w:r w:rsidR="00C768DC" w:rsidRPr="00427F28">
        <w:rPr>
          <w:lang w:val="ru-RU" w:eastAsia="ru-RU"/>
        </w:rPr>
        <w:t>, не может быть ниже минимального разме</w:t>
      </w:r>
      <w:r w:rsidR="00A0034C" w:rsidRPr="00427F28">
        <w:rPr>
          <w:lang w:val="ru-RU" w:eastAsia="ru-RU"/>
        </w:rPr>
        <w:t>ра оплаты труда,  установленн</w:t>
      </w:r>
      <w:r w:rsidR="006A1B0F" w:rsidRPr="00427F28">
        <w:rPr>
          <w:lang w:val="ru-RU" w:eastAsia="ru-RU"/>
        </w:rPr>
        <w:t>ого</w:t>
      </w:r>
      <w:r w:rsidR="00C768DC" w:rsidRPr="00427F28">
        <w:rPr>
          <w:lang w:val="ru-RU" w:eastAsia="ru-RU"/>
        </w:rPr>
        <w:t xml:space="preserve"> </w:t>
      </w:r>
      <w:r w:rsidR="007342A2" w:rsidRPr="00427F28">
        <w:rPr>
          <w:lang w:val="ru-RU" w:eastAsia="ru-RU"/>
        </w:rPr>
        <w:t>ф</w:t>
      </w:r>
      <w:r w:rsidR="006A1B0F" w:rsidRPr="00427F28">
        <w:rPr>
          <w:lang w:val="ru-RU" w:eastAsia="ru-RU"/>
        </w:rPr>
        <w:t>едеральным з</w:t>
      </w:r>
      <w:r w:rsidRPr="00427F28">
        <w:rPr>
          <w:lang w:val="ru-RU" w:eastAsia="ru-RU"/>
        </w:rPr>
        <w:t>аконом</w:t>
      </w:r>
      <w:r w:rsidR="007342A2" w:rsidRPr="00427F28">
        <w:rPr>
          <w:lang w:val="ru-RU" w:eastAsia="ru-RU"/>
        </w:rPr>
        <w:t xml:space="preserve">, </w:t>
      </w:r>
      <w:r w:rsidR="006A1B0F" w:rsidRPr="00427F28">
        <w:rPr>
          <w:lang w:val="ru-RU" w:eastAsia="ru-RU"/>
        </w:rPr>
        <w:t xml:space="preserve">или минимальной заработной платы, установленной региональным соглашением о минимальной </w:t>
      </w:r>
      <w:r w:rsidR="00AB117C" w:rsidRPr="00427F28">
        <w:rPr>
          <w:lang w:val="ru-RU" w:eastAsia="ru-RU"/>
        </w:rPr>
        <w:t xml:space="preserve">заработной плате в Новосибирской области </w:t>
      </w:r>
      <w:r w:rsidR="007342A2" w:rsidRPr="00427F28">
        <w:rPr>
          <w:lang w:val="ru-RU" w:eastAsia="ru-RU"/>
        </w:rPr>
        <w:t>с учет</w:t>
      </w:r>
      <w:r w:rsidR="00AB117C" w:rsidRPr="00427F28">
        <w:rPr>
          <w:lang w:val="ru-RU" w:eastAsia="ru-RU"/>
        </w:rPr>
        <w:t>ом районного коэффициента 1,25.</w:t>
      </w:r>
      <w:proofErr w:type="gramEnd"/>
    </w:p>
    <w:p w:rsidR="00DA5A2D" w:rsidRDefault="00DA5A2D" w:rsidP="00D679F4">
      <w:pPr>
        <w:ind w:firstLine="567"/>
        <w:jc w:val="both"/>
        <w:rPr>
          <w:color w:val="000000"/>
          <w:lang w:val="ru-RU" w:eastAsia="ru-RU"/>
        </w:rPr>
      </w:pPr>
    </w:p>
    <w:p w:rsidR="0012237F" w:rsidRPr="00D65F0C" w:rsidRDefault="0099791A" w:rsidP="003A20B8">
      <w:pPr>
        <w:jc w:val="both"/>
        <w:rPr>
          <w:color w:val="000000"/>
          <w:lang w:val="ru-RU" w:eastAsia="ru-RU"/>
        </w:rPr>
      </w:pPr>
      <w:r w:rsidRPr="00D65F0C">
        <w:rPr>
          <w:color w:val="000000"/>
          <w:lang w:val="ru-RU" w:eastAsia="ru-RU"/>
        </w:rPr>
        <w:t>4</w:t>
      </w:r>
      <w:r w:rsidR="005B72F6" w:rsidRPr="00D65F0C">
        <w:rPr>
          <w:color w:val="000000"/>
          <w:lang w:val="ru-RU" w:eastAsia="ru-RU"/>
        </w:rPr>
        <w:t xml:space="preserve">.2. </w:t>
      </w:r>
      <w:r w:rsidR="00C768DC" w:rsidRPr="00D65F0C">
        <w:rPr>
          <w:color w:val="000000"/>
          <w:lang w:val="ru-RU" w:eastAsia="ru-RU"/>
        </w:rPr>
        <w:t>Заработная плата работникам М</w:t>
      </w:r>
      <w:r w:rsidR="00444FC2" w:rsidRPr="00D65F0C">
        <w:rPr>
          <w:color w:val="000000"/>
          <w:lang w:val="ru-RU" w:eastAsia="ru-RU"/>
        </w:rPr>
        <w:t>К</w:t>
      </w:r>
      <w:r w:rsidR="00C768DC" w:rsidRPr="00D65F0C">
        <w:rPr>
          <w:color w:val="000000"/>
          <w:lang w:val="ru-RU" w:eastAsia="ru-RU"/>
        </w:rPr>
        <w:t>У КДО «</w:t>
      </w:r>
      <w:r w:rsidR="00236E4D" w:rsidRPr="00D65F0C">
        <w:rPr>
          <w:color w:val="000000"/>
          <w:lang w:val="ru-RU" w:eastAsia="ru-RU"/>
        </w:rPr>
        <w:t>Аккорд</w:t>
      </w:r>
      <w:r w:rsidR="00C768DC" w:rsidRPr="00D65F0C">
        <w:rPr>
          <w:color w:val="000000"/>
          <w:lang w:val="ru-RU" w:eastAsia="ru-RU"/>
        </w:rPr>
        <w:t xml:space="preserve">» устанавливается в соответствии с действующим законодательством, нормативными </w:t>
      </w:r>
      <w:r w:rsidR="00C768DC" w:rsidRPr="00D65F0C">
        <w:rPr>
          <w:color w:val="000000"/>
          <w:lang w:val="ru-RU" w:eastAsia="ru-RU"/>
        </w:rPr>
        <w:t>актами администрации Барабинского района Новосиби</w:t>
      </w:r>
      <w:r w:rsidR="007342A2" w:rsidRPr="00D65F0C">
        <w:rPr>
          <w:color w:val="000000"/>
          <w:lang w:val="ru-RU" w:eastAsia="ru-RU"/>
        </w:rPr>
        <w:t>рской области и положением о</w:t>
      </w:r>
      <w:r w:rsidR="00A0034C" w:rsidRPr="00D65F0C">
        <w:rPr>
          <w:color w:val="000000"/>
          <w:lang w:val="ru-RU" w:eastAsia="ru-RU"/>
        </w:rPr>
        <w:t xml:space="preserve"> системе оплаты труда (П</w:t>
      </w:r>
      <w:r w:rsidR="00C768DC" w:rsidRPr="00D65F0C">
        <w:rPr>
          <w:color w:val="000000"/>
          <w:lang w:val="ru-RU" w:eastAsia="ru-RU"/>
        </w:rPr>
        <w:t>риложение №2).</w:t>
      </w:r>
    </w:p>
    <w:p w:rsidR="003A20B8" w:rsidRDefault="003A20B8" w:rsidP="003A20B8">
      <w:pPr>
        <w:jc w:val="both"/>
        <w:rPr>
          <w:color w:val="000000"/>
          <w:lang w:val="ru-RU" w:eastAsia="ru-RU"/>
        </w:rPr>
      </w:pPr>
    </w:p>
    <w:p w:rsidR="0012237F" w:rsidRPr="00D65F0C" w:rsidRDefault="0099791A" w:rsidP="003A20B8">
      <w:pPr>
        <w:jc w:val="both"/>
        <w:rPr>
          <w:color w:val="FF0000"/>
          <w:lang w:val="ru-RU" w:eastAsia="ru-RU"/>
        </w:rPr>
      </w:pPr>
      <w:r w:rsidRPr="00D65F0C">
        <w:rPr>
          <w:color w:val="000000"/>
          <w:lang w:val="ru-RU" w:eastAsia="ru-RU"/>
        </w:rPr>
        <w:t>4</w:t>
      </w:r>
      <w:r w:rsidR="00C768DC" w:rsidRPr="00D65F0C">
        <w:rPr>
          <w:color w:val="000000"/>
          <w:lang w:val="ru-RU" w:eastAsia="ru-RU"/>
        </w:rPr>
        <w:t>.</w:t>
      </w:r>
      <w:r w:rsidR="005B72F6" w:rsidRPr="00D65F0C">
        <w:rPr>
          <w:color w:val="000000"/>
          <w:lang w:val="ru-RU" w:eastAsia="ru-RU"/>
        </w:rPr>
        <w:t>3</w:t>
      </w:r>
      <w:r w:rsidR="00C768DC" w:rsidRPr="00D65F0C">
        <w:rPr>
          <w:color w:val="000000"/>
          <w:lang w:val="ru-RU" w:eastAsia="ru-RU"/>
        </w:rPr>
        <w:t xml:space="preserve">. </w:t>
      </w:r>
      <w:proofErr w:type="gramStart"/>
      <w:r w:rsidR="00C768DC" w:rsidRPr="00D65F0C">
        <w:rPr>
          <w:color w:val="000000"/>
          <w:lang w:val="ru-RU" w:eastAsia="ru-RU"/>
        </w:rPr>
        <w:t>Выплата заработной платы работникам М</w:t>
      </w:r>
      <w:r w:rsidR="00446094" w:rsidRPr="00D65F0C">
        <w:rPr>
          <w:color w:val="000000"/>
          <w:lang w:val="ru-RU" w:eastAsia="ru-RU"/>
        </w:rPr>
        <w:t>К</w:t>
      </w:r>
      <w:r w:rsidR="00C768DC" w:rsidRPr="00D65F0C">
        <w:rPr>
          <w:color w:val="000000"/>
          <w:lang w:val="ru-RU" w:eastAsia="ru-RU"/>
        </w:rPr>
        <w:t>У КДО «</w:t>
      </w:r>
      <w:r w:rsidR="00236E4D" w:rsidRPr="00D65F0C">
        <w:rPr>
          <w:color w:val="000000"/>
          <w:lang w:val="ru-RU" w:eastAsia="ru-RU"/>
        </w:rPr>
        <w:t>Аккорд</w:t>
      </w:r>
      <w:r w:rsidR="00C768DC" w:rsidRPr="00D65F0C">
        <w:rPr>
          <w:color w:val="000000"/>
          <w:lang w:val="ru-RU" w:eastAsia="ru-RU"/>
        </w:rPr>
        <w:t xml:space="preserve">» </w:t>
      </w:r>
      <w:r w:rsidR="007342A2" w:rsidRPr="00D65F0C">
        <w:rPr>
          <w:color w:val="000000"/>
          <w:lang w:val="ru-RU" w:eastAsia="ru-RU"/>
        </w:rPr>
        <w:t>производит</w:t>
      </w:r>
      <w:r w:rsidR="00446094" w:rsidRPr="00D65F0C">
        <w:rPr>
          <w:color w:val="000000"/>
          <w:lang w:val="ru-RU" w:eastAsia="ru-RU"/>
        </w:rPr>
        <w:t xml:space="preserve">ся </w:t>
      </w:r>
      <w:r w:rsidR="00B97A2B">
        <w:rPr>
          <w:color w:val="000000"/>
          <w:lang w:val="ru-RU" w:eastAsia="ru-RU"/>
        </w:rPr>
        <w:t>не реже чем каждые полмесяца</w:t>
      </w:r>
      <w:r w:rsidR="00977303" w:rsidRPr="00D65F0C">
        <w:rPr>
          <w:color w:val="000000"/>
          <w:lang w:val="ru-RU" w:eastAsia="ru-RU"/>
        </w:rPr>
        <w:t>:</w:t>
      </w:r>
      <w:r w:rsidR="00712183" w:rsidRPr="00D65F0C">
        <w:rPr>
          <w:color w:val="000000"/>
          <w:lang w:val="ru-RU" w:eastAsia="ru-RU"/>
        </w:rPr>
        <w:t xml:space="preserve"> </w:t>
      </w:r>
      <w:r w:rsidR="00712183" w:rsidRPr="00D65F0C">
        <w:rPr>
          <w:lang w:val="ru-RU" w:eastAsia="ru-RU"/>
        </w:rPr>
        <w:t>30</w:t>
      </w:r>
      <w:r w:rsidR="003A20B8">
        <w:rPr>
          <w:lang w:val="ru-RU" w:eastAsia="ru-RU"/>
        </w:rPr>
        <w:t xml:space="preserve"> -</w:t>
      </w:r>
      <w:r w:rsidR="00712183" w:rsidRPr="00D65F0C">
        <w:rPr>
          <w:lang w:val="ru-RU" w:eastAsia="ru-RU"/>
        </w:rPr>
        <w:t xml:space="preserve"> число текущего месяца и 15</w:t>
      </w:r>
      <w:r w:rsidR="003A20B8">
        <w:rPr>
          <w:lang w:val="ru-RU" w:eastAsia="ru-RU"/>
        </w:rPr>
        <w:t xml:space="preserve"> -</w:t>
      </w:r>
      <w:r w:rsidR="00712183" w:rsidRPr="00D65F0C">
        <w:rPr>
          <w:lang w:val="ru-RU" w:eastAsia="ru-RU"/>
        </w:rPr>
        <w:t xml:space="preserve"> число следующего месяца за расчетным</w:t>
      </w:r>
      <w:r w:rsidR="00977303" w:rsidRPr="00D65F0C">
        <w:rPr>
          <w:lang w:val="ru-RU" w:eastAsia="ru-RU"/>
        </w:rPr>
        <w:t xml:space="preserve"> </w:t>
      </w:r>
      <w:r w:rsidR="00977303" w:rsidRPr="00D65F0C">
        <w:rPr>
          <w:color w:val="000000"/>
          <w:lang w:val="ru-RU" w:eastAsia="ru-RU"/>
        </w:rPr>
        <w:t>(ст.136 ТК РФ)</w:t>
      </w:r>
      <w:r w:rsidR="00A0013A" w:rsidRPr="00D65F0C">
        <w:rPr>
          <w:color w:val="000000"/>
          <w:lang w:val="ru-RU" w:eastAsia="ru-RU"/>
        </w:rPr>
        <w:t>.</w:t>
      </w:r>
      <w:r w:rsidR="00197173" w:rsidRPr="00D65F0C">
        <w:rPr>
          <w:color w:val="000000"/>
          <w:lang w:val="ru-RU" w:eastAsia="ru-RU"/>
        </w:rPr>
        <w:t xml:space="preserve"> </w:t>
      </w:r>
      <w:proofErr w:type="gramEnd"/>
    </w:p>
    <w:p w:rsidR="003A20B8" w:rsidRDefault="003A20B8" w:rsidP="003A20B8">
      <w:pPr>
        <w:jc w:val="both"/>
        <w:rPr>
          <w:color w:val="000000"/>
          <w:lang w:val="ru-RU" w:eastAsia="ru-RU"/>
        </w:rPr>
      </w:pPr>
    </w:p>
    <w:p w:rsidR="0012237F" w:rsidRPr="00D65F0C" w:rsidRDefault="0099791A" w:rsidP="003A20B8">
      <w:pPr>
        <w:jc w:val="both"/>
        <w:rPr>
          <w:color w:val="000000"/>
          <w:lang w:val="ru-RU" w:eastAsia="ru-RU"/>
        </w:rPr>
      </w:pPr>
      <w:r w:rsidRPr="00D65F0C">
        <w:rPr>
          <w:color w:val="000000"/>
          <w:lang w:val="ru-RU" w:eastAsia="ru-RU"/>
        </w:rPr>
        <w:t>4</w:t>
      </w:r>
      <w:r w:rsidR="00C768DC" w:rsidRPr="00D65F0C">
        <w:rPr>
          <w:color w:val="000000"/>
          <w:lang w:val="ru-RU" w:eastAsia="ru-RU"/>
        </w:rPr>
        <w:t>.</w:t>
      </w:r>
      <w:r w:rsidR="005B72F6" w:rsidRPr="00D65F0C">
        <w:rPr>
          <w:color w:val="000000"/>
          <w:lang w:val="ru-RU" w:eastAsia="ru-RU"/>
        </w:rPr>
        <w:t>4</w:t>
      </w:r>
      <w:r w:rsidR="00C768DC" w:rsidRPr="00D65F0C">
        <w:rPr>
          <w:color w:val="000000"/>
          <w:lang w:val="ru-RU" w:eastAsia="ru-RU"/>
        </w:rPr>
        <w:t>. При совпадении дня выплаты заработной платы с выходным днем, заработная плата выпла</w:t>
      </w:r>
      <w:r w:rsidR="00A0034C" w:rsidRPr="00D65F0C">
        <w:rPr>
          <w:color w:val="000000"/>
          <w:lang w:val="ru-RU" w:eastAsia="ru-RU"/>
        </w:rPr>
        <w:t>чивается накануне этого дня</w:t>
      </w:r>
      <w:r w:rsidR="00C768DC" w:rsidRPr="00D65F0C">
        <w:rPr>
          <w:color w:val="000000"/>
          <w:lang w:val="ru-RU" w:eastAsia="ru-RU"/>
        </w:rPr>
        <w:t>.</w:t>
      </w:r>
    </w:p>
    <w:p w:rsidR="003A20B8" w:rsidRDefault="003A20B8" w:rsidP="003A20B8">
      <w:pPr>
        <w:jc w:val="both"/>
        <w:rPr>
          <w:color w:val="000000"/>
          <w:lang w:val="ru-RU" w:eastAsia="ru-RU"/>
        </w:rPr>
      </w:pPr>
    </w:p>
    <w:p w:rsidR="00993D7F" w:rsidRPr="00D65F0C" w:rsidRDefault="0099791A" w:rsidP="003A20B8">
      <w:pPr>
        <w:jc w:val="both"/>
        <w:rPr>
          <w:color w:val="000000"/>
          <w:lang w:val="ru-RU" w:eastAsia="ru-RU"/>
        </w:rPr>
      </w:pPr>
      <w:r w:rsidRPr="00D65F0C">
        <w:rPr>
          <w:color w:val="000000"/>
          <w:lang w:val="ru-RU" w:eastAsia="ru-RU"/>
        </w:rPr>
        <w:t>4</w:t>
      </w:r>
      <w:r w:rsidR="0012237F" w:rsidRPr="00D65F0C">
        <w:rPr>
          <w:color w:val="000000"/>
          <w:lang w:val="ru-RU" w:eastAsia="ru-RU"/>
        </w:rPr>
        <w:t>.</w:t>
      </w:r>
      <w:r w:rsidR="005B72F6" w:rsidRPr="00D65F0C">
        <w:rPr>
          <w:color w:val="000000"/>
          <w:lang w:val="ru-RU" w:eastAsia="ru-RU"/>
        </w:rPr>
        <w:t>5</w:t>
      </w:r>
      <w:r w:rsidR="0012237F" w:rsidRPr="00D65F0C">
        <w:rPr>
          <w:color w:val="000000"/>
          <w:lang w:val="ru-RU" w:eastAsia="ru-RU"/>
        </w:rPr>
        <w:t xml:space="preserve">. </w:t>
      </w:r>
      <w:r w:rsidRPr="00D65F0C">
        <w:rPr>
          <w:color w:val="000000"/>
          <w:lang w:val="ru-RU" w:eastAsia="ru-RU"/>
        </w:rPr>
        <w:t>Своевременно выплачивать о</w:t>
      </w:r>
      <w:r w:rsidR="006E2AA1" w:rsidRPr="00D65F0C">
        <w:rPr>
          <w:color w:val="000000"/>
          <w:lang w:val="ru-RU" w:eastAsia="ru-RU"/>
        </w:rPr>
        <w:t>т</w:t>
      </w:r>
      <w:r w:rsidRPr="00D65F0C">
        <w:rPr>
          <w:color w:val="000000"/>
          <w:lang w:val="ru-RU" w:eastAsia="ru-RU"/>
        </w:rPr>
        <w:t>пускные денежные средства перед уходом работника в ежегодные от</w:t>
      </w:r>
      <w:r w:rsidR="00CD1369" w:rsidRPr="00D65F0C">
        <w:rPr>
          <w:color w:val="000000"/>
          <w:lang w:val="ru-RU" w:eastAsia="ru-RU"/>
        </w:rPr>
        <w:t xml:space="preserve">пуска согласно графику отпусков, </w:t>
      </w:r>
      <w:r w:rsidR="00002A90" w:rsidRPr="00D65F0C">
        <w:rPr>
          <w:color w:val="000000"/>
          <w:lang w:val="ru-RU" w:eastAsia="ru-RU"/>
        </w:rPr>
        <w:t>не позднее</w:t>
      </w:r>
      <w:r w:rsidR="003A20B8">
        <w:rPr>
          <w:color w:val="000000"/>
          <w:lang w:val="ru-RU" w:eastAsia="ru-RU"/>
        </w:rPr>
        <w:t>,</w:t>
      </w:r>
      <w:r w:rsidR="00002A90" w:rsidRPr="00D65F0C">
        <w:rPr>
          <w:color w:val="000000"/>
          <w:lang w:val="ru-RU" w:eastAsia="ru-RU"/>
        </w:rPr>
        <w:t xml:space="preserve"> чем за три дня до его начала.</w:t>
      </w:r>
    </w:p>
    <w:p w:rsidR="003A20B8" w:rsidRDefault="003A20B8" w:rsidP="00DA5A2D">
      <w:pPr>
        <w:ind w:firstLine="567"/>
        <w:jc w:val="center"/>
        <w:rPr>
          <w:b/>
          <w:color w:val="000000"/>
          <w:lang w:val="ru-RU" w:eastAsia="ru-RU"/>
        </w:rPr>
      </w:pPr>
    </w:p>
    <w:p w:rsidR="007B73C2" w:rsidRPr="00D65F0C" w:rsidRDefault="0099791A" w:rsidP="00DA5A2D">
      <w:pPr>
        <w:ind w:firstLine="567"/>
        <w:jc w:val="center"/>
        <w:rPr>
          <w:b/>
          <w:color w:val="000000"/>
          <w:lang w:val="ru-RU" w:eastAsia="ru-RU"/>
        </w:rPr>
      </w:pPr>
      <w:r w:rsidRPr="00D65F0C">
        <w:rPr>
          <w:b/>
          <w:color w:val="000000"/>
          <w:lang w:val="ru-RU" w:eastAsia="ru-RU"/>
        </w:rPr>
        <w:t>РАЗДЕЛ 5</w:t>
      </w:r>
      <w:r w:rsidR="00A0034C" w:rsidRPr="00D65F0C">
        <w:rPr>
          <w:b/>
          <w:color w:val="000000"/>
          <w:lang w:val="ru-RU" w:eastAsia="ru-RU"/>
        </w:rPr>
        <w:t xml:space="preserve">. Условия </w:t>
      </w:r>
      <w:r w:rsidRPr="00D65F0C">
        <w:rPr>
          <w:b/>
          <w:color w:val="000000"/>
          <w:lang w:val="ru-RU" w:eastAsia="ru-RU"/>
        </w:rPr>
        <w:t>работы,</w:t>
      </w:r>
      <w:r w:rsidR="00A0034C" w:rsidRPr="00D65F0C">
        <w:rPr>
          <w:b/>
          <w:color w:val="000000"/>
          <w:lang w:val="ru-RU" w:eastAsia="ru-RU"/>
        </w:rPr>
        <w:t xml:space="preserve"> охран</w:t>
      </w:r>
      <w:r w:rsidRPr="00D65F0C">
        <w:rPr>
          <w:b/>
          <w:color w:val="000000"/>
          <w:lang w:val="ru-RU" w:eastAsia="ru-RU"/>
        </w:rPr>
        <w:t>ы</w:t>
      </w:r>
      <w:r w:rsidR="00C768DC" w:rsidRPr="00D65F0C">
        <w:rPr>
          <w:b/>
          <w:color w:val="000000"/>
          <w:lang w:val="ru-RU" w:eastAsia="ru-RU"/>
        </w:rPr>
        <w:t xml:space="preserve"> </w:t>
      </w:r>
      <w:r w:rsidRPr="00D65F0C">
        <w:rPr>
          <w:b/>
          <w:color w:val="000000"/>
          <w:lang w:val="ru-RU" w:eastAsia="ru-RU"/>
        </w:rPr>
        <w:t xml:space="preserve"> и безопасности</w:t>
      </w:r>
      <w:r w:rsidR="00A0034C" w:rsidRPr="00D65F0C">
        <w:rPr>
          <w:b/>
          <w:color w:val="000000"/>
          <w:lang w:val="ru-RU" w:eastAsia="ru-RU"/>
        </w:rPr>
        <w:t xml:space="preserve"> труда</w:t>
      </w:r>
    </w:p>
    <w:p w:rsidR="0099791A" w:rsidRPr="00D65F0C" w:rsidRDefault="00C768DC" w:rsidP="003A20B8">
      <w:pPr>
        <w:tabs>
          <w:tab w:val="left" w:pos="3119"/>
        </w:tabs>
        <w:jc w:val="both"/>
        <w:rPr>
          <w:lang w:val="ru-RU" w:eastAsia="ru-RU"/>
        </w:rPr>
      </w:pPr>
      <w:r w:rsidRPr="00D65F0C">
        <w:rPr>
          <w:lang w:val="ru-RU" w:eastAsia="ru-RU"/>
        </w:rPr>
        <w:t xml:space="preserve">5.1 </w:t>
      </w:r>
      <w:r w:rsidR="00412CC8" w:rsidRPr="00D65F0C">
        <w:rPr>
          <w:lang w:val="ru-RU" w:eastAsia="ru-RU"/>
        </w:rPr>
        <w:t xml:space="preserve">Работодатель </w:t>
      </w:r>
      <w:r w:rsidRPr="00D65F0C">
        <w:rPr>
          <w:lang w:val="ru-RU" w:eastAsia="ru-RU"/>
        </w:rPr>
        <w:t xml:space="preserve">осуществляет руководство и </w:t>
      </w:r>
      <w:proofErr w:type="gramStart"/>
      <w:r w:rsidRPr="00D65F0C">
        <w:rPr>
          <w:lang w:val="ru-RU" w:eastAsia="ru-RU"/>
        </w:rPr>
        <w:t>контроль за</w:t>
      </w:r>
      <w:proofErr w:type="gramEnd"/>
      <w:r w:rsidRPr="00D65F0C">
        <w:rPr>
          <w:lang w:val="ru-RU" w:eastAsia="ru-RU"/>
        </w:rPr>
        <w:t xml:space="preserve"> состоянием условий и охраны труда в учреждении.</w:t>
      </w:r>
    </w:p>
    <w:p w:rsidR="003A20B8" w:rsidRDefault="003A20B8" w:rsidP="003A20B8">
      <w:pPr>
        <w:tabs>
          <w:tab w:val="left" w:pos="3119"/>
        </w:tabs>
        <w:jc w:val="both"/>
        <w:rPr>
          <w:lang w:val="ru-RU" w:eastAsia="ru-RU"/>
        </w:rPr>
      </w:pPr>
    </w:p>
    <w:p w:rsidR="0099791A" w:rsidRPr="00D65F0C" w:rsidRDefault="00C768DC" w:rsidP="003A20B8">
      <w:pPr>
        <w:tabs>
          <w:tab w:val="left" w:pos="3119"/>
        </w:tabs>
        <w:jc w:val="both"/>
        <w:rPr>
          <w:lang w:val="ru-RU" w:eastAsia="ru-RU"/>
        </w:rPr>
      </w:pPr>
      <w:r w:rsidRPr="00D65F0C">
        <w:rPr>
          <w:lang w:val="ru-RU" w:eastAsia="ru-RU"/>
        </w:rPr>
        <w:t xml:space="preserve">5.2 </w:t>
      </w:r>
      <w:r w:rsidRPr="00D65F0C">
        <w:rPr>
          <w:lang w:val="ru-RU" w:eastAsia="ru-RU"/>
        </w:rPr>
        <w:t>Стороны признают, что безопасные, здоровые условия труда являются непременным условием трудовой деятельности работника.</w:t>
      </w:r>
    </w:p>
    <w:p w:rsidR="003A20B8" w:rsidRDefault="003A20B8" w:rsidP="003A20B8">
      <w:pPr>
        <w:tabs>
          <w:tab w:val="left" w:pos="3119"/>
        </w:tabs>
        <w:jc w:val="both"/>
        <w:rPr>
          <w:lang w:val="ru-RU" w:eastAsia="ru-RU"/>
        </w:rPr>
      </w:pPr>
    </w:p>
    <w:p w:rsidR="0099405F" w:rsidRPr="00D65F0C" w:rsidRDefault="00C170E1" w:rsidP="003A20B8">
      <w:pPr>
        <w:tabs>
          <w:tab w:val="left" w:pos="3119"/>
        </w:tabs>
        <w:jc w:val="both"/>
        <w:rPr>
          <w:lang w:val="ru-RU" w:eastAsia="ru-RU"/>
        </w:rPr>
      </w:pPr>
      <w:r w:rsidRPr="00D65F0C">
        <w:rPr>
          <w:lang w:val="ru-RU" w:eastAsia="ru-RU"/>
        </w:rPr>
        <w:t>5.3 Работодатель в соответствии с основами законодательства РФ «Об охране труда» проводит государственную политику в области охраны труда. Работодатель обязуется выполнять требования санитарных правил и норм:</w:t>
      </w:r>
    </w:p>
    <w:p w:rsidR="00C170E1" w:rsidRPr="00D65F0C" w:rsidRDefault="00C768DC" w:rsidP="003A20B8">
      <w:pPr>
        <w:tabs>
          <w:tab w:val="left" w:pos="3119"/>
        </w:tabs>
        <w:jc w:val="both"/>
        <w:rPr>
          <w:lang w:val="ru-RU" w:eastAsia="ru-RU"/>
        </w:rPr>
      </w:pPr>
      <w:r w:rsidRPr="00D65F0C">
        <w:rPr>
          <w:lang w:val="ru-RU" w:eastAsia="ru-RU"/>
        </w:rPr>
        <w:t xml:space="preserve">- </w:t>
      </w:r>
      <w:r w:rsidR="003A20B8">
        <w:rPr>
          <w:lang w:val="ru-RU" w:eastAsia="ru-RU"/>
        </w:rPr>
        <w:t>О</w:t>
      </w:r>
      <w:r w:rsidRPr="00D65F0C">
        <w:rPr>
          <w:lang w:val="ru-RU" w:eastAsia="ru-RU"/>
        </w:rPr>
        <w:t>бучение, инструктаж работников и проверку знаний по охране труда, производственной санитарии и противопожарной безопасности;</w:t>
      </w:r>
    </w:p>
    <w:p w:rsidR="00C170E1" w:rsidRPr="00D65F0C" w:rsidRDefault="00C768DC" w:rsidP="003A20B8">
      <w:pPr>
        <w:tabs>
          <w:tab w:val="left" w:pos="3119"/>
        </w:tabs>
        <w:jc w:val="both"/>
        <w:rPr>
          <w:lang w:val="ru-RU" w:eastAsia="ru-RU"/>
        </w:rPr>
      </w:pPr>
      <w:r w:rsidRPr="00D65F0C">
        <w:rPr>
          <w:lang w:val="ru-RU" w:eastAsia="ru-RU"/>
        </w:rPr>
        <w:t xml:space="preserve">- </w:t>
      </w:r>
      <w:r w:rsidR="003A20B8">
        <w:rPr>
          <w:lang w:val="ru-RU" w:eastAsia="ru-RU"/>
        </w:rPr>
        <w:t>Н</w:t>
      </w:r>
      <w:r w:rsidRPr="00D65F0C">
        <w:rPr>
          <w:lang w:val="ru-RU" w:eastAsia="ru-RU"/>
        </w:rPr>
        <w:t xml:space="preserve">ормальный температурный режим в помещениях и </w:t>
      </w:r>
      <w:r w:rsidRPr="00D65F0C">
        <w:rPr>
          <w:lang w:val="ru-RU" w:eastAsia="ru-RU"/>
        </w:rPr>
        <w:t>освещение.</w:t>
      </w:r>
    </w:p>
    <w:p w:rsidR="003A20B8" w:rsidRDefault="003A20B8" w:rsidP="003A20B8">
      <w:pPr>
        <w:tabs>
          <w:tab w:val="left" w:pos="3119"/>
        </w:tabs>
        <w:jc w:val="both"/>
        <w:rPr>
          <w:lang w:val="ru-RU" w:eastAsia="ru-RU"/>
        </w:rPr>
      </w:pPr>
    </w:p>
    <w:p w:rsidR="006E2AA1" w:rsidRPr="00D65F0C" w:rsidRDefault="00C768DC" w:rsidP="003A20B8">
      <w:pPr>
        <w:tabs>
          <w:tab w:val="left" w:pos="3119"/>
        </w:tabs>
        <w:jc w:val="both"/>
        <w:rPr>
          <w:lang w:val="ru-RU" w:eastAsia="ru-RU"/>
        </w:rPr>
      </w:pPr>
      <w:r w:rsidRPr="00D65F0C">
        <w:rPr>
          <w:lang w:val="ru-RU" w:eastAsia="ru-RU"/>
        </w:rPr>
        <w:t>5.4</w:t>
      </w:r>
      <w:r w:rsidR="00002A90" w:rsidRPr="00D65F0C">
        <w:rPr>
          <w:lang w:val="ru-RU" w:eastAsia="ru-RU"/>
        </w:rPr>
        <w:t>.</w:t>
      </w:r>
      <w:r w:rsidRPr="00D65F0C">
        <w:rPr>
          <w:lang w:val="ru-RU" w:eastAsia="ru-RU"/>
        </w:rPr>
        <w:t xml:space="preserve"> Работодатель обязан выполнять предложения трудового коллектива об устранении нарушений в области охраны труда. Профсоюз осуществляет постоянный </w:t>
      </w:r>
      <w:proofErr w:type="gramStart"/>
      <w:r w:rsidRPr="00D65F0C">
        <w:rPr>
          <w:lang w:val="ru-RU" w:eastAsia="ru-RU"/>
        </w:rPr>
        <w:t>контроль</w:t>
      </w:r>
      <w:r w:rsidR="006644AE">
        <w:rPr>
          <w:lang w:val="ru-RU" w:eastAsia="ru-RU"/>
        </w:rPr>
        <w:t xml:space="preserve">, </w:t>
      </w:r>
      <w:r w:rsidRPr="00D65F0C">
        <w:rPr>
          <w:lang w:val="ru-RU" w:eastAsia="ru-RU"/>
        </w:rPr>
        <w:t>за</w:t>
      </w:r>
      <w:proofErr w:type="gramEnd"/>
      <w:r w:rsidRPr="00D65F0C">
        <w:rPr>
          <w:lang w:val="ru-RU" w:eastAsia="ru-RU"/>
        </w:rPr>
        <w:t xml:space="preserve"> состоянием охраны труда.</w:t>
      </w:r>
    </w:p>
    <w:p w:rsidR="006644AE" w:rsidRDefault="006644AE" w:rsidP="006644AE">
      <w:pPr>
        <w:tabs>
          <w:tab w:val="left" w:pos="3119"/>
        </w:tabs>
        <w:jc w:val="both"/>
        <w:rPr>
          <w:lang w:val="ru-RU" w:eastAsia="ru-RU"/>
        </w:rPr>
      </w:pPr>
    </w:p>
    <w:p w:rsidR="00412CC8" w:rsidRPr="00D65F0C" w:rsidRDefault="00002A90" w:rsidP="006644AE">
      <w:pPr>
        <w:tabs>
          <w:tab w:val="left" w:pos="3119"/>
        </w:tabs>
        <w:jc w:val="both"/>
        <w:rPr>
          <w:lang w:val="ru-RU" w:eastAsia="ru-RU"/>
        </w:rPr>
      </w:pPr>
      <w:r w:rsidRPr="00D65F0C">
        <w:rPr>
          <w:lang w:val="ru-RU" w:eastAsia="ru-RU"/>
        </w:rPr>
        <w:t>5.5.</w:t>
      </w:r>
      <w:r w:rsidR="00853A85" w:rsidRPr="00D65F0C">
        <w:rPr>
          <w:lang w:val="ru-RU" w:eastAsia="ru-RU"/>
        </w:rPr>
        <w:t xml:space="preserve">В </w:t>
      </w:r>
      <w:r w:rsidR="00C768DC" w:rsidRPr="00D65F0C">
        <w:rPr>
          <w:lang w:val="ru-RU" w:eastAsia="ru-RU"/>
        </w:rPr>
        <w:t>соответствии с действующими законодательными и нор</w:t>
      </w:r>
      <w:r w:rsidR="00C768DC" w:rsidRPr="00D65F0C">
        <w:rPr>
          <w:lang w:val="ru-RU" w:eastAsia="ru-RU"/>
        </w:rPr>
        <w:t xml:space="preserve">мативными правовыми актами об охране труда </w:t>
      </w:r>
      <w:r w:rsidRPr="00D65F0C">
        <w:rPr>
          <w:lang w:val="ru-RU" w:eastAsia="ru-RU"/>
        </w:rPr>
        <w:t xml:space="preserve">работодатель </w:t>
      </w:r>
      <w:r w:rsidR="00C768DC" w:rsidRPr="00D65F0C">
        <w:rPr>
          <w:lang w:val="ru-RU" w:eastAsia="ru-RU"/>
        </w:rPr>
        <w:t>обязуется:</w:t>
      </w:r>
    </w:p>
    <w:p w:rsidR="00977303" w:rsidRPr="00D65F0C" w:rsidRDefault="00853A85" w:rsidP="006644AE">
      <w:pPr>
        <w:jc w:val="both"/>
        <w:rPr>
          <w:lang w:val="ru-RU" w:eastAsia="ru-RU"/>
        </w:rPr>
      </w:pPr>
      <w:r w:rsidRPr="00D65F0C">
        <w:rPr>
          <w:lang w:val="ru-RU" w:eastAsia="ru-RU"/>
        </w:rPr>
        <w:t xml:space="preserve">- </w:t>
      </w:r>
      <w:r w:rsidR="00412CC8" w:rsidRPr="00D65F0C">
        <w:rPr>
          <w:lang w:val="ru-RU" w:eastAsia="ru-RU"/>
        </w:rPr>
        <w:t xml:space="preserve">Обеспечивать </w:t>
      </w:r>
      <w:r w:rsidR="00C768DC" w:rsidRPr="00D65F0C">
        <w:rPr>
          <w:lang w:val="ru-RU" w:eastAsia="ru-RU"/>
        </w:rPr>
        <w:t>приобретение и выдачу за счёт собственных средств сертифицированн</w:t>
      </w:r>
      <w:r w:rsidR="00600AD1" w:rsidRPr="00D65F0C">
        <w:rPr>
          <w:lang w:val="ru-RU" w:eastAsia="ru-RU"/>
        </w:rPr>
        <w:t>ой</w:t>
      </w:r>
      <w:r w:rsidR="00C768DC" w:rsidRPr="00D65F0C">
        <w:rPr>
          <w:lang w:val="ru-RU" w:eastAsia="ru-RU"/>
        </w:rPr>
        <w:t xml:space="preserve"> специальной одежды</w:t>
      </w:r>
      <w:r w:rsidR="00600AD1" w:rsidRPr="00D65F0C">
        <w:rPr>
          <w:lang w:val="ru-RU" w:eastAsia="ru-RU"/>
        </w:rPr>
        <w:t>, обуви и други</w:t>
      </w:r>
      <w:r w:rsidR="00A0034C" w:rsidRPr="00D65F0C">
        <w:rPr>
          <w:lang w:val="ru-RU" w:eastAsia="ru-RU"/>
        </w:rPr>
        <w:t xml:space="preserve">х средств индивидуальной защиты </w:t>
      </w:r>
      <w:r w:rsidR="00C768DC" w:rsidRPr="00D65F0C">
        <w:rPr>
          <w:lang w:val="ru-RU" w:eastAsia="ru-RU"/>
        </w:rPr>
        <w:t>(Приложение №3).</w:t>
      </w:r>
    </w:p>
    <w:p w:rsidR="006644AE" w:rsidRDefault="006644AE" w:rsidP="006644AE">
      <w:pPr>
        <w:jc w:val="both"/>
        <w:rPr>
          <w:lang w:val="ru-RU" w:eastAsia="ru-RU"/>
        </w:rPr>
      </w:pPr>
    </w:p>
    <w:p w:rsidR="00977303" w:rsidRPr="00D65F0C" w:rsidRDefault="00853A85" w:rsidP="006644AE">
      <w:pPr>
        <w:jc w:val="both"/>
        <w:rPr>
          <w:lang w:val="ru-RU" w:eastAsia="ru-RU"/>
        </w:rPr>
      </w:pPr>
      <w:r w:rsidRPr="00D65F0C">
        <w:rPr>
          <w:lang w:val="ru-RU" w:eastAsia="ru-RU"/>
        </w:rPr>
        <w:t xml:space="preserve">- </w:t>
      </w:r>
      <w:r w:rsidR="004D5858" w:rsidRPr="00D65F0C">
        <w:rPr>
          <w:lang w:val="ru-RU" w:eastAsia="ru-RU"/>
        </w:rPr>
        <w:t xml:space="preserve">Проводить </w:t>
      </w:r>
      <w:proofErr w:type="gramStart"/>
      <w:r w:rsidR="004D5858" w:rsidRPr="00D65F0C">
        <w:rPr>
          <w:lang w:val="ru-RU" w:eastAsia="ru-RU"/>
        </w:rPr>
        <w:t>обучение</w:t>
      </w:r>
      <w:r w:rsidR="00C768DC" w:rsidRPr="00D65F0C">
        <w:rPr>
          <w:lang w:val="ru-RU" w:eastAsia="ru-RU"/>
        </w:rPr>
        <w:t xml:space="preserve"> </w:t>
      </w:r>
      <w:r w:rsidR="00C62ED6" w:rsidRPr="00427F28">
        <w:rPr>
          <w:lang w:val="ru-RU" w:eastAsia="ru-RU"/>
        </w:rPr>
        <w:t>по охране</w:t>
      </w:r>
      <w:proofErr w:type="gramEnd"/>
      <w:r w:rsidR="00C62ED6" w:rsidRPr="00427F28">
        <w:rPr>
          <w:lang w:val="ru-RU" w:eastAsia="ru-RU"/>
        </w:rPr>
        <w:t xml:space="preserve"> труда, в том числе</w:t>
      </w:r>
      <w:r w:rsidR="00C62ED6">
        <w:rPr>
          <w:color w:val="FF0000"/>
          <w:lang w:val="ru-RU" w:eastAsia="ru-RU"/>
        </w:rPr>
        <w:t xml:space="preserve"> </w:t>
      </w:r>
      <w:r w:rsidR="00C768DC" w:rsidRPr="00D65F0C">
        <w:rPr>
          <w:lang w:val="ru-RU" w:eastAsia="ru-RU"/>
        </w:rPr>
        <w:t>безопасным методам и приёмам выполнения работ</w:t>
      </w:r>
      <w:r w:rsidR="00C62ED6">
        <w:rPr>
          <w:lang w:val="ru-RU" w:eastAsia="ru-RU"/>
        </w:rPr>
        <w:t xml:space="preserve">, </w:t>
      </w:r>
      <w:r w:rsidR="00C62ED6" w:rsidRPr="00427F28">
        <w:rPr>
          <w:lang w:val="ru-RU" w:eastAsia="ru-RU"/>
        </w:rPr>
        <w:t>обучение</w:t>
      </w:r>
      <w:r w:rsidR="00C62ED6">
        <w:rPr>
          <w:color w:val="FF0000"/>
          <w:lang w:val="ru-RU" w:eastAsia="ru-RU"/>
        </w:rPr>
        <w:t xml:space="preserve"> </w:t>
      </w:r>
      <w:r w:rsidR="00C62ED6">
        <w:rPr>
          <w:lang w:val="ru-RU" w:eastAsia="ru-RU"/>
        </w:rPr>
        <w:t xml:space="preserve">по </w:t>
      </w:r>
      <w:r w:rsidR="00C768DC" w:rsidRPr="00D65F0C">
        <w:rPr>
          <w:lang w:val="ru-RU" w:eastAsia="ru-RU"/>
        </w:rPr>
        <w:t xml:space="preserve">оказанию первой </w:t>
      </w:r>
      <w:r w:rsidR="00C62ED6">
        <w:rPr>
          <w:lang w:val="ru-RU" w:eastAsia="ru-RU"/>
        </w:rPr>
        <w:t>помощи</w:t>
      </w:r>
      <w:r w:rsidR="00C768DC" w:rsidRPr="00D65F0C">
        <w:rPr>
          <w:lang w:val="ru-RU" w:eastAsia="ru-RU"/>
        </w:rPr>
        <w:t xml:space="preserve"> пострадавшим на производстве, инструк</w:t>
      </w:r>
      <w:r w:rsidR="00C62ED6">
        <w:rPr>
          <w:lang w:val="ru-RU" w:eastAsia="ru-RU"/>
        </w:rPr>
        <w:t>таж по охране труда, стажировку на рабочем месте и проверку</w:t>
      </w:r>
      <w:r w:rsidR="00C768DC" w:rsidRPr="00D65F0C">
        <w:rPr>
          <w:lang w:val="ru-RU" w:eastAsia="ru-RU"/>
        </w:rPr>
        <w:t xml:space="preserve"> знания требований охраны труда.</w:t>
      </w:r>
    </w:p>
    <w:p w:rsidR="006644AE" w:rsidRDefault="00853A85" w:rsidP="006644AE">
      <w:pPr>
        <w:jc w:val="both"/>
        <w:rPr>
          <w:lang w:val="ru-RU" w:eastAsia="ru-RU"/>
        </w:rPr>
      </w:pPr>
      <w:r w:rsidRPr="00D65F0C">
        <w:rPr>
          <w:lang w:val="ru-RU" w:eastAsia="ru-RU"/>
        </w:rPr>
        <w:lastRenderedPageBreak/>
        <w:t xml:space="preserve">- </w:t>
      </w:r>
      <w:r w:rsidR="00412CC8" w:rsidRPr="00D65F0C">
        <w:rPr>
          <w:lang w:val="ru-RU" w:eastAsia="ru-RU"/>
        </w:rPr>
        <w:t>Обеспечивать</w:t>
      </w:r>
      <w:r w:rsidR="00977303" w:rsidRPr="00D65F0C">
        <w:rPr>
          <w:lang w:val="ru-RU" w:eastAsia="ru-RU"/>
        </w:rPr>
        <w:t xml:space="preserve"> разработку и утверждение правил и инструкций по охране труда для работников.</w:t>
      </w:r>
    </w:p>
    <w:p w:rsidR="00977303" w:rsidRPr="00D65F0C" w:rsidRDefault="00853A85" w:rsidP="00C62ED6">
      <w:pPr>
        <w:jc w:val="both"/>
        <w:rPr>
          <w:rFonts w:ascii="Calibri" w:hAnsi="Calibri"/>
          <w:sz w:val="22"/>
          <w:szCs w:val="22"/>
          <w:lang w:val="ru-RU" w:eastAsia="ru-RU"/>
        </w:rPr>
      </w:pPr>
      <w:r w:rsidRPr="00D65F0C">
        <w:rPr>
          <w:rFonts w:ascii="Calibri" w:hAnsi="Calibri"/>
          <w:sz w:val="22"/>
          <w:szCs w:val="22"/>
          <w:lang w:val="ru-RU" w:eastAsia="ru-RU"/>
        </w:rPr>
        <w:t xml:space="preserve"> </w:t>
      </w:r>
      <w:r w:rsidR="006644AE">
        <w:rPr>
          <w:rFonts w:ascii="Calibri" w:hAnsi="Calibri"/>
          <w:sz w:val="22"/>
          <w:szCs w:val="22"/>
          <w:lang w:val="ru-RU" w:eastAsia="ru-RU"/>
        </w:rPr>
        <w:t xml:space="preserve">- </w:t>
      </w:r>
      <w:r w:rsidR="00412CC8" w:rsidRPr="006644AE">
        <w:rPr>
          <w:lang w:val="ru-RU" w:eastAsia="ru-RU"/>
        </w:rPr>
        <w:t xml:space="preserve">Организовать своевременное </w:t>
      </w:r>
      <w:r w:rsidR="00C768DC" w:rsidRPr="006644AE">
        <w:rPr>
          <w:lang w:val="ru-RU" w:eastAsia="ru-RU"/>
        </w:rPr>
        <w:t>проведение медицинских осмотров (обследований), внеочередных медицинских осмотров, в соответстви</w:t>
      </w:r>
      <w:r w:rsidR="0080273B" w:rsidRPr="006644AE">
        <w:rPr>
          <w:lang w:val="ru-RU" w:eastAsia="ru-RU"/>
        </w:rPr>
        <w:t>и с медицинскими рекомендациями (</w:t>
      </w:r>
      <w:r w:rsidR="00C768DC" w:rsidRPr="006644AE">
        <w:rPr>
          <w:lang w:val="ru-RU" w:eastAsia="ru-RU"/>
        </w:rPr>
        <w:t>ст. 212 ТК РФ)</w:t>
      </w:r>
      <w:r w:rsidR="0080273B" w:rsidRPr="006644AE">
        <w:rPr>
          <w:lang w:val="ru-RU" w:eastAsia="ru-RU"/>
        </w:rPr>
        <w:t>.</w:t>
      </w:r>
    </w:p>
    <w:p w:rsidR="0080273B" w:rsidRPr="00D65F0C" w:rsidRDefault="00853A85" w:rsidP="006644AE">
      <w:pPr>
        <w:spacing w:after="120"/>
        <w:jc w:val="both"/>
        <w:rPr>
          <w:lang/>
        </w:rPr>
      </w:pPr>
      <w:r w:rsidRPr="00D65F0C">
        <w:rPr>
          <w:lang w:val="ru-RU"/>
        </w:rPr>
        <w:t xml:space="preserve">- </w:t>
      </w:r>
      <w:r w:rsidR="00C768DC" w:rsidRPr="00D65F0C">
        <w:rPr>
          <w:lang/>
        </w:rPr>
        <w:t>Выполнять условия соглашения по охране труда (Приложение № 4).</w:t>
      </w:r>
    </w:p>
    <w:p w:rsidR="00600AD1" w:rsidRPr="00D65F0C" w:rsidRDefault="00853A85" w:rsidP="006644AE">
      <w:pPr>
        <w:spacing w:after="120"/>
        <w:jc w:val="both"/>
        <w:rPr>
          <w:lang/>
        </w:rPr>
      </w:pPr>
      <w:r w:rsidRPr="00D65F0C">
        <w:rPr>
          <w:lang w:val="ru-RU"/>
        </w:rPr>
        <w:t xml:space="preserve">- </w:t>
      </w:r>
      <w:r w:rsidR="00412CC8" w:rsidRPr="00D65F0C">
        <w:rPr>
          <w:lang/>
        </w:rPr>
        <w:t>Выделить на мероприятия</w:t>
      </w:r>
      <w:r w:rsidR="00C768DC" w:rsidRPr="00D65F0C">
        <w:rPr>
          <w:lang/>
        </w:rPr>
        <w:t xml:space="preserve"> по улучшению условий  и охраны труда не менее 0,2% </w:t>
      </w:r>
      <w:r w:rsidR="00DA420E" w:rsidRPr="00D65F0C">
        <w:rPr>
          <w:lang/>
        </w:rPr>
        <w:t>от бюджета учреждения (ст</w:t>
      </w:r>
      <w:r w:rsidR="00A0034C" w:rsidRPr="00D65F0C">
        <w:rPr>
          <w:lang/>
        </w:rPr>
        <w:t>.</w:t>
      </w:r>
      <w:r w:rsidR="002652F3">
        <w:rPr>
          <w:lang/>
        </w:rPr>
        <w:t xml:space="preserve"> </w:t>
      </w:r>
      <w:r w:rsidR="002652F3" w:rsidRPr="00427F28">
        <w:rPr>
          <w:lang/>
        </w:rPr>
        <w:t>22</w:t>
      </w:r>
      <w:r w:rsidR="002652F3" w:rsidRPr="00427F28">
        <w:rPr>
          <w:lang w:val="ru-RU"/>
        </w:rPr>
        <w:t>5</w:t>
      </w:r>
      <w:r w:rsidR="00DA420E" w:rsidRPr="002652F3">
        <w:rPr>
          <w:color w:val="FF0000"/>
          <w:lang/>
        </w:rPr>
        <w:t xml:space="preserve"> </w:t>
      </w:r>
      <w:r w:rsidR="00DA420E" w:rsidRPr="00D65F0C">
        <w:rPr>
          <w:lang/>
        </w:rPr>
        <w:t>ТК РФ).</w:t>
      </w:r>
    </w:p>
    <w:p w:rsidR="00412CC8" w:rsidRDefault="00002A90" w:rsidP="006644AE">
      <w:pPr>
        <w:tabs>
          <w:tab w:val="left" w:pos="3119"/>
        </w:tabs>
        <w:jc w:val="both"/>
        <w:rPr>
          <w:lang w:val="ru-RU" w:eastAsia="ru-RU"/>
        </w:rPr>
      </w:pPr>
      <w:r w:rsidRPr="00D65F0C">
        <w:rPr>
          <w:lang w:val="ru-RU" w:eastAsia="ru-RU"/>
        </w:rPr>
        <w:t>-</w:t>
      </w:r>
      <w:r w:rsidR="007B73C2" w:rsidRPr="00D65F0C">
        <w:rPr>
          <w:lang w:val="ru-RU" w:eastAsia="ru-RU"/>
        </w:rPr>
        <w:t xml:space="preserve"> </w:t>
      </w:r>
      <w:r w:rsidR="00853A85" w:rsidRPr="00D65F0C">
        <w:rPr>
          <w:lang w:val="ru-RU" w:eastAsia="ru-RU"/>
        </w:rPr>
        <w:t>Обеспечивать проведение специальной оценки условий труда учреждения</w:t>
      </w:r>
      <w:r w:rsidRPr="00D65F0C">
        <w:rPr>
          <w:lang w:val="ru-RU" w:eastAsia="ru-RU"/>
        </w:rPr>
        <w:t xml:space="preserve">, </w:t>
      </w:r>
      <w:r w:rsidR="00853A85" w:rsidRPr="00D65F0C">
        <w:rPr>
          <w:lang w:val="ru-RU" w:eastAsia="ru-RU"/>
        </w:rPr>
        <w:t xml:space="preserve"> в соответствии с </w:t>
      </w:r>
      <w:r w:rsidR="00470B20">
        <w:rPr>
          <w:lang w:val="ru-RU" w:eastAsia="ru-RU"/>
        </w:rPr>
        <w:t>законодательством о</w:t>
      </w:r>
      <w:r w:rsidR="002E09A4" w:rsidRPr="00D65F0C">
        <w:rPr>
          <w:lang w:val="ru-RU" w:eastAsia="ru-RU"/>
        </w:rPr>
        <w:t xml:space="preserve"> спе</w:t>
      </w:r>
      <w:r w:rsidR="00470B20">
        <w:rPr>
          <w:lang w:val="ru-RU" w:eastAsia="ru-RU"/>
        </w:rPr>
        <w:t>циальной оценке условий труда</w:t>
      </w:r>
      <w:r w:rsidR="007B73C2" w:rsidRPr="00D65F0C">
        <w:rPr>
          <w:lang w:val="ru-RU" w:eastAsia="ru-RU"/>
        </w:rPr>
        <w:t>.</w:t>
      </w:r>
    </w:p>
    <w:p w:rsidR="00941F58" w:rsidRPr="00427F28" w:rsidRDefault="00FD1721" w:rsidP="006644AE">
      <w:pPr>
        <w:tabs>
          <w:tab w:val="left" w:pos="3119"/>
        </w:tabs>
        <w:jc w:val="both"/>
        <w:rPr>
          <w:lang w:val="ru-RU" w:eastAsia="ru-RU"/>
        </w:rPr>
      </w:pPr>
      <w:r w:rsidRPr="00427F28">
        <w:rPr>
          <w:lang w:val="ru-RU" w:eastAsia="ru-RU"/>
        </w:rPr>
        <w:t xml:space="preserve">- Обеспечить систематическое выявление опасностей и профессиональных рисков, их регулярный анализ и оценку. </w:t>
      </w:r>
    </w:p>
    <w:p w:rsidR="004022A3" w:rsidRPr="00427F28" w:rsidRDefault="00941F58" w:rsidP="006644AE">
      <w:pPr>
        <w:tabs>
          <w:tab w:val="left" w:pos="3119"/>
        </w:tabs>
        <w:jc w:val="both"/>
        <w:rPr>
          <w:lang w:val="ru-RU" w:eastAsia="ru-RU"/>
        </w:rPr>
      </w:pPr>
      <w:r w:rsidRPr="00427F28">
        <w:rPr>
          <w:lang w:val="ru-RU" w:eastAsia="ru-RU"/>
        </w:rPr>
        <w:t xml:space="preserve">- </w:t>
      </w:r>
      <w:r w:rsidR="00C768DC" w:rsidRPr="00427F28">
        <w:rPr>
          <w:lang w:val="ru-RU" w:eastAsia="ru-RU"/>
        </w:rPr>
        <w:t>Обеспечить разработку мер, направленных на обеспечение безопасных условий</w:t>
      </w:r>
      <w:r w:rsidR="00C768DC" w:rsidRPr="00427F28">
        <w:rPr>
          <w:lang w:val="ru-RU" w:eastAsia="ru-RU"/>
        </w:rPr>
        <w:t xml:space="preserve"> и охраны труда, оценку уровня профессиональных рисков вновь организованных рабочих мест.</w:t>
      </w:r>
    </w:p>
    <w:p w:rsidR="00FD1721" w:rsidRPr="00427F28" w:rsidRDefault="004022A3" w:rsidP="006644AE">
      <w:pPr>
        <w:tabs>
          <w:tab w:val="left" w:pos="3119"/>
        </w:tabs>
        <w:jc w:val="both"/>
        <w:rPr>
          <w:lang w:val="ru-RU" w:eastAsia="ru-RU"/>
        </w:rPr>
      </w:pPr>
      <w:r w:rsidRPr="00427F28">
        <w:rPr>
          <w:lang w:val="ru-RU" w:eastAsia="ru-RU"/>
        </w:rPr>
        <w:t>- Обеспечить режим труда и отдыха работников в соответствии с трудовым законодательством</w:t>
      </w:r>
      <w:r w:rsidR="00C62ED6" w:rsidRPr="00427F28">
        <w:rPr>
          <w:lang w:val="ru-RU" w:eastAsia="ru-RU"/>
        </w:rPr>
        <w:t xml:space="preserve"> и иными нормативными правовыми актами, содержащими нормы трудового права.</w:t>
      </w:r>
      <w:r w:rsidR="00C768DC" w:rsidRPr="00427F28">
        <w:rPr>
          <w:lang w:val="ru-RU" w:eastAsia="ru-RU"/>
        </w:rPr>
        <w:t xml:space="preserve"> </w:t>
      </w:r>
    </w:p>
    <w:p w:rsidR="00470B20" w:rsidRPr="00427F28" w:rsidRDefault="00C768DC" w:rsidP="006644AE">
      <w:pPr>
        <w:tabs>
          <w:tab w:val="left" w:pos="3119"/>
        </w:tabs>
        <w:jc w:val="both"/>
        <w:rPr>
          <w:lang w:val="ru-RU" w:eastAsia="ru-RU"/>
        </w:rPr>
      </w:pPr>
      <w:r w:rsidRPr="00427F28">
        <w:rPr>
          <w:lang w:val="ru-RU" w:eastAsia="ru-RU"/>
        </w:rPr>
        <w:t xml:space="preserve">- </w:t>
      </w:r>
      <w:r w:rsidRPr="00427F28">
        <w:rPr>
          <w:lang w:val="ru-RU" w:eastAsia="ru-RU"/>
        </w:rPr>
        <w:t>Обеспечить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p>
    <w:p w:rsidR="00807C03" w:rsidRPr="00427F28" w:rsidRDefault="00470B20" w:rsidP="006644AE">
      <w:pPr>
        <w:tabs>
          <w:tab w:val="left" w:pos="3119"/>
        </w:tabs>
        <w:jc w:val="both"/>
        <w:rPr>
          <w:lang w:val="ru-RU" w:eastAsia="ru-RU"/>
        </w:rPr>
      </w:pPr>
      <w:r w:rsidRPr="00427F28">
        <w:rPr>
          <w:lang w:val="ru-RU" w:eastAsia="ru-RU"/>
        </w:rPr>
        <w:t xml:space="preserve">- Обеспечить </w:t>
      </w:r>
      <w:r w:rsidR="00C768DC" w:rsidRPr="00427F28">
        <w:rPr>
          <w:lang w:val="ru-RU" w:eastAsia="ru-RU"/>
        </w:rPr>
        <w:t>обязательное социальное страхование</w:t>
      </w:r>
      <w:r w:rsidR="00C768DC" w:rsidRPr="00427F28">
        <w:rPr>
          <w:lang w:val="ru-RU" w:eastAsia="ru-RU"/>
        </w:rPr>
        <w:t xml:space="preserve"> работников от несчастных случаев на производстве и профессиональных заболеваний.</w:t>
      </w:r>
    </w:p>
    <w:p w:rsidR="00470B20" w:rsidRPr="00427F28" w:rsidRDefault="00807C03" w:rsidP="006644AE">
      <w:pPr>
        <w:tabs>
          <w:tab w:val="left" w:pos="3119"/>
        </w:tabs>
        <w:jc w:val="both"/>
        <w:rPr>
          <w:lang w:val="ru-RU" w:eastAsia="ru-RU"/>
        </w:rPr>
      </w:pPr>
      <w:r w:rsidRPr="00427F28">
        <w:rPr>
          <w:lang w:val="ru-RU" w:eastAsia="ru-RU"/>
        </w:rPr>
        <w:t>- Обеспечить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w:t>
      </w:r>
      <w:r w:rsidR="00ED3429" w:rsidRPr="00427F28">
        <w:rPr>
          <w:lang w:val="ru-RU" w:eastAsia="ru-RU"/>
        </w:rPr>
        <w:t xml:space="preserve"> вр</w:t>
      </w:r>
      <w:r w:rsidR="009C4848" w:rsidRPr="00427F28">
        <w:rPr>
          <w:lang w:val="ru-RU" w:eastAsia="ru-RU"/>
        </w:rPr>
        <w:t xml:space="preserve">едных производственных факторов, имеющихся на рабочих местах. </w:t>
      </w:r>
      <w:r w:rsidR="00C768DC" w:rsidRPr="00427F28">
        <w:rPr>
          <w:lang w:val="ru-RU" w:eastAsia="ru-RU"/>
        </w:rPr>
        <w:t xml:space="preserve">   </w:t>
      </w:r>
    </w:p>
    <w:p w:rsidR="006644AE" w:rsidRDefault="007B73C2" w:rsidP="00002A90">
      <w:pPr>
        <w:jc w:val="both"/>
        <w:rPr>
          <w:lang w:val="ru-RU" w:eastAsia="ru-RU"/>
        </w:rPr>
      </w:pPr>
      <w:r w:rsidRPr="00D65F0C">
        <w:rPr>
          <w:lang w:val="ru-RU" w:eastAsia="ru-RU"/>
        </w:rPr>
        <w:tab/>
      </w:r>
    </w:p>
    <w:p w:rsidR="00977303" w:rsidRPr="007758E6" w:rsidRDefault="00C768DC" w:rsidP="00002A90">
      <w:pPr>
        <w:jc w:val="both"/>
        <w:rPr>
          <w:u w:val="single"/>
          <w:lang w:val="ru-RU" w:eastAsia="ru-RU"/>
        </w:rPr>
      </w:pPr>
      <w:r w:rsidRPr="007758E6">
        <w:rPr>
          <w:u w:val="single"/>
          <w:lang w:val="ru-RU" w:eastAsia="ru-RU"/>
        </w:rPr>
        <w:t>Представительный орган работников:</w:t>
      </w:r>
    </w:p>
    <w:p w:rsidR="00977303" w:rsidRPr="00D65F0C" w:rsidRDefault="00892890" w:rsidP="009C4848">
      <w:pPr>
        <w:jc w:val="both"/>
        <w:rPr>
          <w:rFonts w:ascii="Calibri" w:hAnsi="Calibri"/>
          <w:sz w:val="22"/>
          <w:szCs w:val="22"/>
          <w:lang w:val="ru-RU" w:eastAsia="ru-RU"/>
        </w:rPr>
      </w:pPr>
      <w:r w:rsidRPr="00D65F0C">
        <w:rPr>
          <w:rFonts w:ascii="Calibri" w:hAnsi="Calibri"/>
          <w:sz w:val="22"/>
          <w:szCs w:val="22"/>
          <w:lang w:val="ru-RU" w:eastAsia="ru-RU"/>
        </w:rPr>
        <w:t>5.6</w:t>
      </w:r>
      <w:r w:rsidR="006644AE">
        <w:rPr>
          <w:rFonts w:ascii="Calibri" w:hAnsi="Calibri"/>
          <w:sz w:val="22"/>
          <w:szCs w:val="22"/>
          <w:lang w:val="ru-RU" w:eastAsia="ru-RU"/>
        </w:rPr>
        <w:t>.</w:t>
      </w:r>
      <w:r w:rsidR="00C768DC" w:rsidRPr="00D65F0C">
        <w:rPr>
          <w:rFonts w:ascii="Calibri" w:hAnsi="Calibri"/>
          <w:sz w:val="22"/>
          <w:szCs w:val="22"/>
          <w:lang w:val="ru-RU" w:eastAsia="ru-RU"/>
        </w:rPr>
        <w:t xml:space="preserve"> </w:t>
      </w:r>
      <w:r w:rsidR="006644AE" w:rsidRPr="006644AE">
        <w:rPr>
          <w:lang w:val="ru-RU" w:eastAsia="ru-RU"/>
        </w:rPr>
        <w:t>О</w:t>
      </w:r>
      <w:r w:rsidR="00C768DC" w:rsidRPr="006644AE">
        <w:rPr>
          <w:lang w:val="ru-RU" w:eastAsia="ru-RU"/>
        </w:rPr>
        <w:t xml:space="preserve">существляет общественный </w:t>
      </w:r>
      <w:proofErr w:type="gramStart"/>
      <w:r w:rsidR="00C768DC" w:rsidRPr="006644AE">
        <w:rPr>
          <w:lang w:val="ru-RU" w:eastAsia="ru-RU"/>
        </w:rPr>
        <w:t>контроль за</w:t>
      </w:r>
      <w:proofErr w:type="gramEnd"/>
      <w:r w:rsidR="00C768DC" w:rsidRPr="006644AE">
        <w:rPr>
          <w:lang w:val="ru-RU" w:eastAsia="ru-RU"/>
        </w:rPr>
        <w:t xml:space="preserve"> соблюдением законных прав и интересов работников в области охраны труда.</w:t>
      </w:r>
    </w:p>
    <w:p w:rsidR="006644AE" w:rsidRDefault="006644AE" w:rsidP="006644AE">
      <w:pPr>
        <w:jc w:val="both"/>
        <w:rPr>
          <w:lang w:val="ru-RU" w:eastAsia="ru-RU"/>
        </w:rPr>
      </w:pPr>
    </w:p>
    <w:p w:rsidR="00977303" w:rsidRPr="00D65F0C" w:rsidRDefault="00892890" w:rsidP="006644AE">
      <w:pPr>
        <w:jc w:val="both"/>
        <w:rPr>
          <w:lang w:val="ru-RU" w:eastAsia="ru-RU"/>
        </w:rPr>
      </w:pPr>
      <w:r w:rsidRPr="00D65F0C">
        <w:rPr>
          <w:lang w:val="ru-RU" w:eastAsia="ru-RU"/>
        </w:rPr>
        <w:t>5.7</w:t>
      </w:r>
      <w:r w:rsidR="006644AE">
        <w:rPr>
          <w:lang w:val="ru-RU" w:eastAsia="ru-RU"/>
        </w:rPr>
        <w:t>.</w:t>
      </w:r>
      <w:r w:rsidR="00002A90" w:rsidRPr="00D65F0C">
        <w:rPr>
          <w:lang w:val="ru-RU" w:eastAsia="ru-RU"/>
        </w:rPr>
        <w:t xml:space="preserve"> </w:t>
      </w:r>
      <w:r w:rsidR="006644AE">
        <w:rPr>
          <w:lang w:val="ru-RU" w:eastAsia="ru-RU"/>
        </w:rPr>
        <w:t>П</w:t>
      </w:r>
      <w:r w:rsidR="00C768DC" w:rsidRPr="00D65F0C">
        <w:rPr>
          <w:lang w:val="ru-RU" w:eastAsia="ru-RU"/>
        </w:rPr>
        <w:t xml:space="preserve">ринимает участие в </w:t>
      </w:r>
      <w:r w:rsidR="00C768DC" w:rsidRPr="00D65F0C">
        <w:rPr>
          <w:lang w:val="ru-RU" w:eastAsia="ru-RU"/>
        </w:rPr>
        <w:t>разработке и согласовании нормативных актов об охране труда.</w:t>
      </w:r>
    </w:p>
    <w:p w:rsidR="006644AE" w:rsidRDefault="006644AE" w:rsidP="006644AE">
      <w:pPr>
        <w:jc w:val="both"/>
        <w:rPr>
          <w:lang w:val="ru-RU" w:eastAsia="ru-RU"/>
        </w:rPr>
      </w:pPr>
    </w:p>
    <w:p w:rsidR="00977303" w:rsidRPr="00D65F0C" w:rsidRDefault="00892890" w:rsidP="009C4848">
      <w:pPr>
        <w:jc w:val="both"/>
        <w:rPr>
          <w:rFonts w:ascii="Calibri" w:hAnsi="Calibri"/>
          <w:sz w:val="22"/>
          <w:szCs w:val="22"/>
          <w:lang w:val="ru-RU" w:eastAsia="ru-RU"/>
        </w:rPr>
      </w:pPr>
      <w:r w:rsidRPr="00D65F0C">
        <w:rPr>
          <w:rFonts w:ascii="Calibri" w:hAnsi="Calibri"/>
          <w:sz w:val="22"/>
          <w:szCs w:val="22"/>
          <w:lang w:val="ru-RU" w:eastAsia="ru-RU"/>
        </w:rPr>
        <w:t>5.8</w:t>
      </w:r>
      <w:r w:rsidR="006644AE">
        <w:rPr>
          <w:rFonts w:ascii="Calibri" w:hAnsi="Calibri"/>
          <w:sz w:val="22"/>
          <w:szCs w:val="22"/>
          <w:lang w:val="ru-RU" w:eastAsia="ru-RU"/>
        </w:rPr>
        <w:t>.</w:t>
      </w:r>
      <w:r w:rsidRPr="00D65F0C">
        <w:rPr>
          <w:rFonts w:ascii="Calibri" w:hAnsi="Calibri"/>
          <w:sz w:val="22"/>
          <w:szCs w:val="22"/>
          <w:lang w:val="ru-RU" w:eastAsia="ru-RU"/>
        </w:rPr>
        <w:t xml:space="preserve"> </w:t>
      </w:r>
      <w:r w:rsidR="006644AE" w:rsidRPr="006644AE">
        <w:rPr>
          <w:lang w:val="ru-RU" w:eastAsia="ru-RU"/>
        </w:rPr>
        <w:t>О</w:t>
      </w:r>
      <w:r w:rsidR="00C768DC" w:rsidRPr="006644AE">
        <w:rPr>
          <w:lang w:val="ru-RU" w:eastAsia="ru-RU"/>
        </w:rPr>
        <w:t>бращается в соответствующие органы с требованиями о привлечении к ответственности должностных лиц, виновных в нарушении нормативных требований по охране труда, сокрытии фактов несчастных с</w:t>
      </w:r>
      <w:r w:rsidR="00C768DC" w:rsidRPr="006644AE">
        <w:rPr>
          <w:lang w:val="ru-RU" w:eastAsia="ru-RU"/>
        </w:rPr>
        <w:t>лучаев.</w:t>
      </w:r>
    </w:p>
    <w:p w:rsidR="006644AE" w:rsidRDefault="006644AE" w:rsidP="006644AE">
      <w:pPr>
        <w:jc w:val="both"/>
        <w:rPr>
          <w:lang w:val="ru-RU" w:eastAsia="ru-RU"/>
        </w:rPr>
      </w:pPr>
    </w:p>
    <w:p w:rsidR="0099405F" w:rsidRPr="00D65F0C" w:rsidRDefault="00892890" w:rsidP="006644AE">
      <w:pPr>
        <w:rPr>
          <w:rFonts w:ascii="Calibri" w:hAnsi="Calibri"/>
          <w:sz w:val="22"/>
          <w:szCs w:val="22"/>
          <w:lang w:val="ru-RU" w:eastAsia="ru-RU"/>
        </w:rPr>
      </w:pPr>
      <w:r w:rsidRPr="00D65F0C">
        <w:rPr>
          <w:rFonts w:ascii="Calibri" w:hAnsi="Calibri"/>
          <w:sz w:val="22"/>
          <w:szCs w:val="22"/>
          <w:lang w:val="ru-RU" w:eastAsia="ru-RU"/>
        </w:rPr>
        <w:t>5.9</w:t>
      </w:r>
      <w:r w:rsidR="006644AE">
        <w:rPr>
          <w:rFonts w:ascii="Calibri" w:hAnsi="Calibri"/>
          <w:sz w:val="22"/>
          <w:szCs w:val="22"/>
          <w:lang w:val="ru-RU" w:eastAsia="ru-RU"/>
        </w:rPr>
        <w:t>.</w:t>
      </w:r>
      <w:r w:rsidR="00977303" w:rsidRPr="00D65F0C">
        <w:rPr>
          <w:rFonts w:ascii="Calibri" w:hAnsi="Calibri"/>
          <w:sz w:val="22"/>
          <w:szCs w:val="22"/>
          <w:lang w:val="ru-RU" w:eastAsia="ru-RU"/>
        </w:rPr>
        <w:t xml:space="preserve"> </w:t>
      </w:r>
      <w:r w:rsidR="006644AE" w:rsidRPr="006644AE">
        <w:rPr>
          <w:lang w:val="ru-RU" w:eastAsia="ru-RU"/>
        </w:rPr>
        <w:t>О</w:t>
      </w:r>
      <w:r w:rsidR="00977303" w:rsidRPr="006644AE">
        <w:rPr>
          <w:lang w:val="ru-RU" w:eastAsia="ru-RU"/>
        </w:rPr>
        <w:t>рганизует проведение проверок по выполнению мероприятий по улучшению условий и охраны труда, устранению причин несчастных случаев, профессиональных заболеваний, аварий.</w:t>
      </w:r>
      <w:r w:rsidR="00977303" w:rsidRPr="00D65F0C">
        <w:rPr>
          <w:rFonts w:ascii="Calibri" w:hAnsi="Calibri"/>
          <w:sz w:val="22"/>
          <w:szCs w:val="22"/>
          <w:lang w:val="ru-RU" w:eastAsia="ru-RU"/>
        </w:rPr>
        <w:t xml:space="preserve"> </w:t>
      </w:r>
    </w:p>
    <w:p w:rsidR="006644AE" w:rsidRDefault="006644AE" w:rsidP="006644AE">
      <w:pPr>
        <w:jc w:val="both"/>
        <w:rPr>
          <w:lang w:val="ru-RU" w:eastAsia="ru-RU"/>
        </w:rPr>
      </w:pPr>
    </w:p>
    <w:p w:rsidR="00993D7F" w:rsidRPr="00D65F0C" w:rsidRDefault="00892890" w:rsidP="006644AE">
      <w:pPr>
        <w:jc w:val="both"/>
        <w:rPr>
          <w:lang w:val="ru-RU" w:eastAsia="ru-RU"/>
        </w:rPr>
      </w:pPr>
      <w:r w:rsidRPr="00D65F0C">
        <w:rPr>
          <w:lang w:val="ru-RU" w:eastAsia="ru-RU"/>
        </w:rPr>
        <w:t>5.10</w:t>
      </w:r>
      <w:r w:rsidR="006644AE">
        <w:rPr>
          <w:lang w:val="ru-RU" w:eastAsia="ru-RU"/>
        </w:rPr>
        <w:t>.</w:t>
      </w:r>
      <w:r w:rsidR="00977303" w:rsidRPr="00D65F0C">
        <w:rPr>
          <w:lang w:val="ru-RU" w:eastAsia="ru-RU"/>
        </w:rPr>
        <w:t xml:space="preserve"> </w:t>
      </w:r>
      <w:r w:rsidR="006644AE">
        <w:rPr>
          <w:lang w:val="ru-RU" w:eastAsia="ru-RU"/>
        </w:rPr>
        <w:t>С</w:t>
      </w:r>
      <w:r w:rsidR="00977303" w:rsidRPr="00D65F0C">
        <w:rPr>
          <w:lang w:val="ru-RU" w:eastAsia="ru-RU"/>
        </w:rPr>
        <w:t xml:space="preserve">одействует проведению </w:t>
      </w:r>
      <w:r w:rsidR="004E1196" w:rsidRPr="00D65F0C">
        <w:rPr>
          <w:lang w:val="ru-RU" w:eastAsia="ru-RU"/>
        </w:rPr>
        <w:t xml:space="preserve">специальной оценки условий </w:t>
      </w:r>
      <w:r w:rsidR="00977303" w:rsidRPr="00D65F0C">
        <w:rPr>
          <w:lang w:val="ru-RU" w:eastAsia="ru-RU"/>
        </w:rPr>
        <w:t>труда в учреждении.</w:t>
      </w:r>
    </w:p>
    <w:p w:rsidR="006644AE" w:rsidRDefault="006644AE" w:rsidP="009B697C">
      <w:pPr>
        <w:ind w:firstLine="567"/>
        <w:jc w:val="center"/>
        <w:rPr>
          <w:b/>
          <w:color w:val="000000"/>
          <w:lang w:val="ru-RU" w:eastAsia="ru-RU"/>
        </w:rPr>
      </w:pPr>
    </w:p>
    <w:p w:rsidR="007B73C2" w:rsidRPr="00D65F0C" w:rsidRDefault="00892890" w:rsidP="009B697C">
      <w:pPr>
        <w:ind w:firstLine="567"/>
        <w:jc w:val="center"/>
        <w:rPr>
          <w:b/>
          <w:color w:val="000000"/>
          <w:lang w:val="ru-RU" w:eastAsia="ru-RU"/>
        </w:rPr>
      </w:pPr>
      <w:r w:rsidRPr="00D65F0C">
        <w:rPr>
          <w:b/>
          <w:color w:val="000000"/>
          <w:lang w:val="ru-RU" w:eastAsia="ru-RU"/>
        </w:rPr>
        <w:t>РАЗДЕЛ 6</w:t>
      </w:r>
      <w:r w:rsidR="0080273B" w:rsidRPr="00D65F0C">
        <w:rPr>
          <w:b/>
          <w:color w:val="000000"/>
          <w:lang w:val="ru-RU" w:eastAsia="ru-RU"/>
        </w:rPr>
        <w:t>. О</w:t>
      </w:r>
      <w:r w:rsidR="00717A44" w:rsidRPr="00D65F0C">
        <w:rPr>
          <w:b/>
          <w:color w:val="000000"/>
          <w:lang w:val="ru-RU" w:eastAsia="ru-RU"/>
        </w:rPr>
        <w:t xml:space="preserve">храна здоровья, социальное страхование, </w:t>
      </w:r>
    </w:p>
    <w:p w:rsidR="009B697C" w:rsidRPr="00D65F0C" w:rsidRDefault="00717A44" w:rsidP="009B697C">
      <w:pPr>
        <w:ind w:firstLine="567"/>
        <w:jc w:val="center"/>
        <w:rPr>
          <w:b/>
          <w:color w:val="000000"/>
          <w:lang w:val="ru-RU" w:eastAsia="ru-RU"/>
        </w:rPr>
      </w:pPr>
      <w:r w:rsidRPr="00D65F0C">
        <w:rPr>
          <w:b/>
          <w:color w:val="000000"/>
          <w:lang w:val="ru-RU" w:eastAsia="ru-RU"/>
        </w:rPr>
        <w:t>пенсионное об</w:t>
      </w:r>
      <w:r w:rsidR="00C768DC" w:rsidRPr="00D65F0C">
        <w:rPr>
          <w:b/>
          <w:color w:val="000000"/>
          <w:lang w:val="ru-RU" w:eastAsia="ru-RU"/>
        </w:rPr>
        <w:t xml:space="preserve">еспечение и социальные </w:t>
      </w:r>
      <w:r w:rsidR="007B73C2" w:rsidRPr="00D65F0C">
        <w:rPr>
          <w:b/>
          <w:color w:val="000000"/>
          <w:lang w:val="ru-RU" w:eastAsia="ru-RU"/>
        </w:rPr>
        <w:t>г</w:t>
      </w:r>
      <w:r w:rsidR="00C768DC" w:rsidRPr="00D65F0C">
        <w:rPr>
          <w:b/>
          <w:color w:val="000000"/>
          <w:lang w:val="ru-RU" w:eastAsia="ru-RU"/>
        </w:rPr>
        <w:t>арантии</w:t>
      </w:r>
    </w:p>
    <w:p w:rsidR="007B73C2" w:rsidRPr="00D65F0C" w:rsidRDefault="007B73C2" w:rsidP="009B697C">
      <w:pPr>
        <w:ind w:firstLine="567"/>
        <w:jc w:val="center"/>
        <w:rPr>
          <w:b/>
          <w:color w:val="000000"/>
          <w:lang w:val="ru-RU" w:eastAsia="ru-RU"/>
        </w:rPr>
      </w:pPr>
    </w:p>
    <w:p w:rsidR="00717A44" w:rsidRPr="00D65F0C" w:rsidRDefault="00892890" w:rsidP="006644AE">
      <w:pPr>
        <w:jc w:val="both"/>
        <w:rPr>
          <w:color w:val="000000"/>
          <w:lang w:val="ru-RU" w:eastAsia="ru-RU"/>
        </w:rPr>
      </w:pPr>
      <w:r w:rsidRPr="00D65F0C">
        <w:rPr>
          <w:color w:val="000000"/>
          <w:lang w:val="ru-RU" w:eastAsia="ru-RU"/>
        </w:rPr>
        <w:t>6</w:t>
      </w:r>
      <w:r w:rsidR="00C768DC" w:rsidRPr="00D65F0C">
        <w:rPr>
          <w:color w:val="000000"/>
          <w:lang w:val="ru-RU" w:eastAsia="ru-RU"/>
        </w:rPr>
        <w:t>.1</w:t>
      </w:r>
      <w:r w:rsidR="00900B25" w:rsidRPr="00D65F0C">
        <w:rPr>
          <w:color w:val="000000"/>
          <w:lang w:val="ru-RU" w:eastAsia="ru-RU"/>
        </w:rPr>
        <w:t xml:space="preserve">. </w:t>
      </w:r>
      <w:r w:rsidR="00C768DC" w:rsidRPr="00D65F0C">
        <w:rPr>
          <w:color w:val="000000"/>
          <w:lang w:val="ru-RU" w:eastAsia="ru-RU"/>
        </w:rPr>
        <w:t xml:space="preserve"> Все работники М</w:t>
      </w:r>
      <w:r w:rsidR="00444FC2" w:rsidRPr="00D65F0C">
        <w:rPr>
          <w:color w:val="000000"/>
          <w:lang w:val="ru-RU" w:eastAsia="ru-RU"/>
        </w:rPr>
        <w:t>К</w:t>
      </w:r>
      <w:r w:rsidR="00C768DC" w:rsidRPr="00D65F0C">
        <w:rPr>
          <w:color w:val="000000"/>
          <w:lang w:val="ru-RU" w:eastAsia="ru-RU"/>
        </w:rPr>
        <w:t>У КДО «</w:t>
      </w:r>
      <w:r w:rsidR="00ED17C8" w:rsidRPr="00D65F0C">
        <w:rPr>
          <w:color w:val="000000"/>
          <w:lang w:val="ru-RU" w:eastAsia="ru-RU"/>
        </w:rPr>
        <w:t>Аккорд</w:t>
      </w:r>
      <w:r w:rsidR="00C768DC" w:rsidRPr="00D65F0C">
        <w:rPr>
          <w:color w:val="000000"/>
          <w:lang w:val="ru-RU" w:eastAsia="ru-RU"/>
        </w:rPr>
        <w:t xml:space="preserve">» обязаны проходить </w:t>
      </w:r>
      <w:r w:rsidR="009B697C" w:rsidRPr="00D65F0C">
        <w:rPr>
          <w:color w:val="000000"/>
          <w:lang w:val="ru-RU" w:eastAsia="ru-RU"/>
        </w:rPr>
        <w:t>флюорографию</w:t>
      </w:r>
      <w:r w:rsidR="00C768DC" w:rsidRPr="00D65F0C">
        <w:rPr>
          <w:color w:val="000000"/>
          <w:lang w:val="ru-RU" w:eastAsia="ru-RU"/>
        </w:rPr>
        <w:t xml:space="preserve">,  </w:t>
      </w:r>
      <w:r w:rsidR="00900B25" w:rsidRPr="00D65F0C">
        <w:rPr>
          <w:color w:val="000000"/>
          <w:lang w:val="ru-RU" w:eastAsia="ru-RU"/>
        </w:rPr>
        <w:t>ставить прививки и т.п. в сроки, установленные учреждением здравоохранения.</w:t>
      </w:r>
    </w:p>
    <w:p w:rsidR="00BD1939" w:rsidRDefault="00BD1939" w:rsidP="00BD1939">
      <w:pPr>
        <w:jc w:val="both"/>
        <w:rPr>
          <w:color w:val="000000"/>
          <w:lang w:val="ru-RU" w:eastAsia="ru-RU"/>
        </w:rPr>
      </w:pPr>
    </w:p>
    <w:p w:rsidR="00900B25" w:rsidRPr="00D65F0C" w:rsidRDefault="00892890" w:rsidP="00BD1939">
      <w:pPr>
        <w:jc w:val="both"/>
        <w:rPr>
          <w:color w:val="000000"/>
          <w:lang w:val="ru-RU" w:eastAsia="ru-RU"/>
        </w:rPr>
      </w:pPr>
      <w:r w:rsidRPr="00D65F0C">
        <w:rPr>
          <w:color w:val="000000"/>
          <w:lang w:val="ru-RU" w:eastAsia="ru-RU"/>
        </w:rPr>
        <w:t>6</w:t>
      </w:r>
      <w:r w:rsidR="00C768DC" w:rsidRPr="00D65F0C">
        <w:rPr>
          <w:color w:val="000000"/>
          <w:lang w:val="ru-RU" w:eastAsia="ru-RU"/>
        </w:rPr>
        <w:t>.2. Директор М</w:t>
      </w:r>
      <w:r w:rsidR="00444FC2" w:rsidRPr="00D65F0C">
        <w:rPr>
          <w:color w:val="000000"/>
          <w:lang w:val="ru-RU" w:eastAsia="ru-RU"/>
        </w:rPr>
        <w:t>К</w:t>
      </w:r>
      <w:r w:rsidR="00C768DC" w:rsidRPr="00D65F0C">
        <w:rPr>
          <w:color w:val="000000"/>
          <w:lang w:val="ru-RU" w:eastAsia="ru-RU"/>
        </w:rPr>
        <w:t>У КДО «</w:t>
      </w:r>
      <w:r w:rsidR="00ED17C8" w:rsidRPr="00D65F0C">
        <w:rPr>
          <w:color w:val="000000"/>
          <w:lang w:val="ru-RU" w:eastAsia="ru-RU"/>
        </w:rPr>
        <w:t>Аккорд</w:t>
      </w:r>
      <w:r w:rsidR="00C768DC" w:rsidRPr="00D65F0C">
        <w:rPr>
          <w:color w:val="000000"/>
          <w:lang w:val="ru-RU" w:eastAsia="ru-RU"/>
        </w:rPr>
        <w:t xml:space="preserve">» обеспечивает явку работников </w:t>
      </w:r>
      <w:r w:rsidR="00BF0B63" w:rsidRPr="00D65F0C">
        <w:rPr>
          <w:color w:val="000000"/>
          <w:lang w:val="ru-RU" w:eastAsia="ru-RU"/>
        </w:rPr>
        <w:t xml:space="preserve">в учреждения здравоохранения для проведения медицинского обследования, </w:t>
      </w:r>
      <w:r w:rsidR="00C768DC" w:rsidRPr="00D65F0C">
        <w:rPr>
          <w:color w:val="000000"/>
          <w:lang w:val="ru-RU" w:eastAsia="ru-RU"/>
        </w:rPr>
        <w:t>согласно график</w:t>
      </w:r>
      <w:r w:rsidR="00BF0B63" w:rsidRPr="00D65F0C">
        <w:rPr>
          <w:color w:val="000000"/>
          <w:lang w:val="ru-RU" w:eastAsia="ru-RU"/>
        </w:rPr>
        <w:t xml:space="preserve">у учреждения здравоохранения, один раз в </w:t>
      </w:r>
      <w:r w:rsidR="00BD1939">
        <w:rPr>
          <w:color w:val="000000"/>
          <w:lang w:val="ru-RU" w:eastAsia="ru-RU"/>
        </w:rPr>
        <w:t>два</w:t>
      </w:r>
      <w:r w:rsidR="00BF0B63" w:rsidRPr="00D65F0C">
        <w:rPr>
          <w:color w:val="000000"/>
          <w:lang w:val="ru-RU" w:eastAsia="ru-RU"/>
        </w:rPr>
        <w:t xml:space="preserve"> года. </w:t>
      </w:r>
      <w:r w:rsidR="002A1521" w:rsidRPr="00D65F0C">
        <w:rPr>
          <w:color w:val="000000"/>
          <w:lang w:val="ru-RU" w:eastAsia="ru-RU"/>
        </w:rPr>
        <w:t>Не</w:t>
      </w:r>
      <w:r w:rsidR="00111B6B" w:rsidRPr="00D65F0C">
        <w:rPr>
          <w:color w:val="000000"/>
          <w:lang w:val="ru-RU" w:eastAsia="ru-RU"/>
        </w:rPr>
        <w:t>выполнение</w:t>
      </w:r>
      <w:r w:rsidR="00C768DC" w:rsidRPr="00D65F0C">
        <w:rPr>
          <w:color w:val="000000"/>
          <w:lang w:val="ru-RU" w:eastAsia="ru-RU"/>
        </w:rPr>
        <w:t xml:space="preserve"> его треб</w:t>
      </w:r>
      <w:r w:rsidR="00111B6B" w:rsidRPr="00D65F0C">
        <w:rPr>
          <w:color w:val="000000"/>
          <w:lang w:val="ru-RU" w:eastAsia="ru-RU"/>
        </w:rPr>
        <w:t>ований влечет за собой наказание</w:t>
      </w:r>
      <w:r w:rsidR="00C768DC" w:rsidRPr="00D65F0C">
        <w:rPr>
          <w:color w:val="000000"/>
          <w:lang w:val="ru-RU" w:eastAsia="ru-RU"/>
        </w:rPr>
        <w:t xml:space="preserve"> вин</w:t>
      </w:r>
      <w:r w:rsidR="00C768DC" w:rsidRPr="00D65F0C">
        <w:rPr>
          <w:color w:val="000000"/>
          <w:lang w:val="ru-RU" w:eastAsia="ru-RU"/>
        </w:rPr>
        <w:t xml:space="preserve">овных лиц в дисциплинарном порядке. В случае уклонения работников от </w:t>
      </w:r>
      <w:r w:rsidR="00C768DC" w:rsidRPr="00D65F0C">
        <w:rPr>
          <w:color w:val="000000"/>
          <w:lang w:val="ru-RU" w:eastAsia="ru-RU"/>
        </w:rPr>
        <w:lastRenderedPageBreak/>
        <w:t>профилактических мероприятий они могут быть не допущены к работе как возможный источник инфекции.</w:t>
      </w:r>
    </w:p>
    <w:p w:rsidR="00BD1939" w:rsidRDefault="00BD1939" w:rsidP="00BD1939">
      <w:pPr>
        <w:jc w:val="both"/>
        <w:rPr>
          <w:color w:val="000000"/>
          <w:lang w:val="ru-RU" w:eastAsia="ru-RU"/>
        </w:rPr>
      </w:pPr>
    </w:p>
    <w:p w:rsidR="00900B25" w:rsidRPr="00D65F0C" w:rsidRDefault="00892890" w:rsidP="00BD1939">
      <w:pPr>
        <w:jc w:val="both"/>
        <w:rPr>
          <w:color w:val="000000"/>
          <w:lang w:val="ru-RU" w:eastAsia="ru-RU"/>
        </w:rPr>
      </w:pPr>
      <w:r w:rsidRPr="00D65F0C">
        <w:rPr>
          <w:color w:val="000000"/>
          <w:lang w:val="ru-RU" w:eastAsia="ru-RU"/>
        </w:rPr>
        <w:t>6</w:t>
      </w:r>
      <w:r w:rsidR="00C768DC" w:rsidRPr="00D65F0C">
        <w:rPr>
          <w:color w:val="000000"/>
          <w:lang w:val="ru-RU" w:eastAsia="ru-RU"/>
        </w:rPr>
        <w:t>.3. Работникам М</w:t>
      </w:r>
      <w:r w:rsidR="00444FC2" w:rsidRPr="00D65F0C">
        <w:rPr>
          <w:color w:val="000000"/>
          <w:lang w:val="ru-RU" w:eastAsia="ru-RU"/>
        </w:rPr>
        <w:t>К</w:t>
      </w:r>
      <w:r w:rsidR="00C768DC" w:rsidRPr="00D65F0C">
        <w:rPr>
          <w:color w:val="000000"/>
          <w:lang w:val="ru-RU" w:eastAsia="ru-RU"/>
        </w:rPr>
        <w:t>У КДО «</w:t>
      </w:r>
      <w:r w:rsidR="00ED17C8" w:rsidRPr="00D65F0C">
        <w:rPr>
          <w:color w:val="000000"/>
          <w:lang w:val="ru-RU" w:eastAsia="ru-RU"/>
        </w:rPr>
        <w:t>Аккорд</w:t>
      </w:r>
      <w:r w:rsidR="00C768DC" w:rsidRPr="00D65F0C">
        <w:rPr>
          <w:color w:val="000000"/>
          <w:lang w:val="ru-RU" w:eastAsia="ru-RU"/>
        </w:rPr>
        <w:t>» гарантируется медицинское обслуживание.</w:t>
      </w:r>
    </w:p>
    <w:p w:rsidR="00BD1939" w:rsidRDefault="00BD1939" w:rsidP="00BD1939">
      <w:pPr>
        <w:jc w:val="both"/>
        <w:rPr>
          <w:color w:val="000000"/>
          <w:lang w:val="ru-RU" w:eastAsia="ru-RU"/>
        </w:rPr>
      </w:pPr>
    </w:p>
    <w:p w:rsidR="00900B25" w:rsidRPr="00D65F0C" w:rsidRDefault="00892890" w:rsidP="00BD1939">
      <w:pPr>
        <w:jc w:val="both"/>
        <w:rPr>
          <w:lang w:val="ru-RU" w:eastAsia="ru-RU"/>
        </w:rPr>
      </w:pPr>
      <w:r w:rsidRPr="00D65F0C">
        <w:rPr>
          <w:color w:val="000000"/>
          <w:lang w:val="ru-RU" w:eastAsia="ru-RU"/>
        </w:rPr>
        <w:t>6</w:t>
      </w:r>
      <w:r w:rsidR="00C768DC" w:rsidRPr="00D65F0C">
        <w:rPr>
          <w:color w:val="000000"/>
          <w:lang w:val="ru-RU" w:eastAsia="ru-RU"/>
        </w:rPr>
        <w:t>.4</w:t>
      </w:r>
      <w:r w:rsidR="00C768DC" w:rsidRPr="00D65F0C">
        <w:rPr>
          <w:lang w:val="ru-RU" w:eastAsia="ru-RU"/>
        </w:rPr>
        <w:t xml:space="preserve">. При наличии </w:t>
      </w:r>
      <w:r w:rsidR="00233034" w:rsidRPr="00D65F0C">
        <w:rPr>
          <w:lang w:val="ru-RU" w:eastAsia="ru-RU"/>
        </w:rPr>
        <w:t xml:space="preserve">свободных финансовых </w:t>
      </w:r>
      <w:r w:rsidR="00C768DC" w:rsidRPr="00D65F0C">
        <w:rPr>
          <w:lang w:val="ru-RU" w:eastAsia="ru-RU"/>
        </w:rPr>
        <w:t>средств в исключительных случаях  (часто болеющему работн</w:t>
      </w:r>
      <w:r w:rsidR="00111B6B" w:rsidRPr="00D65F0C">
        <w:rPr>
          <w:lang w:val="ru-RU" w:eastAsia="ru-RU"/>
        </w:rPr>
        <w:t>ику, которому рекомендовано сан</w:t>
      </w:r>
      <w:r w:rsidR="00233034" w:rsidRPr="00D65F0C">
        <w:rPr>
          <w:lang w:val="ru-RU" w:eastAsia="ru-RU"/>
        </w:rPr>
        <w:t>аторное</w:t>
      </w:r>
      <w:r w:rsidR="00C768DC" w:rsidRPr="00D65F0C">
        <w:rPr>
          <w:lang w:val="ru-RU" w:eastAsia="ru-RU"/>
        </w:rPr>
        <w:t xml:space="preserve"> лечение; работающей в М</w:t>
      </w:r>
      <w:r w:rsidR="00444FC2" w:rsidRPr="00D65F0C">
        <w:rPr>
          <w:lang w:val="ru-RU" w:eastAsia="ru-RU"/>
        </w:rPr>
        <w:t>К</w:t>
      </w:r>
      <w:r w:rsidR="00C768DC" w:rsidRPr="00D65F0C">
        <w:rPr>
          <w:lang w:val="ru-RU" w:eastAsia="ru-RU"/>
        </w:rPr>
        <w:t>У КДО «</w:t>
      </w:r>
      <w:r w:rsidR="00ED17C8" w:rsidRPr="00D65F0C">
        <w:rPr>
          <w:lang w:val="ru-RU" w:eastAsia="ru-RU"/>
        </w:rPr>
        <w:t>Аккорд</w:t>
      </w:r>
      <w:r w:rsidR="00C768DC" w:rsidRPr="00D65F0C">
        <w:rPr>
          <w:lang w:val="ru-RU" w:eastAsia="ru-RU"/>
        </w:rPr>
        <w:t>» матери для часто болеющего ребенка,</w:t>
      </w:r>
      <w:r w:rsidR="00895C1E" w:rsidRPr="00D65F0C">
        <w:rPr>
          <w:lang w:val="ru-RU" w:eastAsia="ru-RU"/>
        </w:rPr>
        <w:t xml:space="preserve"> которому рекомендо</w:t>
      </w:r>
      <w:r w:rsidR="00233034" w:rsidRPr="00D65F0C">
        <w:rPr>
          <w:lang w:val="ru-RU" w:eastAsia="ru-RU"/>
        </w:rPr>
        <w:t>вано санаторное</w:t>
      </w:r>
      <w:r w:rsidR="00895C1E" w:rsidRPr="00D65F0C">
        <w:rPr>
          <w:lang w:val="ru-RU" w:eastAsia="ru-RU"/>
        </w:rPr>
        <w:t xml:space="preserve"> лечение) руководство по согласованию с представителем работников</w:t>
      </w:r>
      <w:r w:rsidRPr="00D65F0C">
        <w:rPr>
          <w:lang w:val="ru-RU" w:eastAsia="ru-RU"/>
        </w:rPr>
        <w:t>, профсоюзной организацией</w:t>
      </w:r>
      <w:r w:rsidR="00895C1E" w:rsidRPr="00D65F0C">
        <w:rPr>
          <w:lang w:val="ru-RU" w:eastAsia="ru-RU"/>
        </w:rPr>
        <w:t xml:space="preserve"> оказывает помощь в приобретении путевок в санатории, профилактории Новосибирской области.</w:t>
      </w:r>
    </w:p>
    <w:p w:rsidR="00895C1E" w:rsidRPr="00D65F0C" w:rsidRDefault="00892890" w:rsidP="00BD1939">
      <w:pPr>
        <w:jc w:val="both"/>
        <w:rPr>
          <w:color w:val="000000"/>
          <w:lang w:val="ru-RU" w:eastAsia="ru-RU"/>
        </w:rPr>
      </w:pPr>
      <w:r w:rsidRPr="00D65F0C">
        <w:rPr>
          <w:color w:val="000000"/>
          <w:lang w:val="ru-RU" w:eastAsia="ru-RU"/>
        </w:rPr>
        <w:t>6</w:t>
      </w:r>
      <w:r w:rsidR="00C768DC" w:rsidRPr="00D65F0C">
        <w:rPr>
          <w:color w:val="000000"/>
          <w:lang w:val="ru-RU" w:eastAsia="ru-RU"/>
        </w:rPr>
        <w:t>.5. Директор М</w:t>
      </w:r>
      <w:r w:rsidR="00446094" w:rsidRPr="00D65F0C">
        <w:rPr>
          <w:color w:val="000000"/>
          <w:lang w:val="ru-RU" w:eastAsia="ru-RU"/>
        </w:rPr>
        <w:t>К</w:t>
      </w:r>
      <w:r w:rsidR="00C768DC" w:rsidRPr="00D65F0C">
        <w:rPr>
          <w:color w:val="000000"/>
          <w:lang w:val="ru-RU" w:eastAsia="ru-RU"/>
        </w:rPr>
        <w:t>У КДО «</w:t>
      </w:r>
      <w:r w:rsidR="00ED17C8" w:rsidRPr="00D65F0C">
        <w:rPr>
          <w:color w:val="000000"/>
          <w:lang w:val="ru-RU" w:eastAsia="ru-RU"/>
        </w:rPr>
        <w:t>Аккорд</w:t>
      </w:r>
      <w:r w:rsidR="00C768DC" w:rsidRPr="00D65F0C">
        <w:rPr>
          <w:color w:val="000000"/>
          <w:lang w:val="ru-RU" w:eastAsia="ru-RU"/>
        </w:rPr>
        <w:t xml:space="preserve">» осуществляет обязательное социальное страхование </w:t>
      </w:r>
      <w:r w:rsidR="00435E16" w:rsidRPr="00D65F0C">
        <w:rPr>
          <w:lang w:val="ru-RU" w:eastAsia="ru-RU"/>
        </w:rPr>
        <w:t>от несчастных случаев на производстве и профессиональных заболеваний и осуществляет обязательное социальное страхование работников</w:t>
      </w:r>
      <w:r w:rsidR="00435E16" w:rsidRPr="00D65F0C">
        <w:rPr>
          <w:color w:val="FF0000"/>
          <w:lang w:val="ru-RU" w:eastAsia="ru-RU"/>
        </w:rPr>
        <w:t xml:space="preserve"> </w:t>
      </w:r>
      <w:r w:rsidR="00C768DC" w:rsidRPr="00D65F0C">
        <w:rPr>
          <w:color w:val="000000"/>
          <w:lang w:val="ru-RU" w:eastAsia="ru-RU"/>
        </w:rPr>
        <w:t>в порядке, установленном федеральным законодательством.</w:t>
      </w:r>
    </w:p>
    <w:p w:rsidR="00BD1939" w:rsidRDefault="00BD1939" w:rsidP="00BD1939">
      <w:pPr>
        <w:jc w:val="both"/>
        <w:rPr>
          <w:color w:val="000000"/>
          <w:lang w:val="ru-RU" w:eastAsia="ru-RU"/>
        </w:rPr>
      </w:pPr>
    </w:p>
    <w:p w:rsidR="00895C1E" w:rsidRPr="00D65F0C" w:rsidRDefault="00892890" w:rsidP="00BD1939">
      <w:pPr>
        <w:jc w:val="both"/>
        <w:rPr>
          <w:color w:val="000000"/>
          <w:lang w:val="ru-RU" w:eastAsia="ru-RU"/>
        </w:rPr>
      </w:pPr>
      <w:r w:rsidRPr="00D65F0C">
        <w:rPr>
          <w:color w:val="000000"/>
          <w:lang w:val="ru-RU" w:eastAsia="ru-RU"/>
        </w:rPr>
        <w:t>6</w:t>
      </w:r>
      <w:r w:rsidR="00C768DC" w:rsidRPr="00D65F0C">
        <w:rPr>
          <w:color w:val="000000"/>
          <w:lang w:val="ru-RU" w:eastAsia="ru-RU"/>
        </w:rPr>
        <w:t xml:space="preserve">.6. Директор </w:t>
      </w:r>
      <w:r w:rsidR="00435E16" w:rsidRPr="00D65F0C">
        <w:rPr>
          <w:color w:val="000000"/>
          <w:lang w:val="ru-RU" w:eastAsia="ru-RU"/>
        </w:rPr>
        <w:t xml:space="preserve">обязуется </w:t>
      </w:r>
      <w:r w:rsidR="00435E16" w:rsidRPr="00D65F0C">
        <w:rPr>
          <w:lang w:val="ru-RU" w:eastAsia="ru-RU"/>
        </w:rPr>
        <w:t>своевременно и полностью перечислять</w:t>
      </w:r>
      <w:r w:rsidR="004B025F">
        <w:rPr>
          <w:lang w:val="ru-RU" w:eastAsia="ru-RU"/>
        </w:rPr>
        <w:t xml:space="preserve"> страховые взносы в Пенсионный Ф</w:t>
      </w:r>
      <w:r w:rsidR="00435E16" w:rsidRPr="00D65F0C">
        <w:rPr>
          <w:lang w:val="ru-RU" w:eastAsia="ru-RU"/>
        </w:rPr>
        <w:t>онд РФ</w:t>
      </w:r>
      <w:r w:rsidR="00955D80" w:rsidRPr="00D65F0C">
        <w:rPr>
          <w:lang w:val="ru-RU" w:eastAsia="ru-RU"/>
        </w:rPr>
        <w:t>, Фонд социального страхования РФ, Фонд обязательного медицинского страхования РФ.</w:t>
      </w:r>
      <w:r w:rsidR="00435E16" w:rsidRPr="00D65F0C">
        <w:rPr>
          <w:color w:val="FF0000"/>
          <w:lang w:val="ru-RU" w:eastAsia="ru-RU"/>
        </w:rPr>
        <w:t xml:space="preserve"> </w:t>
      </w:r>
    </w:p>
    <w:p w:rsidR="00BD1939" w:rsidRDefault="00BD1939" w:rsidP="00BD1939">
      <w:pPr>
        <w:jc w:val="both"/>
        <w:rPr>
          <w:lang w:val="ru-RU" w:eastAsia="ru-RU"/>
        </w:rPr>
      </w:pPr>
    </w:p>
    <w:p w:rsidR="002442A8" w:rsidRPr="00D65F0C" w:rsidRDefault="00BF0B63" w:rsidP="00BD1939">
      <w:pPr>
        <w:jc w:val="both"/>
        <w:rPr>
          <w:lang w:val="ru-RU" w:eastAsia="ru-RU"/>
        </w:rPr>
      </w:pPr>
      <w:r w:rsidRPr="00D65F0C">
        <w:rPr>
          <w:lang w:val="ru-RU" w:eastAsia="ru-RU"/>
        </w:rPr>
        <w:t>6</w:t>
      </w:r>
      <w:r w:rsidR="00895C1E" w:rsidRPr="00D65F0C">
        <w:rPr>
          <w:lang w:val="ru-RU" w:eastAsia="ru-RU"/>
        </w:rPr>
        <w:t>.</w:t>
      </w:r>
      <w:r w:rsidR="00CA3253">
        <w:rPr>
          <w:lang w:val="ru-RU" w:eastAsia="ru-RU"/>
        </w:rPr>
        <w:t>7</w:t>
      </w:r>
      <w:r w:rsidR="00895C1E" w:rsidRPr="00D65F0C">
        <w:rPr>
          <w:lang w:val="ru-RU" w:eastAsia="ru-RU"/>
        </w:rPr>
        <w:t xml:space="preserve">. </w:t>
      </w:r>
      <w:r w:rsidR="00955D80" w:rsidRPr="00D65F0C">
        <w:rPr>
          <w:lang w:val="ru-RU" w:eastAsia="ru-RU"/>
        </w:rPr>
        <w:t>При наличии свободного фонда оплаты труда р</w:t>
      </w:r>
      <w:r w:rsidR="001E6153" w:rsidRPr="00D65F0C">
        <w:rPr>
          <w:lang w:val="ru-RU" w:eastAsia="ru-RU"/>
        </w:rPr>
        <w:t xml:space="preserve">аботодатель </w:t>
      </w:r>
      <w:r w:rsidR="00955D80" w:rsidRPr="00D65F0C">
        <w:rPr>
          <w:lang w:val="ru-RU" w:eastAsia="ru-RU"/>
        </w:rPr>
        <w:t>поощряет работников</w:t>
      </w:r>
      <w:r w:rsidR="001E6153" w:rsidRPr="00D65F0C">
        <w:rPr>
          <w:lang w:val="ru-RU" w:eastAsia="ru-RU"/>
        </w:rPr>
        <w:t xml:space="preserve"> в связи с выходом на заслуженный отдых (пенсия), единовременным денежным вознаграждением в размере одного должностного оклада. </w:t>
      </w:r>
    </w:p>
    <w:p w:rsidR="00BD1939" w:rsidRDefault="00BD1939" w:rsidP="00BD1939">
      <w:pPr>
        <w:jc w:val="both"/>
        <w:rPr>
          <w:lang w:val="ru-RU" w:eastAsia="ru-RU"/>
        </w:rPr>
      </w:pPr>
    </w:p>
    <w:p w:rsidR="0099405F" w:rsidRPr="00D65F0C" w:rsidRDefault="00BF0B63" w:rsidP="00BD1939">
      <w:pPr>
        <w:jc w:val="both"/>
        <w:rPr>
          <w:lang w:val="ru-RU" w:eastAsia="ru-RU"/>
        </w:rPr>
      </w:pPr>
      <w:r w:rsidRPr="00D65F0C">
        <w:rPr>
          <w:lang w:val="ru-RU" w:eastAsia="ru-RU"/>
        </w:rPr>
        <w:t>6</w:t>
      </w:r>
      <w:r w:rsidR="0080273B" w:rsidRPr="00D65F0C">
        <w:rPr>
          <w:lang w:val="ru-RU" w:eastAsia="ru-RU"/>
        </w:rPr>
        <w:t>.</w:t>
      </w:r>
      <w:r w:rsidR="00CA3253">
        <w:rPr>
          <w:lang w:val="ru-RU" w:eastAsia="ru-RU"/>
        </w:rPr>
        <w:t>8</w:t>
      </w:r>
      <w:r w:rsidR="0080273B" w:rsidRPr="00D65F0C">
        <w:rPr>
          <w:lang w:val="ru-RU" w:eastAsia="ru-RU"/>
        </w:rPr>
        <w:t xml:space="preserve">. При наличии </w:t>
      </w:r>
      <w:r w:rsidR="00955D80" w:rsidRPr="00D65F0C">
        <w:rPr>
          <w:lang w:val="ru-RU" w:eastAsia="ru-RU"/>
        </w:rPr>
        <w:t>свободного</w:t>
      </w:r>
      <w:r w:rsidR="00233034" w:rsidRPr="00D65F0C">
        <w:rPr>
          <w:lang w:val="ru-RU" w:eastAsia="ru-RU"/>
        </w:rPr>
        <w:t xml:space="preserve"> </w:t>
      </w:r>
      <w:r w:rsidR="00955D80" w:rsidRPr="00D65F0C">
        <w:rPr>
          <w:lang w:val="ru-RU" w:eastAsia="ru-RU"/>
        </w:rPr>
        <w:t xml:space="preserve">фонда оплаты труда </w:t>
      </w:r>
      <w:r w:rsidR="0080273B" w:rsidRPr="00D65F0C">
        <w:rPr>
          <w:lang w:val="ru-RU" w:eastAsia="ru-RU"/>
        </w:rPr>
        <w:t>в исключительных случаях</w:t>
      </w:r>
      <w:r w:rsidR="00233034" w:rsidRPr="00D65F0C">
        <w:rPr>
          <w:lang w:val="ru-RU" w:eastAsia="ru-RU"/>
        </w:rPr>
        <w:t>,</w:t>
      </w:r>
      <w:r w:rsidR="0080273B" w:rsidRPr="00D65F0C">
        <w:rPr>
          <w:lang w:val="ru-RU" w:eastAsia="ru-RU"/>
        </w:rPr>
        <w:t xml:space="preserve"> работникам МКУ КДО «</w:t>
      </w:r>
      <w:r w:rsidR="00ED17C8" w:rsidRPr="00D65F0C">
        <w:rPr>
          <w:lang w:val="ru-RU" w:eastAsia="ru-RU"/>
        </w:rPr>
        <w:t>Аккорд</w:t>
      </w:r>
      <w:r w:rsidR="0080273B" w:rsidRPr="00D65F0C">
        <w:rPr>
          <w:lang w:val="ru-RU" w:eastAsia="ru-RU"/>
        </w:rPr>
        <w:t xml:space="preserve">» оказывается материальная помощь: </w:t>
      </w:r>
      <w:r w:rsidRPr="00D65F0C">
        <w:rPr>
          <w:lang w:val="ru-RU" w:eastAsia="ru-RU"/>
        </w:rPr>
        <w:t xml:space="preserve">   </w:t>
      </w:r>
    </w:p>
    <w:p w:rsidR="00BF0B63" w:rsidRPr="00D65F0C" w:rsidRDefault="00C768DC" w:rsidP="00BD1939">
      <w:pPr>
        <w:jc w:val="both"/>
        <w:rPr>
          <w:lang w:val="ru-RU" w:eastAsia="ru-RU"/>
        </w:rPr>
      </w:pPr>
      <w:r w:rsidRPr="00D65F0C">
        <w:rPr>
          <w:lang w:val="ru-RU" w:eastAsia="ru-RU"/>
        </w:rPr>
        <w:t>-</w:t>
      </w:r>
      <w:r w:rsidR="00955D80" w:rsidRPr="00D65F0C">
        <w:rPr>
          <w:lang w:val="ru-RU" w:eastAsia="ru-RU"/>
        </w:rPr>
        <w:t xml:space="preserve"> </w:t>
      </w:r>
      <w:r w:rsidR="00BD1939">
        <w:rPr>
          <w:lang w:val="ru-RU" w:eastAsia="ru-RU"/>
        </w:rPr>
        <w:t>Н</w:t>
      </w:r>
      <w:r w:rsidR="0080273B" w:rsidRPr="00D65F0C">
        <w:rPr>
          <w:lang w:val="ru-RU" w:eastAsia="ru-RU"/>
        </w:rPr>
        <w:t xml:space="preserve">а лечение (при предъявлении </w:t>
      </w:r>
      <w:r w:rsidR="00A20EF3" w:rsidRPr="00D65F0C">
        <w:rPr>
          <w:lang w:val="ru-RU" w:eastAsia="ru-RU"/>
        </w:rPr>
        <w:t>документа о лечении) – 5</w:t>
      </w:r>
      <w:r w:rsidR="002A1521" w:rsidRPr="00D65F0C">
        <w:rPr>
          <w:lang w:val="ru-RU" w:eastAsia="ru-RU"/>
        </w:rPr>
        <w:t xml:space="preserve"> </w:t>
      </w:r>
      <w:r w:rsidR="00A20EF3" w:rsidRPr="00D65F0C">
        <w:rPr>
          <w:lang w:val="ru-RU" w:eastAsia="ru-RU"/>
        </w:rPr>
        <w:t xml:space="preserve">000 рублей, </w:t>
      </w:r>
    </w:p>
    <w:p w:rsidR="00BF0B63" w:rsidRPr="00D65F0C" w:rsidRDefault="00C768DC" w:rsidP="00BF0B63">
      <w:pPr>
        <w:jc w:val="both"/>
        <w:rPr>
          <w:lang w:val="ru-RU" w:eastAsia="ru-RU"/>
        </w:rPr>
      </w:pPr>
      <w:r w:rsidRPr="00D65F0C">
        <w:rPr>
          <w:lang w:val="ru-RU" w:eastAsia="ru-RU"/>
        </w:rPr>
        <w:t>-</w:t>
      </w:r>
      <w:r w:rsidR="00955D80" w:rsidRPr="00D65F0C">
        <w:rPr>
          <w:lang w:val="ru-RU" w:eastAsia="ru-RU"/>
        </w:rPr>
        <w:t xml:space="preserve"> </w:t>
      </w:r>
      <w:r w:rsidR="00BD1939">
        <w:rPr>
          <w:lang w:val="ru-RU" w:eastAsia="ru-RU"/>
        </w:rPr>
        <w:t>Н</w:t>
      </w:r>
      <w:r w:rsidR="00A20EF3" w:rsidRPr="00D65F0C">
        <w:rPr>
          <w:lang w:val="ru-RU" w:eastAsia="ru-RU"/>
        </w:rPr>
        <w:t>а свадьбу сотрудника – 5</w:t>
      </w:r>
      <w:r w:rsidR="002A1521" w:rsidRPr="00D65F0C">
        <w:rPr>
          <w:lang w:val="ru-RU" w:eastAsia="ru-RU"/>
        </w:rPr>
        <w:t xml:space="preserve"> </w:t>
      </w:r>
      <w:r w:rsidR="00A20EF3" w:rsidRPr="00D65F0C">
        <w:rPr>
          <w:lang w:val="ru-RU" w:eastAsia="ru-RU"/>
        </w:rPr>
        <w:t xml:space="preserve">000 рублей, </w:t>
      </w:r>
    </w:p>
    <w:p w:rsidR="00BD1939" w:rsidRDefault="00BF0B63" w:rsidP="00BF0B63">
      <w:pPr>
        <w:jc w:val="both"/>
        <w:rPr>
          <w:lang w:val="ru-RU" w:eastAsia="ru-RU"/>
        </w:rPr>
      </w:pPr>
      <w:r w:rsidRPr="00D65F0C">
        <w:rPr>
          <w:lang w:val="ru-RU" w:eastAsia="ru-RU"/>
        </w:rPr>
        <w:t>-</w:t>
      </w:r>
      <w:r w:rsidR="00955D80" w:rsidRPr="00D65F0C">
        <w:rPr>
          <w:lang w:val="ru-RU" w:eastAsia="ru-RU"/>
        </w:rPr>
        <w:t xml:space="preserve"> </w:t>
      </w:r>
      <w:r w:rsidR="00C768DC">
        <w:rPr>
          <w:lang w:val="ru-RU" w:eastAsia="ru-RU"/>
        </w:rPr>
        <w:t xml:space="preserve">На </w:t>
      </w:r>
      <w:r w:rsidR="00A20EF3" w:rsidRPr="00D65F0C">
        <w:rPr>
          <w:lang w:val="ru-RU" w:eastAsia="ru-RU"/>
        </w:rPr>
        <w:t>похороны близких родственнико</w:t>
      </w:r>
      <w:r w:rsidR="003034D7" w:rsidRPr="00D65F0C">
        <w:rPr>
          <w:lang w:val="ru-RU" w:eastAsia="ru-RU"/>
        </w:rPr>
        <w:t>в (матери, отца или ребенка) – 7</w:t>
      </w:r>
      <w:r w:rsidR="002A1521" w:rsidRPr="00D65F0C">
        <w:rPr>
          <w:lang w:val="ru-RU" w:eastAsia="ru-RU"/>
        </w:rPr>
        <w:t xml:space="preserve"> </w:t>
      </w:r>
      <w:r w:rsidR="00A20EF3" w:rsidRPr="00D65F0C">
        <w:rPr>
          <w:lang w:val="ru-RU" w:eastAsia="ru-RU"/>
        </w:rPr>
        <w:t xml:space="preserve">000 рублей, </w:t>
      </w:r>
    </w:p>
    <w:p w:rsidR="0080273B" w:rsidRPr="00D65F0C" w:rsidRDefault="00BF0B63" w:rsidP="00BF0B63">
      <w:pPr>
        <w:jc w:val="both"/>
        <w:rPr>
          <w:lang w:val="ru-RU" w:eastAsia="ru-RU"/>
        </w:rPr>
      </w:pPr>
      <w:r w:rsidRPr="00D65F0C">
        <w:rPr>
          <w:lang w:val="ru-RU" w:eastAsia="ru-RU"/>
        </w:rPr>
        <w:t>-</w:t>
      </w:r>
      <w:r w:rsidR="00955D80" w:rsidRPr="00D65F0C">
        <w:rPr>
          <w:lang w:val="ru-RU" w:eastAsia="ru-RU"/>
        </w:rPr>
        <w:t xml:space="preserve"> </w:t>
      </w:r>
      <w:r w:rsidR="00BD1939">
        <w:rPr>
          <w:lang w:val="ru-RU" w:eastAsia="ru-RU"/>
        </w:rPr>
        <w:t>С</w:t>
      </w:r>
      <w:r w:rsidR="00A20EF3" w:rsidRPr="00D65F0C">
        <w:rPr>
          <w:lang w:val="ru-RU" w:eastAsia="ru-RU"/>
        </w:rPr>
        <w:t>мерти самого сотрудника (при письменном заяв</w:t>
      </w:r>
      <w:r w:rsidR="003034D7" w:rsidRPr="00D65F0C">
        <w:rPr>
          <w:lang w:val="ru-RU" w:eastAsia="ru-RU"/>
        </w:rPr>
        <w:t>лении близкого родственника) – 20</w:t>
      </w:r>
      <w:r w:rsidR="002A1521" w:rsidRPr="00D65F0C">
        <w:rPr>
          <w:lang w:val="ru-RU" w:eastAsia="ru-RU"/>
        </w:rPr>
        <w:t xml:space="preserve"> </w:t>
      </w:r>
      <w:r w:rsidR="00A20EF3" w:rsidRPr="00D65F0C">
        <w:rPr>
          <w:lang w:val="ru-RU" w:eastAsia="ru-RU"/>
        </w:rPr>
        <w:t xml:space="preserve">000 рублей. </w:t>
      </w:r>
    </w:p>
    <w:p w:rsidR="00BD1939" w:rsidRDefault="00BD1939" w:rsidP="003E1B38">
      <w:pPr>
        <w:jc w:val="both"/>
        <w:rPr>
          <w:lang w:val="ru-RU" w:eastAsia="ru-RU"/>
        </w:rPr>
      </w:pPr>
    </w:p>
    <w:p w:rsidR="00E36339" w:rsidRPr="00D65F0C" w:rsidRDefault="00BF0B63" w:rsidP="003E1B38">
      <w:pPr>
        <w:jc w:val="both"/>
        <w:rPr>
          <w:lang w:val="ru-RU" w:eastAsia="ru-RU"/>
        </w:rPr>
      </w:pPr>
      <w:r w:rsidRPr="00D65F0C">
        <w:rPr>
          <w:lang w:val="ru-RU" w:eastAsia="ru-RU"/>
        </w:rPr>
        <w:t>6.</w:t>
      </w:r>
      <w:r w:rsidR="00CA3253">
        <w:rPr>
          <w:lang w:val="ru-RU" w:eastAsia="ru-RU"/>
        </w:rPr>
        <w:t>9</w:t>
      </w:r>
      <w:r w:rsidR="00BD1939">
        <w:rPr>
          <w:lang w:val="ru-RU" w:eastAsia="ru-RU"/>
        </w:rPr>
        <w:t>.</w:t>
      </w:r>
      <w:r w:rsidRPr="00D65F0C">
        <w:rPr>
          <w:lang w:val="ru-RU" w:eastAsia="ru-RU"/>
        </w:rPr>
        <w:t xml:space="preserve"> Работник обязан документально подтвердить обстоятельства, являющиеся основанием для выплаты материальной помощи.</w:t>
      </w:r>
    </w:p>
    <w:p w:rsidR="00D76776" w:rsidRPr="00D65F0C" w:rsidRDefault="00D76776" w:rsidP="003E1B38">
      <w:pPr>
        <w:jc w:val="both"/>
        <w:rPr>
          <w:lang w:val="ru-RU" w:eastAsia="ru-RU"/>
        </w:rPr>
      </w:pPr>
    </w:p>
    <w:p w:rsidR="00D76776" w:rsidRPr="00D65F0C" w:rsidRDefault="001E6153" w:rsidP="002442A8">
      <w:pPr>
        <w:ind w:firstLine="567"/>
        <w:jc w:val="center"/>
        <w:rPr>
          <w:b/>
          <w:color w:val="000000"/>
          <w:lang w:val="ru-RU" w:eastAsia="ru-RU"/>
        </w:rPr>
      </w:pPr>
      <w:r w:rsidRPr="00D65F0C">
        <w:rPr>
          <w:b/>
          <w:color w:val="000000"/>
          <w:lang w:val="ru-RU" w:eastAsia="ru-RU"/>
        </w:rPr>
        <w:t>РАЗДЕЛ 7</w:t>
      </w:r>
      <w:r w:rsidR="002442A8" w:rsidRPr="00D65F0C">
        <w:rPr>
          <w:b/>
          <w:color w:val="000000"/>
          <w:lang w:val="ru-RU" w:eastAsia="ru-RU"/>
        </w:rPr>
        <w:t>. Принципы взаимоотношений директора</w:t>
      </w:r>
      <w:r w:rsidR="00C768DC" w:rsidRPr="00D65F0C">
        <w:rPr>
          <w:b/>
          <w:color w:val="000000"/>
          <w:lang w:val="ru-RU" w:eastAsia="ru-RU"/>
        </w:rPr>
        <w:t xml:space="preserve"> </w:t>
      </w:r>
    </w:p>
    <w:p w:rsidR="00895C1E" w:rsidRPr="00D65F0C" w:rsidRDefault="002442A8" w:rsidP="002442A8">
      <w:pPr>
        <w:ind w:firstLine="567"/>
        <w:jc w:val="center"/>
        <w:rPr>
          <w:b/>
          <w:color w:val="000000"/>
          <w:lang w:val="ru-RU" w:eastAsia="ru-RU"/>
        </w:rPr>
      </w:pPr>
      <w:r w:rsidRPr="00D65F0C">
        <w:rPr>
          <w:b/>
          <w:color w:val="000000"/>
          <w:lang w:val="ru-RU" w:eastAsia="ru-RU"/>
        </w:rPr>
        <w:t>М</w:t>
      </w:r>
      <w:r w:rsidR="00444FC2" w:rsidRPr="00D65F0C">
        <w:rPr>
          <w:b/>
          <w:color w:val="000000"/>
          <w:lang w:val="ru-RU" w:eastAsia="ru-RU"/>
        </w:rPr>
        <w:t>К</w:t>
      </w:r>
      <w:r w:rsidRPr="00D65F0C">
        <w:rPr>
          <w:b/>
          <w:color w:val="000000"/>
          <w:lang w:val="ru-RU" w:eastAsia="ru-RU"/>
        </w:rPr>
        <w:t xml:space="preserve">У КДО </w:t>
      </w:r>
      <w:r w:rsidR="00D76776" w:rsidRPr="00D65F0C">
        <w:rPr>
          <w:b/>
          <w:color w:val="000000"/>
          <w:lang w:val="ru-RU" w:eastAsia="ru-RU"/>
        </w:rPr>
        <w:t>«</w:t>
      </w:r>
      <w:r w:rsidR="00ED17C8" w:rsidRPr="00D65F0C">
        <w:rPr>
          <w:b/>
          <w:color w:val="000000"/>
          <w:lang w:val="ru-RU" w:eastAsia="ru-RU"/>
        </w:rPr>
        <w:t>Аккорд</w:t>
      </w:r>
      <w:r w:rsidRPr="00D65F0C">
        <w:rPr>
          <w:b/>
          <w:color w:val="000000"/>
          <w:lang w:val="ru-RU" w:eastAsia="ru-RU"/>
        </w:rPr>
        <w:t>» и представител</w:t>
      </w:r>
      <w:r w:rsidR="00233034" w:rsidRPr="00D65F0C">
        <w:rPr>
          <w:b/>
          <w:color w:val="000000"/>
          <w:lang w:val="ru-RU" w:eastAsia="ru-RU"/>
        </w:rPr>
        <w:t>я работников</w:t>
      </w:r>
      <w:r w:rsidR="001E6153" w:rsidRPr="00D65F0C">
        <w:rPr>
          <w:b/>
          <w:color w:val="000000"/>
          <w:lang w:val="ru-RU" w:eastAsia="ru-RU"/>
        </w:rPr>
        <w:t>.</w:t>
      </w:r>
    </w:p>
    <w:p w:rsidR="00D76776" w:rsidRPr="00D65F0C" w:rsidRDefault="001E6153" w:rsidP="002442A8">
      <w:pPr>
        <w:ind w:firstLine="567"/>
        <w:jc w:val="center"/>
        <w:rPr>
          <w:b/>
          <w:color w:val="000000"/>
          <w:lang w:val="ru-RU" w:eastAsia="ru-RU"/>
        </w:rPr>
      </w:pPr>
      <w:r w:rsidRPr="00D65F0C">
        <w:rPr>
          <w:b/>
          <w:color w:val="000000"/>
          <w:lang w:val="ru-RU" w:eastAsia="ru-RU"/>
        </w:rPr>
        <w:t xml:space="preserve">Обеспечение прав и гарантий деятельности </w:t>
      </w:r>
    </w:p>
    <w:p w:rsidR="001E6153" w:rsidRDefault="00D76776" w:rsidP="002442A8">
      <w:pPr>
        <w:ind w:firstLine="567"/>
        <w:jc w:val="center"/>
        <w:rPr>
          <w:b/>
          <w:color w:val="000000"/>
          <w:lang w:val="ru-RU" w:eastAsia="ru-RU"/>
        </w:rPr>
      </w:pPr>
      <w:r w:rsidRPr="00D65F0C">
        <w:rPr>
          <w:b/>
          <w:color w:val="000000"/>
          <w:lang w:val="ru-RU" w:eastAsia="ru-RU"/>
        </w:rPr>
        <w:t>п</w:t>
      </w:r>
      <w:r w:rsidR="00C768DC" w:rsidRPr="00D65F0C">
        <w:rPr>
          <w:b/>
          <w:color w:val="000000"/>
          <w:lang w:val="ru-RU" w:eastAsia="ru-RU"/>
        </w:rPr>
        <w:t>рофсоюзной организации</w:t>
      </w:r>
    </w:p>
    <w:p w:rsidR="00743886" w:rsidRPr="00D65F0C" w:rsidRDefault="00743886" w:rsidP="002442A8">
      <w:pPr>
        <w:ind w:firstLine="567"/>
        <w:jc w:val="center"/>
        <w:rPr>
          <w:b/>
          <w:color w:val="000000"/>
          <w:lang w:val="ru-RU" w:eastAsia="ru-RU"/>
        </w:rPr>
      </w:pPr>
    </w:p>
    <w:p w:rsidR="00C3580E" w:rsidRPr="00D65F0C" w:rsidRDefault="001E6153" w:rsidP="00BD1939">
      <w:pPr>
        <w:jc w:val="both"/>
        <w:rPr>
          <w:color w:val="000000"/>
          <w:lang w:val="ru-RU" w:eastAsia="ru-RU"/>
        </w:rPr>
      </w:pPr>
      <w:r w:rsidRPr="00D65F0C">
        <w:rPr>
          <w:color w:val="000000"/>
          <w:lang w:val="ru-RU" w:eastAsia="ru-RU"/>
        </w:rPr>
        <w:t>7</w:t>
      </w:r>
      <w:r w:rsidR="00C768DC" w:rsidRPr="00D65F0C">
        <w:rPr>
          <w:color w:val="000000"/>
          <w:lang w:val="ru-RU" w:eastAsia="ru-RU"/>
        </w:rPr>
        <w:t>.1. Директор и представитель работников обязуются сотрудничать в рамках законодательства о труде по всем вопросам деятельности коллектива М</w:t>
      </w:r>
      <w:r w:rsidR="00444FC2" w:rsidRPr="00D65F0C">
        <w:rPr>
          <w:color w:val="000000"/>
          <w:lang w:val="ru-RU" w:eastAsia="ru-RU"/>
        </w:rPr>
        <w:t>К</w:t>
      </w:r>
      <w:r w:rsidR="00C768DC" w:rsidRPr="00D65F0C">
        <w:rPr>
          <w:color w:val="000000"/>
          <w:lang w:val="ru-RU" w:eastAsia="ru-RU"/>
        </w:rPr>
        <w:t>У КДО «</w:t>
      </w:r>
      <w:r w:rsidR="00ED17C8" w:rsidRPr="00D65F0C">
        <w:rPr>
          <w:color w:val="000000"/>
          <w:lang w:val="ru-RU" w:eastAsia="ru-RU"/>
        </w:rPr>
        <w:t>Аккорд</w:t>
      </w:r>
      <w:r w:rsidR="00C768DC" w:rsidRPr="00D65F0C">
        <w:rPr>
          <w:color w:val="000000"/>
          <w:lang w:val="ru-RU" w:eastAsia="ru-RU"/>
        </w:rPr>
        <w:t xml:space="preserve">», признавать права каждой из </w:t>
      </w:r>
      <w:r w:rsidR="00C768DC" w:rsidRPr="00D65F0C">
        <w:rPr>
          <w:color w:val="000000"/>
          <w:lang w:val="ru-RU" w:eastAsia="ru-RU"/>
        </w:rPr>
        <w:t>сторон, предъявлять справедливые и взаимные требования, обеспечивать регулярное и полное информирование сторон по всем вопросам, относящимся к их компетенции. Все спорные вопросы решаются на основе взаимного согласия. Стороны обязуются принимать меры по ур</w:t>
      </w:r>
      <w:r w:rsidR="00C768DC" w:rsidRPr="00D65F0C">
        <w:rPr>
          <w:color w:val="000000"/>
          <w:lang w:val="ru-RU" w:eastAsia="ru-RU"/>
        </w:rPr>
        <w:t>егулированию и разрешению возникших трудовых споров, как индивидуальных, так и коллективных.</w:t>
      </w:r>
      <w:r w:rsidR="00BD1939">
        <w:rPr>
          <w:color w:val="000000"/>
          <w:lang w:val="ru-RU" w:eastAsia="ru-RU"/>
        </w:rPr>
        <w:t xml:space="preserve"> </w:t>
      </w:r>
      <w:r w:rsidR="00C768DC" w:rsidRPr="00D65F0C">
        <w:rPr>
          <w:color w:val="000000"/>
          <w:lang w:val="ru-RU" w:eastAsia="ru-RU"/>
        </w:rPr>
        <w:t>В случаях</w:t>
      </w:r>
      <w:r w:rsidR="00D13964" w:rsidRPr="00D65F0C">
        <w:rPr>
          <w:color w:val="000000"/>
          <w:lang w:val="ru-RU" w:eastAsia="ru-RU"/>
        </w:rPr>
        <w:t xml:space="preserve"> возникновения неурегулированных разногласий между директором и работником по вопросам трудовых отношений создается комиссия по трудовым спорам в соответствии со ст. 384 ТК РФ.</w:t>
      </w:r>
    </w:p>
    <w:p w:rsidR="00BD1939" w:rsidRDefault="00BD1939" w:rsidP="00BD1939">
      <w:pPr>
        <w:jc w:val="both"/>
        <w:rPr>
          <w:color w:val="000000"/>
          <w:lang w:val="ru-RU" w:eastAsia="ru-RU"/>
        </w:rPr>
      </w:pPr>
    </w:p>
    <w:p w:rsidR="00D13964" w:rsidRPr="00D65F0C" w:rsidRDefault="001E6153" w:rsidP="00BD1939">
      <w:pPr>
        <w:jc w:val="both"/>
        <w:rPr>
          <w:color w:val="000000"/>
          <w:lang w:val="ru-RU" w:eastAsia="ru-RU"/>
        </w:rPr>
      </w:pPr>
      <w:r w:rsidRPr="00D65F0C">
        <w:rPr>
          <w:color w:val="000000"/>
          <w:lang w:val="ru-RU" w:eastAsia="ru-RU"/>
        </w:rPr>
        <w:t>7</w:t>
      </w:r>
      <w:r w:rsidR="00C768DC" w:rsidRPr="00D65F0C">
        <w:rPr>
          <w:color w:val="000000"/>
          <w:lang w:val="ru-RU" w:eastAsia="ru-RU"/>
        </w:rPr>
        <w:t>.2. Директор М</w:t>
      </w:r>
      <w:r w:rsidR="00444FC2" w:rsidRPr="00D65F0C">
        <w:rPr>
          <w:color w:val="000000"/>
          <w:lang w:val="ru-RU" w:eastAsia="ru-RU"/>
        </w:rPr>
        <w:t>К</w:t>
      </w:r>
      <w:r w:rsidR="00C768DC" w:rsidRPr="00D65F0C">
        <w:rPr>
          <w:color w:val="000000"/>
          <w:lang w:val="ru-RU" w:eastAsia="ru-RU"/>
        </w:rPr>
        <w:t>У КДО «</w:t>
      </w:r>
      <w:r w:rsidR="00ED17C8" w:rsidRPr="00D65F0C">
        <w:rPr>
          <w:color w:val="000000"/>
          <w:lang w:val="ru-RU" w:eastAsia="ru-RU"/>
        </w:rPr>
        <w:t>Аккорд</w:t>
      </w:r>
      <w:r w:rsidR="00C768DC" w:rsidRPr="00D65F0C">
        <w:rPr>
          <w:color w:val="000000"/>
          <w:lang w:val="ru-RU" w:eastAsia="ru-RU"/>
        </w:rPr>
        <w:t xml:space="preserve">» обязуется согласовать с представителем работников вопросы, касающиеся форм материального поощрения и выплат вознаграждений, массового привлечения работников к работе в выходные дни, участие коллектива </w:t>
      </w:r>
      <w:r w:rsidR="00C768DC" w:rsidRPr="00D65F0C">
        <w:rPr>
          <w:color w:val="000000"/>
          <w:lang w:val="ru-RU" w:eastAsia="ru-RU"/>
        </w:rPr>
        <w:t>М</w:t>
      </w:r>
      <w:r w:rsidR="00444FC2" w:rsidRPr="00D65F0C">
        <w:rPr>
          <w:color w:val="000000"/>
          <w:lang w:val="ru-RU" w:eastAsia="ru-RU"/>
        </w:rPr>
        <w:t>К</w:t>
      </w:r>
      <w:r w:rsidR="00C768DC" w:rsidRPr="00D65F0C">
        <w:rPr>
          <w:color w:val="000000"/>
          <w:lang w:val="ru-RU" w:eastAsia="ru-RU"/>
        </w:rPr>
        <w:t>У КДО «</w:t>
      </w:r>
      <w:r w:rsidR="00ED17C8" w:rsidRPr="00D65F0C">
        <w:rPr>
          <w:color w:val="000000"/>
          <w:lang w:val="ru-RU" w:eastAsia="ru-RU"/>
        </w:rPr>
        <w:t>Аккорд</w:t>
      </w:r>
      <w:r w:rsidR="00C768DC" w:rsidRPr="00D65F0C">
        <w:rPr>
          <w:color w:val="000000"/>
          <w:lang w:val="ru-RU" w:eastAsia="ru-RU"/>
        </w:rPr>
        <w:t>» в проведении общественных мероприятий.</w:t>
      </w:r>
    </w:p>
    <w:p w:rsidR="00BD1939" w:rsidRDefault="00BD1939" w:rsidP="00BD1939">
      <w:pPr>
        <w:jc w:val="both"/>
        <w:rPr>
          <w:color w:val="000000"/>
          <w:lang w:val="ru-RU" w:eastAsia="ru-RU"/>
        </w:rPr>
      </w:pPr>
    </w:p>
    <w:p w:rsidR="00D13964" w:rsidRPr="00BD1939" w:rsidRDefault="00444672" w:rsidP="00BD1939">
      <w:pPr>
        <w:rPr>
          <w:lang w:val="ru-RU" w:eastAsia="ru-RU"/>
        </w:rPr>
      </w:pPr>
      <w:r w:rsidRPr="00D65F0C">
        <w:rPr>
          <w:rFonts w:ascii="Calibri" w:hAnsi="Calibri"/>
          <w:sz w:val="22"/>
          <w:szCs w:val="22"/>
          <w:lang w:val="ru-RU" w:eastAsia="ru-RU"/>
        </w:rPr>
        <w:t>7</w:t>
      </w:r>
      <w:r w:rsidR="00C768DC" w:rsidRPr="00D65F0C">
        <w:rPr>
          <w:rFonts w:ascii="Calibri" w:hAnsi="Calibri"/>
          <w:sz w:val="22"/>
          <w:szCs w:val="22"/>
          <w:lang w:val="ru-RU" w:eastAsia="ru-RU"/>
        </w:rPr>
        <w:t xml:space="preserve">.3. </w:t>
      </w:r>
      <w:r w:rsidR="00C768DC" w:rsidRPr="00BD1939">
        <w:rPr>
          <w:lang w:val="ru-RU" w:eastAsia="ru-RU"/>
        </w:rPr>
        <w:t>Директор информирует работников по всем вопросам, касающихся социально – экономических и профессиональных интересов работников.</w:t>
      </w:r>
    </w:p>
    <w:p w:rsidR="00BD1939" w:rsidRDefault="00BD1939" w:rsidP="00BD1939">
      <w:pPr>
        <w:jc w:val="both"/>
        <w:rPr>
          <w:color w:val="000000"/>
          <w:lang w:val="ru-RU" w:eastAsia="ru-RU"/>
        </w:rPr>
      </w:pPr>
    </w:p>
    <w:p w:rsidR="00D13964" w:rsidRPr="00D65F0C" w:rsidRDefault="00444672" w:rsidP="00BD1939">
      <w:pPr>
        <w:rPr>
          <w:rFonts w:ascii="Calibri" w:hAnsi="Calibri"/>
          <w:sz w:val="22"/>
          <w:szCs w:val="22"/>
          <w:lang w:val="ru-RU" w:eastAsia="ru-RU"/>
        </w:rPr>
      </w:pPr>
      <w:r w:rsidRPr="00D65F0C">
        <w:rPr>
          <w:rFonts w:ascii="Calibri" w:hAnsi="Calibri"/>
          <w:sz w:val="22"/>
          <w:szCs w:val="22"/>
          <w:lang w:val="ru-RU" w:eastAsia="ru-RU"/>
        </w:rPr>
        <w:t>7</w:t>
      </w:r>
      <w:r w:rsidR="00C768DC" w:rsidRPr="00D65F0C">
        <w:rPr>
          <w:rFonts w:ascii="Calibri" w:hAnsi="Calibri"/>
          <w:sz w:val="22"/>
          <w:szCs w:val="22"/>
          <w:lang w:val="ru-RU" w:eastAsia="ru-RU"/>
        </w:rPr>
        <w:t>.4.</w:t>
      </w:r>
      <w:r w:rsidR="001E20AE" w:rsidRPr="00BD1939">
        <w:rPr>
          <w:lang w:val="ru-RU" w:eastAsia="ru-RU"/>
        </w:rPr>
        <w:t>П</w:t>
      </w:r>
      <w:r w:rsidR="00C768DC" w:rsidRPr="00BD1939">
        <w:rPr>
          <w:lang w:val="ru-RU" w:eastAsia="ru-RU"/>
        </w:rPr>
        <w:t xml:space="preserve">редставитель работников обеспечивает стабильную, </w:t>
      </w:r>
      <w:r w:rsidR="00C768DC" w:rsidRPr="00BD1939">
        <w:rPr>
          <w:lang w:val="ru-RU" w:eastAsia="ru-RU"/>
        </w:rPr>
        <w:t>бесконфликтную работу коллектива на высоком организационном и профессиональном уровне, направляя его деятельность на повышение культурного уровня населения.</w:t>
      </w:r>
    </w:p>
    <w:p w:rsidR="00BD1939" w:rsidRDefault="00BD1939" w:rsidP="00BD1939">
      <w:pPr>
        <w:jc w:val="both"/>
        <w:rPr>
          <w:color w:val="000000"/>
          <w:lang w:val="ru-RU" w:eastAsia="ru-RU"/>
        </w:rPr>
      </w:pPr>
    </w:p>
    <w:p w:rsidR="00444672" w:rsidRPr="00D65F0C" w:rsidRDefault="00C768DC" w:rsidP="00BD1939">
      <w:pPr>
        <w:jc w:val="both"/>
        <w:rPr>
          <w:color w:val="000000"/>
          <w:lang w:val="ru-RU" w:eastAsia="ru-RU"/>
        </w:rPr>
      </w:pPr>
      <w:r w:rsidRPr="00D65F0C">
        <w:rPr>
          <w:color w:val="000000"/>
          <w:lang w:val="ru-RU" w:eastAsia="ru-RU"/>
        </w:rPr>
        <w:t>7.5</w:t>
      </w:r>
      <w:r w:rsidR="004E70FA" w:rsidRPr="00D65F0C">
        <w:rPr>
          <w:color w:val="000000"/>
          <w:lang w:val="ru-RU" w:eastAsia="ru-RU"/>
        </w:rPr>
        <w:t>.</w:t>
      </w:r>
      <w:r w:rsidRPr="00D65F0C">
        <w:rPr>
          <w:color w:val="000000"/>
          <w:lang w:val="ru-RU" w:eastAsia="ru-RU"/>
        </w:rPr>
        <w:t xml:space="preserve"> </w:t>
      </w:r>
      <w:r w:rsidR="004A1E91" w:rsidRPr="00D65F0C">
        <w:rPr>
          <w:color w:val="000000"/>
          <w:lang w:val="ru-RU" w:eastAsia="ru-RU"/>
        </w:rPr>
        <w:t>Работодатель обеспечивает соблюдение прав и гарантий профсоюзной организации в коллективе информации в доступном для всех работников месте.</w:t>
      </w:r>
    </w:p>
    <w:p w:rsidR="00BD1939" w:rsidRDefault="00BD1939" w:rsidP="00BD1939">
      <w:pPr>
        <w:jc w:val="both"/>
        <w:rPr>
          <w:color w:val="000000"/>
          <w:lang w:val="ru-RU" w:eastAsia="ru-RU"/>
        </w:rPr>
      </w:pPr>
    </w:p>
    <w:p w:rsidR="004A1E91" w:rsidRPr="00D65F0C" w:rsidRDefault="004E70FA" w:rsidP="00BD1939">
      <w:pPr>
        <w:jc w:val="both"/>
        <w:rPr>
          <w:color w:val="000000"/>
          <w:lang w:val="ru-RU" w:eastAsia="ru-RU"/>
        </w:rPr>
      </w:pPr>
      <w:r w:rsidRPr="00D65F0C">
        <w:rPr>
          <w:color w:val="000000"/>
          <w:lang w:val="ru-RU" w:eastAsia="ru-RU"/>
        </w:rPr>
        <w:t xml:space="preserve">7.6. </w:t>
      </w:r>
      <w:r w:rsidR="00C768DC" w:rsidRPr="00D65F0C">
        <w:rPr>
          <w:color w:val="000000"/>
          <w:lang w:val="ru-RU" w:eastAsia="ru-RU"/>
        </w:rPr>
        <w:t>На основании личных письменных заявлений работников, являющихся членами профсоюзной о</w:t>
      </w:r>
      <w:r w:rsidR="006F41C1">
        <w:rPr>
          <w:color w:val="000000"/>
          <w:lang w:val="ru-RU" w:eastAsia="ru-RU"/>
        </w:rPr>
        <w:t xml:space="preserve">рганизации работников культуры, </w:t>
      </w:r>
      <w:r w:rsidR="00C768DC" w:rsidRPr="00D65F0C">
        <w:rPr>
          <w:color w:val="000000"/>
          <w:lang w:val="ru-RU" w:eastAsia="ru-RU"/>
        </w:rPr>
        <w:t xml:space="preserve">ежемесячно производить перечисление через бухгалтерию работодателя на счет профсоюза </w:t>
      </w:r>
      <w:r w:rsidR="00C768DC" w:rsidRPr="00D65F0C">
        <w:rPr>
          <w:color w:val="000000"/>
          <w:lang w:val="ru-RU" w:eastAsia="ru-RU"/>
        </w:rPr>
        <w:t>денежные средства в размере 1% от начисления заработной платы</w:t>
      </w:r>
      <w:r w:rsidR="00C5759B" w:rsidRPr="00D65F0C">
        <w:rPr>
          <w:color w:val="000000"/>
          <w:lang w:val="ru-RU" w:eastAsia="ru-RU"/>
        </w:rPr>
        <w:t>. При этом профком принимает на себя обязательство по защите социально трудовых прав данной категории работников.</w:t>
      </w:r>
    </w:p>
    <w:p w:rsidR="00E36339" w:rsidRPr="00D65F0C" w:rsidRDefault="00E36339" w:rsidP="00A20EF3">
      <w:pPr>
        <w:rPr>
          <w:b/>
          <w:color w:val="000000"/>
          <w:lang w:val="ru-RU" w:eastAsia="ru-RU"/>
        </w:rPr>
      </w:pPr>
    </w:p>
    <w:p w:rsidR="004E70FA" w:rsidRPr="00D65F0C" w:rsidRDefault="00C768DC" w:rsidP="00D13964">
      <w:pPr>
        <w:ind w:firstLine="567"/>
        <w:jc w:val="center"/>
        <w:rPr>
          <w:b/>
          <w:color w:val="000000"/>
          <w:lang w:val="ru-RU" w:eastAsia="ru-RU"/>
        </w:rPr>
      </w:pPr>
      <w:r w:rsidRPr="00D65F0C">
        <w:rPr>
          <w:b/>
          <w:color w:val="000000"/>
          <w:lang w:val="ru-RU" w:eastAsia="ru-RU"/>
        </w:rPr>
        <w:t>РАЗДЕЛ 8</w:t>
      </w:r>
      <w:r w:rsidR="00D13964" w:rsidRPr="00D65F0C">
        <w:rPr>
          <w:b/>
          <w:color w:val="000000"/>
          <w:lang w:val="ru-RU" w:eastAsia="ru-RU"/>
        </w:rPr>
        <w:t>. Контроль</w:t>
      </w:r>
      <w:r w:rsidR="00BF3A4B" w:rsidRPr="00D65F0C">
        <w:rPr>
          <w:b/>
          <w:color w:val="000000"/>
          <w:lang w:val="ru-RU" w:eastAsia="ru-RU"/>
        </w:rPr>
        <w:t xml:space="preserve"> над </w:t>
      </w:r>
      <w:r w:rsidR="00D13964" w:rsidRPr="00D65F0C">
        <w:rPr>
          <w:b/>
          <w:color w:val="000000"/>
          <w:lang w:val="ru-RU" w:eastAsia="ru-RU"/>
        </w:rPr>
        <w:t xml:space="preserve"> выполнением коллективного договора, </w:t>
      </w:r>
    </w:p>
    <w:p w:rsidR="00D13964" w:rsidRDefault="00900D7C" w:rsidP="00D13964">
      <w:pPr>
        <w:ind w:firstLine="567"/>
        <w:jc w:val="center"/>
        <w:rPr>
          <w:b/>
          <w:color w:val="000000"/>
          <w:lang w:val="ru-RU" w:eastAsia="ru-RU"/>
        </w:rPr>
      </w:pPr>
      <w:r w:rsidRPr="00D65F0C">
        <w:rPr>
          <w:b/>
          <w:color w:val="000000"/>
          <w:lang w:val="ru-RU" w:eastAsia="ru-RU"/>
        </w:rPr>
        <w:t>внесение дополнений и изменений</w:t>
      </w:r>
    </w:p>
    <w:p w:rsidR="00AA528C" w:rsidRPr="00D65F0C" w:rsidRDefault="00AA528C" w:rsidP="00D13964">
      <w:pPr>
        <w:ind w:firstLine="567"/>
        <w:jc w:val="center"/>
        <w:rPr>
          <w:b/>
          <w:color w:val="000000"/>
          <w:lang w:val="ru-RU" w:eastAsia="ru-RU"/>
        </w:rPr>
      </w:pPr>
    </w:p>
    <w:p w:rsidR="004613E0" w:rsidRDefault="004E70FA" w:rsidP="004613E0">
      <w:pPr>
        <w:jc w:val="both"/>
        <w:rPr>
          <w:color w:val="000000"/>
          <w:lang w:val="ru-RU" w:eastAsia="ru-RU"/>
        </w:rPr>
      </w:pPr>
      <w:r w:rsidRPr="00D65F0C">
        <w:rPr>
          <w:color w:val="000000"/>
          <w:lang w:val="ru-RU" w:eastAsia="ru-RU"/>
        </w:rPr>
        <w:t>8</w:t>
      </w:r>
      <w:r w:rsidR="00BF3A4B" w:rsidRPr="00D65F0C">
        <w:rPr>
          <w:color w:val="000000"/>
          <w:lang w:val="ru-RU" w:eastAsia="ru-RU"/>
        </w:rPr>
        <w:t xml:space="preserve">.1. </w:t>
      </w:r>
      <w:r w:rsidRPr="00D65F0C">
        <w:rPr>
          <w:color w:val="000000"/>
          <w:lang w:val="ru-RU" w:eastAsia="ru-RU"/>
        </w:rPr>
        <w:t xml:space="preserve">Настоящий коллективный договор заключен сроком на три года. Вступает в силу со дня его подписания и действует </w:t>
      </w:r>
      <w:r w:rsidR="00AA528C" w:rsidRPr="00552539">
        <w:rPr>
          <w:lang w:val="ru-RU" w:eastAsia="ru-RU"/>
        </w:rPr>
        <w:t>три года с момента подписания.</w:t>
      </w:r>
      <w:r w:rsidR="00AA528C">
        <w:rPr>
          <w:color w:val="FF0000"/>
          <w:lang w:val="ru-RU" w:eastAsia="ru-RU"/>
        </w:rPr>
        <w:t xml:space="preserve"> </w:t>
      </w:r>
    </w:p>
    <w:p w:rsidR="00BF3A4B" w:rsidRPr="00D65F0C" w:rsidRDefault="004E70FA" w:rsidP="00537167">
      <w:pPr>
        <w:jc w:val="both"/>
        <w:rPr>
          <w:rFonts w:ascii="Calibri" w:hAnsi="Calibri"/>
          <w:sz w:val="22"/>
          <w:szCs w:val="22"/>
          <w:lang w:val="ru-RU" w:eastAsia="ru-RU"/>
        </w:rPr>
      </w:pPr>
      <w:r w:rsidRPr="00D65F0C">
        <w:rPr>
          <w:rFonts w:ascii="Calibri" w:hAnsi="Calibri"/>
          <w:sz w:val="22"/>
          <w:szCs w:val="22"/>
          <w:lang w:val="ru-RU" w:eastAsia="ru-RU"/>
        </w:rPr>
        <w:t>8</w:t>
      </w:r>
      <w:r w:rsidR="00C768DC" w:rsidRPr="00D65F0C">
        <w:rPr>
          <w:rFonts w:ascii="Calibri" w:hAnsi="Calibri"/>
          <w:sz w:val="22"/>
          <w:szCs w:val="22"/>
          <w:lang w:val="ru-RU" w:eastAsia="ru-RU"/>
        </w:rPr>
        <w:t xml:space="preserve">.2. </w:t>
      </w:r>
      <w:proofErr w:type="gramStart"/>
      <w:r w:rsidRPr="004613E0">
        <w:rPr>
          <w:lang w:val="ru-RU" w:eastAsia="ru-RU"/>
        </w:rPr>
        <w:t>При</w:t>
      </w:r>
      <w:r w:rsidR="004613E0">
        <w:rPr>
          <w:lang w:val="ru-RU" w:eastAsia="ru-RU"/>
        </w:rPr>
        <w:t xml:space="preserve"> реорганизации МКУ КДО «Аккорд»,</w:t>
      </w:r>
      <w:r w:rsidRPr="004613E0">
        <w:rPr>
          <w:lang w:val="ru-RU" w:eastAsia="ru-RU"/>
        </w:rPr>
        <w:t xml:space="preserve"> необходимости приведения положений</w:t>
      </w:r>
      <w:r w:rsidR="004613E0">
        <w:rPr>
          <w:lang w:val="ru-RU" w:eastAsia="ru-RU"/>
        </w:rPr>
        <w:t xml:space="preserve">, </w:t>
      </w:r>
      <w:r w:rsidRPr="004613E0">
        <w:rPr>
          <w:lang w:val="ru-RU" w:eastAsia="ru-RU"/>
        </w:rPr>
        <w:t xml:space="preserve"> коллективного договора в соответствие с вновь принятыми законодательными и иными нормативными актами, соглашениями, а также в случаях, связанных с существенными изменениями условий труда работников, в коллективный договор вносится соответствующие изменения и дополнения.</w:t>
      </w:r>
      <w:proofErr w:type="gramEnd"/>
    </w:p>
    <w:p w:rsidR="004613E0" w:rsidRDefault="004613E0" w:rsidP="004613E0">
      <w:pPr>
        <w:jc w:val="both"/>
        <w:rPr>
          <w:color w:val="000000"/>
          <w:lang w:val="ru-RU" w:eastAsia="ru-RU"/>
        </w:rPr>
      </w:pPr>
    </w:p>
    <w:p w:rsidR="00BF3A4B" w:rsidRPr="00D65F0C" w:rsidRDefault="004E70FA" w:rsidP="00537167">
      <w:pPr>
        <w:jc w:val="both"/>
        <w:rPr>
          <w:rFonts w:ascii="Calibri" w:hAnsi="Calibri"/>
          <w:sz w:val="22"/>
          <w:szCs w:val="22"/>
          <w:lang w:val="ru-RU" w:eastAsia="ru-RU"/>
        </w:rPr>
      </w:pPr>
      <w:r w:rsidRPr="00D65F0C">
        <w:rPr>
          <w:rFonts w:ascii="Calibri" w:hAnsi="Calibri"/>
          <w:sz w:val="22"/>
          <w:szCs w:val="22"/>
          <w:lang w:val="ru-RU" w:eastAsia="ru-RU"/>
        </w:rPr>
        <w:t>8</w:t>
      </w:r>
      <w:r w:rsidR="00C768DC" w:rsidRPr="00D65F0C">
        <w:rPr>
          <w:rFonts w:ascii="Calibri" w:hAnsi="Calibri"/>
          <w:sz w:val="22"/>
          <w:szCs w:val="22"/>
          <w:lang w:val="ru-RU" w:eastAsia="ru-RU"/>
        </w:rPr>
        <w:t xml:space="preserve">.3. </w:t>
      </w:r>
      <w:r w:rsidR="00C768DC" w:rsidRPr="004613E0">
        <w:rPr>
          <w:lang w:val="ru-RU" w:eastAsia="ru-RU"/>
        </w:rPr>
        <w:t>Директор и представитель работников ежегодно отчитываются перед коллективом о выполнении настоящего коллективного договора.</w:t>
      </w:r>
    </w:p>
    <w:p w:rsidR="004613E0" w:rsidRDefault="004613E0" w:rsidP="004613E0">
      <w:pPr>
        <w:jc w:val="both"/>
        <w:rPr>
          <w:color w:val="000000"/>
          <w:lang w:val="ru-RU" w:eastAsia="ru-RU"/>
        </w:rPr>
      </w:pPr>
    </w:p>
    <w:p w:rsidR="00BF3A4B" w:rsidRPr="00D65F0C" w:rsidRDefault="004E70FA" w:rsidP="00537167">
      <w:pPr>
        <w:jc w:val="both"/>
        <w:rPr>
          <w:rFonts w:ascii="Calibri" w:hAnsi="Calibri"/>
          <w:sz w:val="22"/>
          <w:szCs w:val="22"/>
          <w:lang w:val="ru-RU" w:eastAsia="ru-RU"/>
        </w:rPr>
      </w:pPr>
      <w:r w:rsidRPr="00D65F0C">
        <w:rPr>
          <w:rFonts w:ascii="Calibri" w:hAnsi="Calibri"/>
          <w:sz w:val="22"/>
          <w:szCs w:val="22"/>
          <w:lang w:val="ru-RU" w:eastAsia="ru-RU"/>
        </w:rPr>
        <w:t>8</w:t>
      </w:r>
      <w:r w:rsidR="00C768DC" w:rsidRPr="00D65F0C">
        <w:rPr>
          <w:rFonts w:ascii="Calibri" w:hAnsi="Calibri"/>
          <w:sz w:val="22"/>
          <w:szCs w:val="22"/>
          <w:lang w:val="ru-RU" w:eastAsia="ru-RU"/>
        </w:rPr>
        <w:t xml:space="preserve">.4. </w:t>
      </w:r>
      <w:r w:rsidR="00C768DC" w:rsidRPr="004613E0">
        <w:rPr>
          <w:lang w:val="ru-RU" w:eastAsia="ru-RU"/>
        </w:rPr>
        <w:t xml:space="preserve">В порядке </w:t>
      </w:r>
      <w:proofErr w:type="gramStart"/>
      <w:r w:rsidR="00C768DC" w:rsidRPr="004613E0">
        <w:rPr>
          <w:lang w:val="ru-RU" w:eastAsia="ru-RU"/>
        </w:rPr>
        <w:t>контроля, за</w:t>
      </w:r>
      <w:proofErr w:type="gramEnd"/>
      <w:r w:rsidR="00C768DC" w:rsidRPr="004613E0">
        <w:rPr>
          <w:lang w:val="ru-RU" w:eastAsia="ru-RU"/>
        </w:rPr>
        <w:t xml:space="preserve"> выполнением настоящего коллективного договора директор и представитель работников</w:t>
      </w:r>
      <w:r w:rsidR="00C768DC" w:rsidRPr="004613E0">
        <w:rPr>
          <w:lang w:val="ru-RU" w:eastAsia="ru-RU"/>
        </w:rPr>
        <w:t xml:space="preserve"> имеют право запрашивать и получать у другой стороны в течени</w:t>
      </w:r>
      <w:r w:rsidR="009666BA" w:rsidRPr="004613E0">
        <w:rPr>
          <w:lang w:val="ru-RU" w:eastAsia="ru-RU"/>
        </w:rPr>
        <w:t>е</w:t>
      </w:r>
      <w:r w:rsidR="00C768DC" w:rsidRPr="004613E0">
        <w:rPr>
          <w:lang w:val="ru-RU" w:eastAsia="ru-RU"/>
        </w:rPr>
        <w:t xml:space="preserve"> месяца необходимую информацию о ходе выполнения отдельных положений коллективного договора.</w:t>
      </w:r>
    </w:p>
    <w:p w:rsidR="004613E0" w:rsidRDefault="004613E0" w:rsidP="004613E0">
      <w:pPr>
        <w:jc w:val="both"/>
        <w:rPr>
          <w:color w:val="000000"/>
          <w:lang w:val="ru-RU" w:eastAsia="ru-RU"/>
        </w:rPr>
      </w:pPr>
    </w:p>
    <w:p w:rsidR="00BF3A4B" w:rsidRPr="00D65F0C" w:rsidRDefault="004E70FA" w:rsidP="00537167">
      <w:pPr>
        <w:jc w:val="both"/>
        <w:rPr>
          <w:rFonts w:ascii="Calibri" w:hAnsi="Calibri"/>
          <w:sz w:val="22"/>
          <w:szCs w:val="22"/>
          <w:lang w:val="ru-RU" w:eastAsia="ru-RU"/>
        </w:rPr>
      </w:pPr>
      <w:r w:rsidRPr="00D65F0C">
        <w:rPr>
          <w:rFonts w:ascii="Calibri" w:hAnsi="Calibri"/>
          <w:sz w:val="22"/>
          <w:szCs w:val="22"/>
          <w:lang w:val="ru-RU" w:eastAsia="ru-RU"/>
        </w:rPr>
        <w:t>8</w:t>
      </w:r>
      <w:r w:rsidR="00C768DC" w:rsidRPr="00D65F0C">
        <w:rPr>
          <w:rFonts w:ascii="Calibri" w:hAnsi="Calibri"/>
          <w:sz w:val="22"/>
          <w:szCs w:val="22"/>
          <w:lang w:val="ru-RU" w:eastAsia="ru-RU"/>
        </w:rPr>
        <w:t xml:space="preserve">.5. </w:t>
      </w:r>
      <w:r w:rsidR="00C768DC" w:rsidRPr="004613E0">
        <w:rPr>
          <w:lang w:val="ru-RU" w:eastAsia="ru-RU"/>
        </w:rPr>
        <w:t xml:space="preserve">Виновные лица несут ответственность за нарушение ими невыполнения условий коллективного </w:t>
      </w:r>
      <w:r w:rsidR="00C768DC" w:rsidRPr="004613E0">
        <w:rPr>
          <w:lang w:val="ru-RU" w:eastAsia="ru-RU"/>
        </w:rPr>
        <w:t>договора в соответствии с Кодексом «Об административных правонарушениях».</w:t>
      </w:r>
    </w:p>
    <w:p w:rsidR="00CA3253" w:rsidRDefault="00CA3253" w:rsidP="00CA3253">
      <w:pPr>
        <w:jc w:val="both"/>
        <w:rPr>
          <w:color w:val="000000"/>
          <w:lang w:val="ru-RU" w:eastAsia="ru-RU"/>
        </w:rPr>
      </w:pPr>
    </w:p>
    <w:p w:rsidR="00BF3A4B" w:rsidRPr="00D65F0C" w:rsidRDefault="004E70FA" w:rsidP="00537167">
      <w:pPr>
        <w:jc w:val="both"/>
        <w:rPr>
          <w:rFonts w:ascii="Calibri" w:hAnsi="Calibri"/>
          <w:sz w:val="22"/>
          <w:szCs w:val="22"/>
          <w:lang w:val="ru-RU" w:eastAsia="ru-RU"/>
        </w:rPr>
      </w:pPr>
      <w:r w:rsidRPr="00D65F0C">
        <w:rPr>
          <w:rFonts w:ascii="Calibri" w:hAnsi="Calibri"/>
          <w:sz w:val="22"/>
          <w:szCs w:val="22"/>
          <w:lang w:val="ru-RU" w:eastAsia="ru-RU"/>
        </w:rPr>
        <w:t>8</w:t>
      </w:r>
      <w:r w:rsidR="00C768DC" w:rsidRPr="00D65F0C">
        <w:rPr>
          <w:rFonts w:ascii="Calibri" w:hAnsi="Calibri"/>
          <w:sz w:val="22"/>
          <w:szCs w:val="22"/>
          <w:lang w:val="ru-RU" w:eastAsia="ru-RU"/>
        </w:rPr>
        <w:t xml:space="preserve">.6. </w:t>
      </w:r>
      <w:r w:rsidR="00C768DC" w:rsidRPr="00CA3253">
        <w:rPr>
          <w:lang w:val="ru-RU" w:eastAsia="ru-RU"/>
        </w:rPr>
        <w:t xml:space="preserve">В целях выполнения взятых обязательств и осуществления </w:t>
      </w:r>
      <w:proofErr w:type="gramStart"/>
      <w:r w:rsidR="00C768DC" w:rsidRPr="00CA3253">
        <w:rPr>
          <w:lang w:val="ru-RU" w:eastAsia="ru-RU"/>
        </w:rPr>
        <w:t>контроля</w:t>
      </w:r>
      <w:r w:rsidR="00CA3253" w:rsidRPr="00CA3253">
        <w:rPr>
          <w:lang w:val="ru-RU" w:eastAsia="ru-RU"/>
        </w:rPr>
        <w:t>,</w:t>
      </w:r>
      <w:r w:rsidR="00C768DC" w:rsidRPr="00CA3253">
        <w:rPr>
          <w:lang w:val="ru-RU" w:eastAsia="ru-RU"/>
        </w:rPr>
        <w:t xml:space="preserve"> за</w:t>
      </w:r>
      <w:proofErr w:type="gramEnd"/>
      <w:r w:rsidR="00C768DC" w:rsidRPr="00CA3253">
        <w:rPr>
          <w:lang w:val="ru-RU" w:eastAsia="ru-RU"/>
        </w:rPr>
        <w:t xml:space="preserve"> выполнением взятых обязательств</w:t>
      </w:r>
      <w:r w:rsidRPr="00CA3253">
        <w:rPr>
          <w:lang w:val="ru-RU" w:eastAsia="ru-RU"/>
        </w:rPr>
        <w:t>,</w:t>
      </w:r>
      <w:r w:rsidR="00C768DC" w:rsidRPr="00CA3253">
        <w:rPr>
          <w:lang w:val="ru-RU" w:eastAsia="ru-RU"/>
        </w:rPr>
        <w:t xml:space="preserve"> с другой стороны коллективный договор после регистрации передается обеим ст</w:t>
      </w:r>
      <w:r w:rsidR="00C768DC" w:rsidRPr="00CA3253">
        <w:rPr>
          <w:lang w:val="ru-RU" w:eastAsia="ru-RU"/>
        </w:rPr>
        <w:t>оронам подписавших его.</w:t>
      </w:r>
    </w:p>
    <w:p w:rsidR="00CA3253" w:rsidRDefault="00CA3253" w:rsidP="00CA3253">
      <w:pPr>
        <w:jc w:val="both"/>
        <w:rPr>
          <w:color w:val="000000"/>
          <w:lang w:val="ru-RU" w:eastAsia="ru-RU"/>
        </w:rPr>
      </w:pPr>
    </w:p>
    <w:p w:rsidR="00E70513" w:rsidRPr="00D65F0C" w:rsidRDefault="001C4B8C" w:rsidP="00CA3253">
      <w:pPr>
        <w:jc w:val="both"/>
        <w:rPr>
          <w:color w:val="000000"/>
          <w:lang w:val="ru-RU" w:eastAsia="ru-RU"/>
        </w:rPr>
      </w:pPr>
      <w:r w:rsidRPr="00D65F0C">
        <w:rPr>
          <w:color w:val="000000"/>
          <w:lang w:val="ru-RU" w:eastAsia="ru-RU"/>
        </w:rPr>
        <w:t>8</w:t>
      </w:r>
      <w:r w:rsidR="00900D7C" w:rsidRPr="00D65F0C">
        <w:rPr>
          <w:color w:val="000000"/>
          <w:lang w:val="ru-RU" w:eastAsia="ru-RU"/>
        </w:rPr>
        <w:t>.7.</w:t>
      </w:r>
      <w:r w:rsidR="00C768DC" w:rsidRPr="00D65F0C">
        <w:rPr>
          <w:color w:val="000000"/>
          <w:lang w:val="ru-RU" w:eastAsia="ru-RU"/>
        </w:rPr>
        <w:t>Переговоры по заключению нового коллективного договора будут начаты за три месяца до окончания срока действия данного договора.</w:t>
      </w:r>
    </w:p>
    <w:p w:rsidR="00105EB4" w:rsidRPr="00D65F0C" w:rsidRDefault="00105EB4" w:rsidP="003E1B38">
      <w:pPr>
        <w:rPr>
          <w:color w:val="000000"/>
          <w:lang w:val="ru-RU" w:eastAsia="ru-RU"/>
        </w:rPr>
      </w:pPr>
    </w:p>
    <w:p w:rsidR="00900D7C" w:rsidRPr="00D65F0C" w:rsidRDefault="00900D7C" w:rsidP="003E1B38">
      <w:pPr>
        <w:rPr>
          <w:color w:val="000000"/>
          <w:lang w:val="ru-RU" w:eastAsia="ru-RU"/>
        </w:rPr>
      </w:pPr>
    </w:p>
    <w:p w:rsidR="00D65F0C" w:rsidRDefault="00D65F0C" w:rsidP="006F41C1">
      <w:pPr>
        <w:rPr>
          <w:color w:val="000000"/>
          <w:lang w:val="ru-RU" w:eastAsia="ru-RU"/>
        </w:rPr>
      </w:pPr>
    </w:p>
    <w:p w:rsidR="006F41C1" w:rsidRPr="00D65F0C" w:rsidRDefault="006F41C1" w:rsidP="006F41C1">
      <w:pPr>
        <w:rPr>
          <w:color w:val="000000"/>
          <w:lang w:val="ru-RU" w:eastAsia="ru-RU"/>
        </w:rPr>
      </w:pPr>
    </w:p>
    <w:p w:rsidR="00DA5A2D" w:rsidRDefault="00DA5A2D" w:rsidP="00E70513">
      <w:pPr>
        <w:ind w:firstLine="567"/>
        <w:jc w:val="right"/>
        <w:rPr>
          <w:color w:val="000000"/>
          <w:lang w:val="ru-RU" w:eastAsia="ru-RU"/>
        </w:rPr>
      </w:pPr>
    </w:p>
    <w:p w:rsidR="00DA5A2D" w:rsidRDefault="00DA5A2D" w:rsidP="00E70513">
      <w:pPr>
        <w:ind w:firstLine="567"/>
        <w:jc w:val="right"/>
        <w:rPr>
          <w:color w:val="000000"/>
          <w:lang w:val="ru-RU" w:eastAsia="ru-RU"/>
        </w:rPr>
      </w:pPr>
    </w:p>
    <w:p w:rsidR="00DA5A2D" w:rsidRDefault="00DA5A2D" w:rsidP="00E70513">
      <w:pPr>
        <w:ind w:firstLine="567"/>
        <w:jc w:val="right"/>
        <w:rPr>
          <w:color w:val="000000"/>
          <w:lang w:val="ru-RU" w:eastAsia="ru-RU"/>
        </w:rPr>
      </w:pPr>
    </w:p>
    <w:p w:rsidR="00DA5A2D" w:rsidRDefault="00DA5A2D" w:rsidP="00E70513">
      <w:pPr>
        <w:ind w:firstLine="567"/>
        <w:jc w:val="right"/>
        <w:rPr>
          <w:color w:val="000000"/>
          <w:lang w:val="ru-RU" w:eastAsia="ru-RU"/>
        </w:rPr>
      </w:pPr>
    </w:p>
    <w:p w:rsidR="00E70513" w:rsidRPr="00D65F0C" w:rsidRDefault="00C768DC" w:rsidP="00E70513">
      <w:pPr>
        <w:ind w:firstLine="567"/>
        <w:jc w:val="right"/>
        <w:rPr>
          <w:color w:val="000000"/>
          <w:lang w:val="ru-RU" w:eastAsia="ru-RU"/>
        </w:rPr>
      </w:pPr>
      <w:r w:rsidRPr="00D65F0C">
        <w:rPr>
          <w:color w:val="000000"/>
          <w:lang w:val="ru-RU" w:eastAsia="ru-RU"/>
        </w:rPr>
        <w:lastRenderedPageBreak/>
        <w:t>Приложение №1</w:t>
      </w:r>
    </w:p>
    <w:p w:rsidR="00E70513" w:rsidRPr="00D65F0C" w:rsidRDefault="00CB7901" w:rsidP="00E70513">
      <w:pPr>
        <w:ind w:firstLine="567"/>
        <w:jc w:val="right"/>
        <w:rPr>
          <w:color w:val="000000"/>
          <w:lang w:val="ru-RU" w:eastAsia="ru-RU"/>
        </w:rPr>
      </w:pPr>
      <w:r w:rsidRPr="00D65F0C">
        <w:rPr>
          <w:color w:val="000000"/>
          <w:lang w:val="ru-RU" w:eastAsia="ru-RU"/>
        </w:rPr>
        <w:t>к</w:t>
      </w:r>
      <w:r w:rsidR="00C768DC" w:rsidRPr="00D65F0C">
        <w:rPr>
          <w:color w:val="000000"/>
          <w:lang w:val="ru-RU" w:eastAsia="ru-RU"/>
        </w:rPr>
        <w:t xml:space="preserve"> коллективному договору</w:t>
      </w:r>
    </w:p>
    <w:p w:rsidR="00E70513" w:rsidRPr="00D65F0C" w:rsidRDefault="00C768DC" w:rsidP="00E70513">
      <w:pPr>
        <w:ind w:firstLine="567"/>
        <w:jc w:val="right"/>
        <w:rPr>
          <w:color w:val="000000"/>
          <w:lang w:val="ru-RU" w:eastAsia="ru-RU"/>
        </w:rPr>
      </w:pPr>
      <w:r w:rsidRPr="00D65F0C">
        <w:rPr>
          <w:color w:val="000000"/>
          <w:lang w:val="ru-RU" w:eastAsia="ru-RU"/>
        </w:rPr>
        <w:t>М</w:t>
      </w:r>
      <w:r w:rsidR="00444FC2" w:rsidRPr="00D65F0C">
        <w:rPr>
          <w:color w:val="000000"/>
          <w:lang w:val="ru-RU" w:eastAsia="ru-RU"/>
        </w:rPr>
        <w:t>К</w:t>
      </w:r>
      <w:r w:rsidRPr="00D65F0C">
        <w:rPr>
          <w:color w:val="000000"/>
          <w:lang w:val="ru-RU" w:eastAsia="ru-RU"/>
        </w:rPr>
        <w:t>У КДО «</w:t>
      </w:r>
      <w:r w:rsidR="00556140" w:rsidRPr="00D65F0C">
        <w:rPr>
          <w:color w:val="000000"/>
          <w:lang w:val="ru-RU" w:eastAsia="ru-RU"/>
        </w:rPr>
        <w:t>Аккорд</w:t>
      </w:r>
      <w:r w:rsidRPr="00D65F0C">
        <w:rPr>
          <w:color w:val="000000"/>
          <w:lang w:val="ru-RU" w:eastAsia="ru-RU"/>
        </w:rPr>
        <w:t>»</w:t>
      </w:r>
    </w:p>
    <w:p w:rsidR="00FC35F1" w:rsidRPr="00D65F0C" w:rsidRDefault="00FC35F1" w:rsidP="00E70513">
      <w:pPr>
        <w:ind w:firstLine="567"/>
        <w:jc w:val="right"/>
        <w:rPr>
          <w:color w:val="000000"/>
          <w:lang w:val="ru-RU" w:eastAsia="ru-RU"/>
        </w:rPr>
      </w:pPr>
    </w:p>
    <w:p w:rsidR="00FC35F1" w:rsidRPr="00D65F0C" w:rsidRDefault="00FC35F1" w:rsidP="00E70513">
      <w:pPr>
        <w:ind w:firstLine="567"/>
        <w:jc w:val="right"/>
        <w:rPr>
          <w:color w:val="000000"/>
          <w:lang w:val="ru-RU" w:eastAsia="ru-RU"/>
        </w:rPr>
      </w:pPr>
    </w:p>
    <w:p w:rsidR="00CB7901" w:rsidRPr="00D65F0C" w:rsidRDefault="00CB7901" w:rsidP="00E70513">
      <w:pPr>
        <w:ind w:firstLine="567"/>
        <w:jc w:val="right"/>
        <w:rPr>
          <w:color w:val="000000"/>
          <w:lang w:val="ru-RU" w:eastAsia="ru-RU"/>
        </w:rPr>
      </w:pPr>
    </w:p>
    <w:p w:rsidR="00E70513" w:rsidRPr="00D65F0C" w:rsidRDefault="00C768DC" w:rsidP="00E70513">
      <w:pPr>
        <w:ind w:firstLine="567"/>
        <w:jc w:val="center"/>
        <w:rPr>
          <w:b/>
          <w:color w:val="000000"/>
          <w:lang w:val="ru-RU" w:eastAsia="ru-RU"/>
        </w:rPr>
      </w:pPr>
      <w:r w:rsidRPr="00D65F0C">
        <w:rPr>
          <w:b/>
          <w:color w:val="000000"/>
          <w:lang w:val="ru-RU" w:eastAsia="ru-RU"/>
        </w:rPr>
        <w:t>Правила</w:t>
      </w:r>
    </w:p>
    <w:p w:rsidR="00E70513" w:rsidRPr="00D65F0C" w:rsidRDefault="00A20EF3" w:rsidP="00E70513">
      <w:pPr>
        <w:ind w:firstLine="567"/>
        <w:jc w:val="center"/>
        <w:rPr>
          <w:b/>
          <w:color w:val="000000"/>
          <w:lang w:val="ru-RU" w:eastAsia="ru-RU"/>
        </w:rPr>
      </w:pPr>
      <w:r w:rsidRPr="00D65F0C">
        <w:rPr>
          <w:b/>
          <w:color w:val="000000"/>
          <w:lang w:val="ru-RU" w:eastAsia="ru-RU"/>
        </w:rPr>
        <w:t>в</w:t>
      </w:r>
      <w:r w:rsidR="00C768DC" w:rsidRPr="00D65F0C">
        <w:rPr>
          <w:b/>
          <w:color w:val="000000"/>
          <w:lang w:val="ru-RU" w:eastAsia="ru-RU"/>
        </w:rPr>
        <w:t xml:space="preserve">нутреннего трудового </w:t>
      </w:r>
      <w:r w:rsidR="00C768DC" w:rsidRPr="00D65F0C">
        <w:rPr>
          <w:b/>
          <w:color w:val="000000"/>
          <w:lang w:val="ru-RU" w:eastAsia="ru-RU"/>
        </w:rPr>
        <w:t>распорядка</w:t>
      </w:r>
    </w:p>
    <w:p w:rsidR="00900D7C" w:rsidRPr="00D65F0C" w:rsidRDefault="00E70513" w:rsidP="00E70513">
      <w:pPr>
        <w:ind w:firstLine="567"/>
        <w:jc w:val="center"/>
        <w:rPr>
          <w:b/>
          <w:color w:val="000000"/>
          <w:lang w:val="ru-RU" w:eastAsia="ru-RU"/>
        </w:rPr>
      </w:pPr>
      <w:r w:rsidRPr="00D65F0C">
        <w:rPr>
          <w:b/>
          <w:color w:val="000000"/>
          <w:lang w:val="ru-RU" w:eastAsia="ru-RU"/>
        </w:rPr>
        <w:t>для работников Муниципального</w:t>
      </w:r>
      <w:r w:rsidR="00C42040" w:rsidRPr="00D65F0C">
        <w:rPr>
          <w:b/>
          <w:color w:val="000000"/>
          <w:lang w:val="ru-RU" w:eastAsia="ru-RU"/>
        </w:rPr>
        <w:t xml:space="preserve"> казенного</w:t>
      </w:r>
      <w:r w:rsidRPr="00D65F0C">
        <w:rPr>
          <w:b/>
          <w:color w:val="000000"/>
          <w:lang w:val="ru-RU" w:eastAsia="ru-RU"/>
        </w:rPr>
        <w:t xml:space="preserve"> учреждения </w:t>
      </w:r>
    </w:p>
    <w:p w:rsidR="00E70513" w:rsidRPr="00D65F0C" w:rsidRDefault="00C768DC" w:rsidP="00E70513">
      <w:pPr>
        <w:ind w:firstLine="567"/>
        <w:jc w:val="center"/>
        <w:rPr>
          <w:b/>
          <w:color w:val="000000"/>
          <w:lang w:val="ru-RU" w:eastAsia="ru-RU"/>
        </w:rPr>
      </w:pPr>
      <w:proofErr w:type="spellStart"/>
      <w:r w:rsidRPr="00D65F0C">
        <w:rPr>
          <w:b/>
          <w:color w:val="000000"/>
          <w:lang w:val="ru-RU" w:eastAsia="ru-RU"/>
        </w:rPr>
        <w:t>К</w:t>
      </w:r>
      <w:r w:rsidR="00CA3253">
        <w:rPr>
          <w:b/>
          <w:color w:val="000000"/>
          <w:lang w:val="ru-RU" w:eastAsia="ru-RU"/>
        </w:rPr>
        <w:t>ультурно-досугового</w:t>
      </w:r>
      <w:proofErr w:type="spellEnd"/>
      <w:r w:rsidR="00CA3253">
        <w:rPr>
          <w:b/>
          <w:color w:val="000000"/>
          <w:lang w:val="ru-RU" w:eastAsia="ru-RU"/>
        </w:rPr>
        <w:t xml:space="preserve"> объединения</w:t>
      </w:r>
      <w:r w:rsidR="00CB7901" w:rsidRPr="00D65F0C">
        <w:rPr>
          <w:b/>
          <w:color w:val="000000"/>
          <w:lang w:val="ru-RU" w:eastAsia="ru-RU"/>
        </w:rPr>
        <w:t xml:space="preserve"> </w:t>
      </w:r>
      <w:r w:rsidRPr="00D65F0C">
        <w:rPr>
          <w:b/>
          <w:color w:val="000000"/>
          <w:lang w:val="ru-RU" w:eastAsia="ru-RU"/>
        </w:rPr>
        <w:t>«</w:t>
      </w:r>
      <w:r w:rsidR="00556140" w:rsidRPr="00D65F0C">
        <w:rPr>
          <w:b/>
          <w:color w:val="000000"/>
          <w:lang w:val="ru-RU" w:eastAsia="ru-RU"/>
        </w:rPr>
        <w:t>Аккорд</w:t>
      </w:r>
      <w:r w:rsidRPr="00D65F0C">
        <w:rPr>
          <w:b/>
          <w:color w:val="000000"/>
          <w:lang w:val="ru-RU" w:eastAsia="ru-RU"/>
        </w:rPr>
        <w:t>»</w:t>
      </w:r>
      <w:r w:rsidR="007F4D0F" w:rsidRPr="00D65F0C">
        <w:rPr>
          <w:b/>
          <w:color w:val="000000"/>
          <w:lang w:val="ru-RU" w:eastAsia="ru-RU"/>
        </w:rPr>
        <w:t xml:space="preserve"> </w:t>
      </w:r>
    </w:p>
    <w:p w:rsidR="00E36339" w:rsidRDefault="00CA3253" w:rsidP="00E70513">
      <w:pPr>
        <w:ind w:firstLine="567"/>
        <w:jc w:val="center"/>
        <w:rPr>
          <w:b/>
          <w:color w:val="000000"/>
          <w:lang w:val="ru-RU" w:eastAsia="ru-RU"/>
        </w:rPr>
      </w:pPr>
      <w:r>
        <w:rPr>
          <w:b/>
          <w:color w:val="000000"/>
          <w:lang w:val="ru-RU" w:eastAsia="ru-RU"/>
        </w:rPr>
        <w:t>Зюзинского сельсовета</w:t>
      </w:r>
    </w:p>
    <w:p w:rsidR="00CA3253" w:rsidRPr="00D65F0C" w:rsidRDefault="00CA3253" w:rsidP="00E70513">
      <w:pPr>
        <w:ind w:firstLine="567"/>
        <w:jc w:val="center"/>
        <w:rPr>
          <w:b/>
          <w:color w:val="000000"/>
          <w:lang w:val="ru-RU" w:eastAsia="ru-RU"/>
        </w:rPr>
      </w:pPr>
    </w:p>
    <w:p w:rsidR="00E70513" w:rsidRDefault="00CB7901" w:rsidP="00E70513">
      <w:pPr>
        <w:numPr>
          <w:ilvl w:val="0"/>
          <w:numId w:val="1"/>
        </w:numPr>
        <w:jc w:val="center"/>
        <w:rPr>
          <w:b/>
          <w:color w:val="000000"/>
          <w:lang w:val="ru-RU" w:eastAsia="ru-RU"/>
        </w:rPr>
      </w:pPr>
      <w:r w:rsidRPr="00D65F0C">
        <w:rPr>
          <w:b/>
          <w:color w:val="000000"/>
          <w:lang w:val="ru-RU" w:eastAsia="ru-RU"/>
        </w:rPr>
        <w:t>Общие положения</w:t>
      </w:r>
    </w:p>
    <w:p w:rsidR="008029E4" w:rsidRPr="00D65F0C" w:rsidRDefault="008029E4" w:rsidP="008029E4">
      <w:pPr>
        <w:ind w:left="927"/>
        <w:rPr>
          <w:b/>
          <w:color w:val="000000"/>
          <w:lang w:val="ru-RU" w:eastAsia="ru-RU"/>
        </w:rPr>
      </w:pPr>
    </w:p>
    <w:p w:rsidR="00EB0887" w:rsidRPr="00CA3253" w:rsidRDefault="00CA3253" w:rsidP="007C712F">
      <w:pPr>
        <w:ind w:firstLine="567"/>
        <w:jc w:val="both"/>
        <w:rPr>
          <w:lang w:val="ru-RU" w:eastAsia="ru-RU"/>
        </w:rPr>
      </w:pPr>
      <w:proofErr w:type="gramStart"/>
      <w:r>
        <w:rPr>
          <w:lang w:val="ru-RU" w:eastAsia="ru-RU"/>
        </w:rPr>
        <w:t>1.1.</w:t>
      </w:r>
      <w:r w:rsidR="00E70513" w:rsidRPr="00CA3253">
        <w:rPr>
          <w:lang w:val="ru-RU" w:eastAsia="ru-RU"/>
        </w:rPr>
        <w:t>В соответствии с Конституцией РФ граж</w:t>
      </w:r>
      <w:r w:rsidR="00045617" w:rsidRPr="00CA3253">
        <w:rPr>
          <w:lang w:val="ru-RU" w:eastAsia="ru-RU"/>
        </w:rPr>
        <w:t>дане России имеют право на труд</w:t>
      </w:r>
      <w:r w:rsidR="00E70513" w:rsidRPr="00CA3253">
        <w:rPr>
          <w:lang w:val="ru-RU" w:eastAsia="ru-RU"/>
        </w:rPr>
        <w:t>,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 включая право на выбор профессии, рода занятий и работы в соответствии с призванием</w:t>
      </w:r>
      <w:r w:rsidR="007758E6">
        <w:rPr>
          <w:lang w:val="ru-RU" w:eastAsia="ru-RU"/>
        </w:rPr>
        <w:t>, способностями профессионально</w:t>
      </w:r>
      <w:r w:rsidR="00E70513" w:rsidRPr="00CA3253">
        <w:rPr>
          <w:lang w:val="ru-RU" w:eastAsia="ru-RU"/>
        </w:rPr>
        <w:t>й подготовкой, образованием.</w:t>
      </w:r>
      <w:proofErr w:type="gramEnd"/>
    </w:p>
    <w:p w:rsidR="00EB0887" w:rsidRPr="00C77D3E" w:rsidRDefault="00C77D3E" w:rsidP="007C712F">
      <w:pPr>
        <w:ind w:firstLine="567"/>
        <w:jc w:val="both"/>
        <w:rPr>
          <w:lang w:val="ru-RU" w:eastAsia="ru-RU"/>
        </w:rPr>
      </w:pPr>
      <w:r>
        <w:rPr>
          <w:lang w:val="ru-RU" w:eastAsia="ru-RU"/>
        </w:rPr>
        <w:t xml:space="preserve">1.2. </w:t>
      </w:r>
      <w:r w:rsidR="00C768DC" w:rsidRPr="00C77D3E">
        <w:rPr>
          <w:lang w:val="ru-RU" w:eastAsia="ru-RU"/>
        </w:rPr>
        <w:t>Трудовые отношения работников М</w:t>
      </w:r>
      <w:r w:rsidR="00444FC2" w:rsidRPr="00C77D3E">
        <w:rPr>
          <w:lang w:val="ru-RU" w:eastAsia="ru-RU"/>
        </w:rPr>
        <w:t>К</w:t>
      </w:r>
      <w:r w:rsidR="00C768DC" w:rsidRPr="00C77D3E">
        <w:rPr>
          <w:lang w:val="ru-RU" w:eastAsia="ru-RU"/>
        </w:rPr>
        <w:t>У КДО «</w:t>
      </w:r>
      <w:r w:rsidR="00556140" w:rsidRPr="00C77D3E">
        <w:rPr>
          <w:lang w:val="ru-RU" w:eastAsia="ru-RU"/>
        </w:rPr>
        <w:t>Аккорд</w:t>
      </w:r>
      <w:r w:rsidR="00C768DC" w:rsidRPr="00C77D3E">
        <w:rPr>
          <w:lang w:val="ru-RU" w:eastAsia="ru-RU"/>
        </w:rPr>
        <w:t>» регулируются ТК РФ.</w:t>
      </w:r>
    </w:p>
    <w:p w:rsidR="00EB0887" w:rsidRPr="00C77D3E" w:rsidRDefault="00C77D3E" w:rsidP="007C712F">
      <w:pPr>
        <w:ind w:firstLine="567"/>
        <w:jc w:val="both"/>
        <w:rPr>
          <w:lang w:val="ru-RU" w:eastAsia="ru-RU"/>
        </w:rPr>
      </w:pPr>
      <w:r>
        <w:rPr>
          <w:lang w:val="ru-RU" w:eastAsia="ru-RU"/>
        </w:rPr>
        <w:t xml:space="preserve">1.3. </w:t>
      </w:r>
      <w:r w:rsidR="00C768DC" w:rsidRPr="00C77D3E">
        <w:rPr>
          <w:lang w:val="ru-RU" w:eastAsia="ru-RU"/>
        </w:rPr>
        <w:t>Обязанность и дело чести каждого работника М</w:t>
      </w:r>
      <w:r w:rsidR="00444FC2" w:rsidRPr="00C77D3E">
        <w:rPr>
          <w:lang w:val="ru-RU" w:eastAsia="ru-RU"/>
        </w:rPr>
        <w:t>К</w:t>
      </w:r>
      <w:r w:rsidR="00C768DC" w:rsidRPr="00C77D3E">
        <w:rPr>
          <w:lang w:val="ru-RU" w:eastAsia="ru-RU"/>
        </w:rPr>
        <w:t>У КДО «</w:t>
      </w:r>
      <w:r w:rsidR="00556140" w:rsidRPr="00C77D3E">
        <w:rPr>
          <w:lang w:val="ru-RU" w:eastAsia="ru-RU"/>
        </w:rPr>
        <w:t>Аккорд</w:t>
      </w:r>
      <w:r w:rsidR="00C768DC" w:rsidRPr="00C77D3E">
        <w:rPr>
          <w:lang w:val="ru-RU" w:eastAsia="ru-RU"/>
        </w:rPr>
        <w:t>» - добросовестный труд и соблюдение трудовой дисциплины.</w:t>
      </w:r>
    </w:p>
    <w:p w:rsidR="00EB0887" w:rsidRPr="00C77D3E" w:rsidRDefault="00C77D3E" w:rsidP="007C712F">
      <w:pPr>
        <w:ind w:firstLine="567"/>
        <w:jc w:val="both"/>
        <w:rPr>
          <w:lang w:val="ru-RU" w:eastAsia="ru-RU"/>
        </w:rPr>
      </w:pPr>
      <w:r>
        <w:rPr>
          <w:rFonts w:ascii="Calibri" w:hAnsi="Calibri"/>
          <w:sz w:val="22"/>
          <w:szCs w:val="22"/>
          <w:lang w:val="ru-RU" w:eastAsia="ru-RU"/>
        </w:rPr>
        <w:t xml:space="preserve">1.4. </w:t>
      </w:r>
      <w:r w:rsidR="00C768DC" w:rsidRPr="00C77D3E">
        <w:rPr>
          <w:lang w:val="ru-RU" w:eastAsia="ru-RU"/>
        </w:rPr>
        <w:t xml:space="preserve">Дисциплина труда – это не только строгое </w:t>
      </w:r>
      <w:r w:rsidR="00C768DC" w:rsidRPr="00C77D3E">
        <w:rPr>
          <w:lang w:val="ru-RU" w:eastAsia="ru-RU"/>
        </w:rPr>
        <w:t>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EB0887" w:rsidRPr="00C77D3E" w:rsidRDefault="00C77D3E" w:rsidP="007C712F">
      <w:pPr>
        <w:ind w:firstLine="567"/>
        <w:jc w:val="both"/>
        <w:rPr>
          <w:lang w:val="ru-RU" w:eastAsia="ru-RU"/>
        </w:rPr>
      </w:pPr>
      <w:r>
        <w:rPr>
          <w:rFonts w:ascii="Calibri" w:hAnsi="Calibri"/>
          <w:sz w:val="22"/>
          <w:szCs w:val="22"/>
          <w:lang w:val="ru-RU" w:eastAsia="ru-RU"/>
        </w:rPr>
        <w:t xml:space="preserve">1.5. </w:t>
      </w:r>
      <w:r w:rsidR="00C768DC" w:rsidRPr="00C77D3E">
        <w:rPr>
          <w:lang w:val="ru-RU" w:eastAsia="ru-RU"/>
        </w:rPr>
        <w:t>Трудовая дисциплина обеспечивается в создании необходимых ор</w:t>
      </w:r>
      <w:r w:rsidR="00C768DC" w:rsidRPr="00C77D3E">
        <w:rPr>
          <w:lang w:val="ru-RU" w:eastAsia="ru-RU"/>
        </w:rPr>
        <w:t>ганизационных и экономических условий для нормальной высокопроизводительной работы, сознательного отношения к труду, методами убеждения, воспитания, поощрения за добросовестный труд, применение мер дисциплинарного взыскания нарушителям.</w:t>
      </w:r>
    </w:p>
    <w:p w:rsidR="00EB0887" w:rsidRPr="00C77D3E" w:rsidRDefault="00C77D3E" w:rsidP="007C712F">
      <w:pPr>
        <w:ind w:firstLine="567"/>
        <w:rPr>
          <w:lang w:val="ru-RU" w:eastAsia="ru-RU"/>
        </w:rPr>
      </w:pPr>
      <w:r>
        <w:rPr>
          <w:lang w:val="ru-RU" w:eastAsia="ru-RU"/>
        </w:rPr>
        <w:t xml:space="preserve">1.6. </w:t>
      </w:r>
      <w:r w:rsidR="00C768DC" w:rsidRPr="00C77D3E">
        <w:rPr>
          <w:lang w:val="ru-RU" w:eastAsia="ru-RU"/>
        </w:rPr>
        <w:t xml:space="preserve">Правила </w:t>
      </w:r>
      <w:r w:rsidR="00C768DC" w:rsidRPr="00C77D3E">
        <w:rPr>
          <w:lang w:val="ru-RU" w:eastAsia="ru-RU"/>
        </w:rPr>
        <w:t>внутреннего трудового распорядка имеют цель: способствование воспитанию у работников М</w:t>
      </w:r>
      <w:r w:rsidR="00444FC2" w:rsidRPr="00C77D3E">
        <w:rPr>
          <w:lang w:val="ru-RU" w:eastAsia="ru-RU"/>
        </w:rPr>
        <w:t>К</w:t>
      </w:r>
      <w:r w:rsidR="00C768DC" w:rsidRPr="00C77D3E">
        <w:rPr>
          <w:lang w:val="ru-RU" w:eastAsia="ru-RU"/>
        </w:rPr>
        <w:t>У КДО «</w:t>
      </w:r>
      <w:r w:rsidR="00556140" w:rsidRPr="00C77D3E">
        <w:rPr>
          <w:lang w:val="ru-RU" w:eastAsia="ru-RU"/>
        </w:rPr>
        <w:t>Аккорд</w:t>
      </w:r>
      <w:r w:rsidR="00C768DC" w:rsidRPr="00C77D3E">
        <w:rPr>
          <w:lang w:val="ru-RU" w:eastAsia="ru-RU"/>
        </w:rPr>
        <w:t>» добросовестного отношения к труду, укреплению трудовой дисциплины, рационального использования рабочего времени.</w:t>
      </w:r>
    </w:p>
    <w:p w:rsidR="0099405F" w:rsidRPr="00C77D3E" w:rsidRDefault="00C77D3E" w:rsidP="007C712F">
      <w:pPr>
        <w:ind w:firstLine="567"/>
        <w:jc w:val="both"/>
        <w:rPr>
          <w:lang w:val="ru-RU" w:eastAsia="ru-RU"/>
        </w:rPr>
      </w:pPr>
      <w:r>
        <w:rPr>
          <w:lang w:val="ru-RU" w:eastAsia="ru-RU"/>
        </w:rPr>
        <w:t xml:space="preserve">1.7. </w:t>
      </w:r>
      <w:r w:rsidR="00EB0887" w:rsidRPr="00C77D3E">
        <w:rPr>
          <w:lang w:val="ru-RU" w:eastAsia="ru-RU"/>
        </w:rPr>
        <w:t>Вопросы, связанные с применение</w:t>
      </w:r>
      <w:r w:rsidR="00CB3B5E" w:rsidRPr="00C77D3E">
        <w:rPr>
          <w:lang w:val="ru-RU" w:eastAsia="ru-RU"/>
        </w:rPr>
        <w:t>м</w:t>
      </w:r>
      <w:r w:rsidR="00EB0887" w:rsidRPr="00C77D3E">
        <w:rPr>
          <w:lang w:val="ru-RU" w:eastAsia="ru-RU"/>
        </w:rPr>
        <w:t xml:space="preserve"> Правил</w:t>
      </w:r>
      <w:r w:rsidR="00CB3B5E" w:rsidRPr="00C77D3E">
        <w:rPr>
          <w:lang w:val="ru-RU" w:eastAsia="ru-RU"/>
        </w:rPr>
        <w:t xml:space="preserve"> внутреннего трудового распорядка, решаются администрацией М</w:t>
      </w:r>
      <w:r w:rsidR="00444FC2" w:rsidRPr="00C77D3E">
        <w:rPr>
          <w:lang w:val="ru-RU" w:eastAsia="ru-RU"/>
        </w:rPr>
        <w:t>К</w:t>
      </w:r>
      <w:r w:rsidR="00CB3B5E" w:rsidRPr="00C77D3E">
        <w:rPr>
          <w:lang w:val="ru-RU" w:eastAsia="ru-RU"/>
        </w:rPr>
        <w:t>У КДО «</w:t>
      </w:r>
      <w:r w:rsidR="00556140" w:rsidRPr="00C77D3E">
        <w:rPr>
          <w:lang w:val="ru-RU" w:eastAsia="ru-RU"/>
        </w:rPr>
        <w:t>Аккорд</w:t>
      </w:r>
      <w:r w:rsidR="00CB3B5E" w:rsidRPr="00C77D3E">
        <w:rPr>
          <w:lang w:val="ru-RU" w:eastAsia="ru-RU"/>
        </w:rPr>
        <w:t>» в пределах предоставленных ей прав.</w:t>
      </w:r>
    </w:p>
    <w:p w:rsidR="00CB3B5E" w:rsidRPr="00C77D3E" w:rsidRDefault="00C77D3E" w:rsidP="007C712F">
      <w:pPr>
        <w:ind w:firstLine="567"/>
        <w:jc w:val="both"/>
        <w:rPr>
          <w:lang w:val="ru-RU" w:eastAsia="ru-RU"/>
        </w:rPr>
      </w:pPr>
      <w:r>
        <w:rPr>
          <w:lang w:val="ru-RU" w:eastAsia="ru-RU"/>
        </w:rPr>
        <w:t xml:space="preserve">1.8. </w:t>
      </w:r>
      <w:r w:rsidR="006917E0" w:rsidRPr="00C77D3E">
        <w:rPr>
          <w:lang w:val="ru-RU" w:eastAsia="ru-RU"/>
        </w:rPr>
        <w:t>Настоящи</w:t>
      </w:r>
      <w:r w:rsidR="00C768DC" w:rsidRPr="00C77D3E">
        <w:rPr>
          <w:lang w:val="ru-RU" w:eastAsia="ru-RU"/>
        </w:rPr>
        <w:t>е правил</w:t>
      </w:r>
      <w:r w:rsidR="00045617" w:rsidRPr="00C77D3E">
        <w:rPr>
          <w:lang w:val="ru-RU" w:eastAsia="ru-RU"/>
        </w:rPr>
        <w:t>а</w:t>
      </w:r>
      <w:r w:rsidR="00C768DC" w:rsidRPr="00C77D3E">
        <w:rPr>
          <w:lang w:val="ru-RU" w:eastAsia="ru-RU"/>
        </w:rPr>
        <w:t xml:space="preserve"> внутреннего трудового распорядка конкретизируется статьями ТК РФ, устанавливает взаимные права и обязанности администр</w:t>
      </w:r>
      <w:r w:rsidR="00C768DC" w:rsidRPr="00C77D3E">
        <w:rPr>
          <w:lang w:val="ru-RU" w:eastAsia="ru-RU"/>
        </w:rPr>
        <w:t>ации и работников М</w:t>
      </w:r>
      <w:r w:rsidR="00444FC2" w:rsidRPr="00C77D3E">
        <w:rPr>
          <w:lang w:val="ru-RU" w:eastAsia="ru-RU"/>
        </w:rPr>
        <w:t>К</w:t>
      </w:r>
      <w:r w:rsidR="00C768DC" w:rsidRPr="00C77D3E">
        <w:rPr>
          <w:lang w:val="ru-RU" w:eastAsia="ru-RU"/>
        </w:rPr>
        <w:t>У КДО «</w:t>
      </w:r>
      <w:r w:rsidR="00556140" w:rsidRPr="00C77D3E">
        <w:rPr>
          <w:lang w:val="ru-RU" w:eastAsia="ru-RU"/>
        </w:rPr>
        <w:t>Аккорд</w:t>
      </w:r>
      <w:r w:rsidR="00C768DC" w:rsidRPr="00C77D3E">
        <w:rPr>
          <w:lang w:val="ru-RU" w:eastAsia="ru-RU"/>
        </w:rPr>
        <w:t>».</w:t>
      </w:r>
    </w:p>
    <w:p w:rsidR="00CB3B5E" w:rsidRPr="00C77D3E" w:rsidRDefault="00C77D3E" w:rsidP="007C712F">
      <w:pPr>
        <w:ind w:firstLine="567"/>
        <w:jc w:val="both"/>
        <w:rPr>
          <w:lang w:val="ru-RU" w:eastAsia="ru-RU"/>
        </w:rPr>
      </w:pPr>
      <w:r>
        <w:rPr>
          <w:lang w:val="ru-RU" w:eastAsia="ru-RU"/>
        </w:rPr>
        <w:t xml:space="preserve">1.9. </w:t>
      </w:r>
      <w:r w:rsidR="00C768DC" w:rsidRPr="00C77D3E">
        <w:rPr>
          <w:lang w:val="ru-RU" w:eastAsia="ru-RU"/>
        </w:rPr>
        <w:t>Индивидуальные обязанности работников М</w:t>
      </w:r>
      <w:r w:rsidR="00444FC2" w:rsidRPr="00C77D3E">
        <w:rPr>
          <w:lang w:val="ru-RU" w:eastAsia="ru-RU"/>
        </w:rPr>
        <w:t>К</w:t>
      </w:r>
      <w:r w:rsidR="00C768DC" w:rsidRPr="00C77D3E">
        <w:rPr>
          <w:lang w:val="ru-RU" w:eastAsia="ru-RU"/>
        </w:rPr>
        <w:t>У КДО «</w:t>
      </w:r>
      <w:r w:rsidR="00556140" w:rsidRPr="00C77D3E">
        <w:rPr>
          <w:lang w:val="ru-RU" w:eastAsia="ru-RU"/>
        </w:rPr>
        <w:t>Аккорд</w:t>
      </w:r>
      <w:r w:rsidR="00C768DC" w:rsidRPr="00C77D3E">
        <w:rPr>
          <w:lang w:val="ru-RU" w:eastAsia="ru-RU"/>
        </w:rPr>
        <w:t>» предусматриваются должностными инструкциями.</w:t>
      </w:r>
    </w:p>
    <w:p w:rsidR="00F52CFE" w:rsidRDefault="00C77D3E" w:rsidP="007C712F">
      <w:pPr>
        <w:ind w:firstLine="567"/>
        <w:jc w:val="both"/>
        <w:rPr>
          <w:lang w:val="ru-RU" w:eastAsia="ru-RU"/>
        </w:rPr>
      </w:pPr>
      <w:r>
        <w:rPr>
          <w:lang w:val="ru-RU" w:eastAsia="ru-RU"/>
        </w:rPr>
        <w:t xml:space="preserve">1.10. </w:t>
      </w:r>
      <w:r w:rsidR="00CB3B5E" w:rsidRPr="00C77D3E">
        <w:rPr>
          <w:lang w:val="ru-RU" w:eastAsia="ru-RU"/>
        </w:rPr>
        <w:t>Правила внутреннего трудового распорядка доводятся до каждого структурного подразделения и являются приложением к коллективному договору.</w:t>
      </w:r>
    </w:p>
    <w:p w:rsidR="008029E4" w:rsidRPr="008029E4" w:rsidRDefault="00C768DC" w:rsidP="007C712F">
      <w:pPr>
        <w:ind w:firstLine="567"/>
        <w:jc w:val="both"/>
        <w:rPr>
          <w:color w:val="FF0000"/>
          <w:lang w:val="ru-RU" w:eastAsia="ru-RU"/>
        </w:rPr>
      </w:pPr>
      <w:r>
        <w:rPr>
          <w:lang w:val="ru-RU" w:eastAsia="ru-RU"/>
        </w:rPr>
        <w:t xml:space="preserve">1.11. </w:t>
      </w:r>
      <w:r w:rsidRPr="00552539">
        <w:rPr>
          <w:lang w:val="ru-RU" w:eastAsia="ru-RU"/>
        </w:rPr>
        <w:t>При приеме на работу (до подписания трудового договора) работник знакомится под подпись с правилами внутреннего трудового распорядка.</w:t>
      </w:r>
      <w:r>
        <w:rPr>
          <w:color w:val="FF0000"/>
          <w:lang w:val="ru-RU" w:eastAsia="ru-RU"/>
        </w:rPr>
        <w:t xml:space="preserve">    </w:t>
      </w:r>
    </w:p>
    <w:p w:rsidR="00C77D3E" w:rsidRPr="00C77D3E" w:rsidRDefault="00C77D3E" w:rsidP="008029E4">
      <w:pPr>
        <w:jc w:val="both"/>
        <w:rPr>
          <w:lang w:val="ru-RU" w:eastAsia="ru-RU"/>
        </w:rPr>
      </w:pPr>
    </w:p>
    <w:p w:rsidR="00F52CFE" w:rsidRPr="00D65F0C" w:rsidRDefault="00CB3B5E" w:rsidP="00CB3B5E">
      <w:pPr>
        <w:numPr>
          <w:ilvl w:val="0"/>
          <w:numId w:val="1"/>
        </w:numPr>
        <w:jc w:val="center"/>
        <w:rPr>
          <w:b/>
          <w:color w:val="000000"/>
          <w:lang w:val="ru-RU" w:eastAsia="ru-RU"/>
        </w:rPr>
      </w:pPr>
      <w:r w:rsidRPr="00D65F0C">
        <w:rPr>
          <w:b/>
          <w:color w:val="000000"/>
          <w:lang w:val="ru-RU" w:eastAsia="ru-RU"/>
        </w:rPr>
        <w:t xml:space="preserve">Порядок приема, перевода и увольнения работников </w:t>
      </w:r>
    </w:p>
    <w:p w:rsidR="00CB3B5E" w:rsidRPr="00D65F0C" w:rsidRDefault="00C768DC" w:rsidP="00F52CFE">
      <w:pPr>
        <w:ind w:left="927"/>
        <w:jc w:val="center"/>
        <w:rPr>
          <w:b/>
          <w:color w:val="000000"/>
          <w:lang w:val="ru-RU" w:eastAsia="ru-RU"/>
        </w:rPr>
      </w:pPr>
      <w:r w:rsidRPr="00D65F0C">
        <w:rPr>
          <w:b/>
          <w:color w:val="000000"/>
          <w:lang w:val="ru-RU" w:eastAsia="ru-RU"/>
        </w:rPr>
        <w:t>М</w:t>
      </w:r>
      <w:r w:rsidR="004C320B" w:rsidRPr="00D65F0C">
        <w:rPr>
          <w:b/>
          <w:color w:val="000000"/>
          <w:lang w:val="ru-RU" w:eastAsia="ru-RU"/>
        </w:rPr>
        <w:t>К</w:t>
      </w:r>
      <w:r w:rsidRPr="00D65F0C">
        <w:rPr>
          <w:b/>
          <w:color w:val="000000"/>
          <w:lang w:val="ru-RU" w:eastAsia="ru-RU"/>
        </w:rPr>
        <w:t>У КДО «</w:t>
      </w:r>
      <w:r w:rsidR="00556140" w:rsidRPr="00D65F0C">
        <w:rPr>
          <w:b/>
          <w:color w:val="000000"/>
          <w:lang w:val="ru-RU" w:eastAsia="ru-RU"/>
        </w:rPr>
        <w:t>Аккорд</w:t>
      </w:r>
      <w:r w:rsidR="006917E0" w:rsidRPr="00D65F0C">
        <w:rPr>
          <w:b/>
          <w:color w:val="000000"/>
          <w:lang w:val="ru-RU" w:eastAsia="ru-RU"/>
        </w:rPr>
        <w:t>»</w:t>
      </w:r>
    </w:p>
    <w:p w:rsidR="00E412A6" w:rsidRPr="00A52DCB" w:rsidRDefault="00C768DC" w:rsidP="007C712F">
      <w:pPr>
        <w:ind w:firstLine="567"/>
        <w:jc w:val="both"/>
        <w:rPr>
          <w:color w:val="000000"/>
          <w:u w:val="single"/>
          <w:lang w:val="ru-RU" w:eastAsia="ru-RU"/>
        </w:rPr>
      </w:pPr>
      <w:r w:rsidRPr="00A52DCB">
        <w:rPr>
          <w:color w:val="000000"/>
          <w:u w:val="single"/>
          <w:lang w:val="ru-RU" w:eastAsia="ru-RU"/>
        </w:rPr>
        <w:t>2.1.Порядок приема на работу:</w:t>
      </w:r>
    </w:p>
    <w:p w:rsidR="00E412A6" w:rsidRPr="00D65F0C" w:rsidRDefault="00C768DC" w:rsidP="007C712F">
      <w:pPr>
        <w:ind w:firstLine="567"/>
        <w:jc w:val="both"/>
        <w:rPr>
          <w:color w:val="000000"/>
          <w:lang w:val="ru-RU" w:eastAsia="ru-RU"/>
        </w:rPr>
      </w:pPr>
      <w:r w:rsidRPr="00D65F0C">
        <w:rPr>
          <w:color w:val="000000"/>
          <w:lang w:val="ru-RU" w:eastAsia="ru-RU"/>
        </w:rPr>
        <w:t>2.1.1. Прием на работу осуществляется в порядке, предусмотренном главой 11 ТК РФ.</w:t>
      </w:r>
    </w:p>
    <w:p w:rsidR="00E412A6" w:rsidRPr="00D65F0C" w:rsidRDefault="00C768DC" w:rsidP="007C712F">
      <w:pPr>
        <w:ind w:firstLine="567"/>
        <w:jc w:val="both"/>
        <w:rPr>
          <w:color w:val="000000"/>
          <w:lang w:val="ru-RU" w:eastAsia="ru-RU"/>
        </w:rPr>
      </w:pPr>
      <w:r w:rsidRPr="00D65F0C">
        <w:rPr>
          <w:color w:val="000000"/>
          <w:lang w:val="ru-RU" w:eastAsia="ru-RU"/>
        </w:rPr>
        <w:t>2.1.2. Трудовой договор заключается в письменной форме</w:t>
      </w:r>
      <w:r w:rsidR="00F52CFE" w:rsidRPr="00D65F0C">
        <w:rPr>
          <w:color w:val="000000"/>
          <w:lang w:val="ru-RU" w:eastAsia="ru-RU"/>
        </w:rPr>
        <w:t xml:space="preserve">, </w:t>
      </w:r>
      <w:r w:rsidR="00F52CFE" w:rsidRPr="00D65F0C">
        <w:rPr>
          <w:lang w:val="ru-RU" w:eastAsia="ru-RU"/>
        </w:rPr>
        <w:t>составляется в двух экземплярах</w:t>
      </w:r>
      <w:r w:rsidRPr="00D65F0C">
        <w:rPr>
          <w:color w:val="000000"/>
          <w:lang w:val="ru-RU" w:eastAsia="ru-RU"/>
        </w:rPr>
        <w:t xml:space="preserve"> в соответствии с требованиями действующего законода</w:t>
      </w:r>
      <w:r w:rsidR="00F52CFE" w:rsidRPr="00D65F0C">
        <w:rPr>
          <w:color w:val="000000"/>
          <w:lang w:val="ru-RU" w:eastAsia="ru-RU"/>
        </w:rPr>
        <w:t xml:space="preserve">тельства, каждый из которых </w:t>
      </w:r>
      <w:r w:rsidR="00F52CFE" w:rsidRPr="00D65F0C">
        <w:rPr>
          <w:lang w:val="ru-RU" w:eastAsia="ru-RU"/>
        </w:rPr>
        <w:t>подписывается сторонами.</w:t>
      </w:r>
      <w:r w:rsidRPr="00D65F0C">
        <w:rPr>
          <w:color w:val="000000"/>
          <w:lang w:val="ru-RU" w:eastAsia="ru-RU"/>
        </w:rPr>
        <w:t xml:space="preserve"> Один экземпляр трудового договора хранится у директора М</w:t>
      </w:r>
      <w:r w:rsidR="004C320B" w:rsidRPr="00D65F0C">
        <w:rPr>
          <w:color w:val="000000"/>
          <w:lang w:val="ru-RU" w:eastAsia="ru-RU"/>
        </w:rPr>
        <w:t>К</w:t>
      </w:r>
      <w:r w:rsidRPr="00D65F0C">
        <w:rPr>
          <w:color w:val="000000"/>
          <w:lang w:val="ru-RU" w:eastAsia="ru-RU"/>
        </w:rPr>
        <w:t>У КДО «</w:t>
      </w:r>
      <w:r w:rsidR="00556140" w:rsidRPr="00D65F0C">
        <w:rPr>
          <w:color w:val="000000"/>
          <w:lang w:val="ru-RU" w:eastAsia="ru-RU"/>
        </w:rPr>
        <w:t>Аккорд</w:t>
      </w:r>
      <w:r w:rsidRPr="00D65F0C">
        <w:rPr>
          <w:color w:val="000000"/>
          <w:lang w:val="ru-RU" w:eastAsia="ru-RU"/>
        </w:rPr>
        <w:t>», другой  - у работника.</w:t>
      </w:r>
    </w:p>
    <w:p w:rsidR="00E412A6" w:rsidRPr="00D65F0C" w:rsidRDefault="00C768DC" w:rsidP="007C712F">
      <w:pPr>
        <w:ind w:firstLine="567"/>
        <w:jc w:val="both"/>
        <w:rPr>
          <w:color w:val="000000"/>
          <w:lang w:val="ru-RU" w:eastAsia="ru-RU"/>
        </w:rPr>
      </w:pPr>
      <w:r w:rsidRPr="00D65F0C">
        <w:rPr>
          <w:color w:val="000000"/>
          <w:lang w:val="ru-RU" w:eastAsia="ru-RU"/>
        </w:rPr>
        <w:t xml:space="preserve">2.1.3. При </w:t>
      </w:r>
      <w:r w:rsidR="00A359F4" w:rsidRPr="00D65F0C">
        <w:rPr>
          <w:lang w:val="ru-RU" w:eastAsia="ru-RU"/>
        </w:rPr>
        <w:t xml:space="preserve">заключении трудового договора лицо, поступающее на работу, </w:t>
      </w:r>
      <w:r w:rsidR="00D830B5">
        <w:rPr>
          <w:lang w:val="ru-RU" w:eastAsia="ru-RU"/>
        </w:rPr>
        <w:t>обязано предъявить работодателю следующие документы:</w:t>
      </w:r>
    </w:p>
    <w:p w:rsidR="00E412A6" w:rsidRPr="00D65F0C" w:rsidRDefault="00C768DC" w:rsidP="007C712F">
      <w:pPr>
        <w:numPr>
          <w:ilvl w:val="0"/>
          <w:numId w:val="2"/>
        </w:numPr>
        <w:ind w:left="0" w:firstLine="567"/>
        <w:jc w:val="both"/>
        <w:rPr>
          <w:color w:val="000000"/>
          <w:lang w:val="ru-RU" w:eastAsia="ru-RU"/>
        </w:rPr>
      </w:pPr>
      <w:r w:rsidRPr="00D65F0C">
        <w:rPr>
          <w:color w:val="000000"/>
          <w:lang w:val="ru-RU" w:eastAsia="ru-RU"/>
        </w:rPr>
        <w:lastRenderedPageBreak/>
        <w:t>Паспорт</w:t>
      </w:r>
      <w:r w:rsidR="00F558D7" w:rsidRPr="00D65F0C">
        <w:rPr>
          <w:color w:val="000000"/>
          <w:lang w:val="ru-RU" w:eastAsia="ru-RU"/>
        </w:rPr>
        <w:t xml:space="preserve"> </w:t>
      </w:r>
      <w:r w:rsidR="00F558D7" w:rsidRPr="00D65F0C">
        <w:rPr>
          <w:lang w:val="ru-RU" w:eastAsia="ru-RU"/>
        </w:rPr>
        <w:t>или иной документ, удостоверяющий личность</w:t>
      </w:r>
      <w:r w:rsidRPr="00D65F0C">
        <w:rPr>
          <w:lang w:val="ru-RU" w:eastAsia="ru-RU"/>
        </w:rPr>
        <w:t>;</w:t>
      </w:r>
    </w:p>
    <w:p w:rsidR="00E412A6" w:rsidRPr="00D65F0C" w:rsidRDefault="00C768DC" w:rsidP="007C712F">
      <w:pPr>
        <w:numPr>
          <w:ilvl w:val="0"/>
          <w:numId w:val="2"/>
        </w:numPr>
        <w:ind w:left="0" w:firstLine="567"/>
        <w:jc w:val="both"/>
        <w:rPr>
          <w:color w:val="000000"/>
          <w:lang w:val="ru-RU" w:eastAsia="ru-RU"/>
        </w:rPr>
      </w:pPr>
      <w:r w:rsidRPr="00D65F0C">
        <w:rPr>
          <w:color w:val="000000"/>
          <w:lang w:val="ru-RU" w:eastAsia="ru-RU"/>
        </w:rPr>
        <w:t xml:space="preserve">Трудовую книжку, </w:t>
      </w:r>
      <w:r w:rsidR="00D830B5">
        <w:rPr>
          <w:color w:val="000000"/>
          <w:lang w:val="ru-RU" w:eastAsia="ru-RU"/>
        </w:rPr>
        <w:t xml:space="preserve">и (или) сведения о трудовой деятельности по форме СТД – </w:t>
      </w:r>
      <w:proofErr w:type="gramStart"/>
      <w:r w:rsidR="00D830B5">
        <w:rPr>
          <w:color w:val="000000"/>
          <w:lang w:val="ru-RU" w:eastAsia="ru-RU"/>
        </w:rPr>
        <w:t>Р</w:t>
      </w:r>
      <w:proofErr w:type="gramEnd"/>
      <w:r w:rsidR="00D830B5">
        <w:rPr>
          <w:color w:val="000000"/>
          <w:lang w:val="ru-RU" w:eastAsia="ru-RU"/>
        </w:rPr>
        <w:t xml:space="preserve"> или СТД – ПФР, если сотрудник отказался от бумажной трудовой книжки. Исключение – совместители и сотрудники, кото</w:t>
      </w:r>
      <w:r w:rsidR="00B40037">
        <w:rPr>
          <w:color w:val="000000"/>
          <w:lang w:val="ru-RU" w:eastAsia="ru-RU"/>
        </w:rPr>
        <w:t>рые впервые поступают на работу;</w:t>
      </w:r>
    </w:p>
    <w:p w:rsidR="00E412A6" w:rsidRPr="00D65F0C" w:rsidRDefault="00D830B5" w:rsidP="007C712F">
      <w:pPr>
        <w:numPr>
          <w:ilvl w:val="0"/>
          <w:numId w:val="2"/>
        </w:numPr>
        <w:ind w:left="0" w:firstLine="567"/>
        <w:jc w:val="both"/>
        <w:rPr>
          <w:color w:val="000000"/>
          <w:lang w:val="ru-RU" w:eastAsia="ru-RU"/>
        </w:rPr>
      </w:pPr>
      <w:r>
        <w:rPr>
          <w:color w:val="000000"/>
          <w:lang w:val="ru-RU" w:eastAsia="ru-RU"/>
        </w:rPr>
        <w:t>Документ, подтверждающий регистрацию в системе индивидуального</w:t>
      </w:r>
      <w:r w:rsidR="00B40037">
        <w:rPr>
          <w:color w:val="000000"/>
          <w:lang w:val="ru-RU" w:eastAsia="ru-RU"/>
        </w:rPr>
        <w:t xml:space="preserve"> (</w:t>
      </w:r>
      <w:r w:rsidR="00B40037" w:rsidRPr="00552539">
        <w:rPr>
          <w:lang w:val="ru-RU" w:eastAsia="ru-RU"/>
        </w:rPr>
        <w:t>персонифицированного)</w:t>
      </w:r>
      <w:r>
        <w:rPr>
          <w:color w:val="000000"/>
          <w:lang w:val="ru-RU" w:eastAsia="ru-RU"/>
        </w:rPr>
        <w:t xml:space="preserve"> учета, в том числе в форме электронного документа</w:t>
      </w:r>
      <w:r w:rsidR="00C768DC" w:rsidRPr="00D65F0C">
        <w:rPr>
          <w:color w:val="000000"/>
          <w:lang w:val="ru-RU" w:eastAsia="ru-RU"/>
        </w:rPr>
        <w:t>;</w:t>
      </w:r>
    </w:p>
    <w:p w:rsidR="00E412A6" w:rsidRPr="00D65F0C" w:rsidRDefault="00C9796B" w:rsidP="007C712F">
      <w:pPr>
        <w:numPr>
          <w:ilvl w:val="0"/>
          <w:numId w:val="2"/>
        </w:numPr>
        <w:ind w:left="0" w:firstLine="567"/>
        <w:jc w:val="both"/>
        <w:rPr>
          <w:color w:val="000000"/>
          <w:lang w:val="ru-RU" w:eastAsia="ru-RU"/>
        </w:rPr>
      </w:pPr>
      <w:r w:rsidRPr="00D65F0C">
        <w:rPr>
          <w:color w:val="000000"/>
          <w:lang w:val="ru-RU" w:eastAsia="ru-RU"/>
        </w:rPr>
        <w:t>Документы воинского учет</w:t>
      </w:r>
      <w:r w:rsidR="00C768DC" w:rsidRPr="00D65F0C">
        <w:rPr>
          <w:color w:val="000000"/>
          <w:lang w:val="ru-RU" w:eastAsia="ru-RU"/>
        </w:rPr>
        <w:t>а – для военнообязанных и лиц, подлежащих призыву на военную службу</w:t>
      </w:r>
      <w:r w:rsidR="00C768DC" w:rsidRPr="00D65F0C">
        <w:rPr>
          <w:color w:val="000000"/>
          <w:lang w:val="ru-RU" w:eastAsia="ru-RU"/>
        </w:rPr>
        <w:t>;</w:t>
      </w:r>
    </w:p>
    <w:p w:rsidR="00F558D7" w:rsidRPr="00D65F0C" w:rsidRDefault="00C768DC" w:rsidP="007C712F">
      <w:pPr>
        <w:numPr>
          <w:ilvl w:val="0"/>
          <w:numId w:val="2"/>
        </w:numPr>
        <w:ind w:left="0" w:firstLine="567"/>
        <w:jc w:val="both"/>
        <w:rPr>
          <w:color w:val="000000"/>
          <w:lang w:val="ru-RU" w:eastAsia="ru-RU"/>
        </w:rPr>
      </w:pPr>
      <w:r w:rsidRPr="00D65F0C">
        <w:rPr>
          <w:color w:val="000000"/>
          <w:lang w:val="ru-RU" w:eastAsia="ru-RU"/>
        </w:rPr>
        <w:t xml:space="preserve">Документ об образовании и (или) </w:t>
      </w:r>
      <w:r w:rsidR="00E412A6" w:rsidRPr="00D65F0C">
        <w:rPr>
          <w:color w:val="000000"/>
          <w:lang w:val="ru-RU" w:eastAsia="ru-RU"/>
        </w:rPr>
        <w:t>о квалификации или наличии специальных знаний – при поступлении на работу, требующую специальных зн</w:t>
      </w:r>
      <w:r w:rsidRPr="00D65F0C">
        <w:rPr>
          <w:color w:val="000000"/>
          <w:lang w:val="ru-RU" w:eastAsia="ru-RU"/>
        </w:rPr>
        <w:t>аний или специальной подготовки.</w:t>
      </w:r>
    </w:p>
    <w:p w:rsidR="00F558D7" w:rsidRPr="00D65F0C" w:rsidRDefault="003A69F7" w:rsidP="007C712F">
      <w:pPr>
        <w:numPr>
          <w:ilvl w:val="0"/>
          <w:numId w:val="2"/>
        </w:numPr>
        <w:ind w:left="0" w:firstLine="567"/>
        <w:jc w:val="both"/>
        <w:rPr>
          <w:lang w:val="ru-RU" w:eastAsia="ru-RU"/>
        </w:rPr>
      </w:pPr>
      <w:r w:rsidRPr="00D65F0C">
        <w:rPr>
          <w:lang w:val="ru-RU" w:eastAsia="ru-RU"/>
        </w:rPr>
        <w:t>С</w:t>
      </w:r>
      <w:r w:rsidR="00C768DC" w:rsidRPr="00D65F0C">
        <w:rPr>
          <w:lang w:val="ru-RU" w:eastAsia="ru-RU"/>
        </w:rPr>
        <w:t>правка о наличии (отсутствии) судимости</w:t>
      </w:r>
      <w:r w:rsidRPr="00D65F0C">
        <w:rPr>
          <w:lang w:val="ru-RU" w:eastAsia="ru-RU"/>
        </w:rPr>
        <w:t>.</w:t>
      </w:r>
    </w:p>
    <w:p w:rsidR="008A301D" w:rsidRPr="00D65F0C" w:rsidRDefault="00F558D7" w:rsidP="00880D45">
      <w:pPr>
        <w:ind w:firstLine="708"/>
        <w:jc w:val="both"/>
        <w:rPr>
          <w:color w:val="000000"/>
          <w:lang w:val="ru-RU" w:eastAsia="ru-RU"/>
        </w:rPr>
      </w:pPr>
      <w:r w:rsidRPr="00D65F0C">
        <w:rPr>
          <w:color w:val="000000"/>
          <w:lang w:val="ru-RU" w:eastAsia="ru-RU"/>
        </w:rPr>
        <w:t>К</w:t>
      </w:r>
      <w:r w:rsidR="00E412A6" w:rsidRPr="00D65F0C">
        <w:rPr>
          <w:color w:val="000000"/>
          <w:lang w:val="ru-RU" w:eastAsia="ru-RU"/>
        </w:rPr>
        <w:t xml:space="preserve">опии указанных документов хранятся в личном деле </w:t>
      </w:r>
      <w:r w:rsidRPr="00D65F0C">
        <w:rPr>
          <w:color w:val="000000"/>
          <w:lang w:val="ru-RU" w:eastAsia="ru-RU"/>
        </w:rPr>
        <w:t xml:space="preserve">работника. </w:t>
      </w:r>
      <w:r w:rsidR="00C768DC" w:rsidRPr="00D65F0C">
        <w:rPr>
          <w:color w:val="000000"/>
          <w:lang w:val="ru-RU" w:eastAsia="ru-RU"/>
        </w:rPr>
        <w:t>Прием на работу без предъявления указанных документов не допускается. Запрещается требовать от работника при приеме на работу предоставления документов, не предусмотренных законодательством.</w:t>
      </w:r>
    </w:p>
    <w:p w:rsidR="008A301D" w:rsidRPr="00D65F0C" w:rsidRDefault="00C768DC" w:rsidP="007C712F">
      <w:pPr>
        <w:ind w:firstLine="567"/>
        <w:jc w:val="both"/>
        <w:rPr>
          <w:lang w:val="ru-RU" w:eastAsia="ru-RU"/>
        </w:rPr>
      </w:pPr>
      <w:r w:rsidRPr="00D65F0C">
        <w:rPr>
          <w:color w:val="000000"/>
          <w:lang w:val="ru-RU" w:eastAsia="ru-RU"/>
        </w:rPr>
        <w:t>2.1.4. Прием на работу</w:t>
      </w:r>
      <w:r w:rsidR="00C1619F" w:rsidRPr="00D65F0C">
        <w:rPr>
          <w:color w:val="000000"/>
          <w:lang w:val="ru-RU" w:eastAsia="ru-RU"/>
        </w:rPr>
        <w:t xml:space="preserve"> оформляется </w:t>
      </w:r>
      <w:r w:rsidR="00C54D3C">
        <w:rPr>
          <w:color w:val="000000"/>
          <w:lang w:val="ru-RU" w:eastAsia="ru-RU"/>
        </w:rPr>
        <w:t>трудовым договором</w:t>
      </w:r>
      <w:r w:rsidR="00C1619F" w:rsidRPr="00D65F0C">
        <w:rPr>
          <w:color w:val="000000"/>
          <w:lang w:val="ru-RU" w:eastAsia="ru-RU"/>
        </w:rPr>
        <w:t xml:space="preserve">, </w:t>
      </w:r>
      <w:r w:rsidR="00C54D3C">
        <w:rPr>
          <w:lang w:val="ru-RU" w:eastAsia="ru-RU"/>
        </w:rPr>
        <w:t>работодатель вправе издать на основании заключенного трудового договора приказ о приеме на работу. Содержание приказа должно соответствовать условиям заключенного трудового договора.</w:t>
      </w:r>
    </w:p>
    <w:p w:rsidR="008A301D" w:rsidRPr="00122790" w:rsidRDefault="00C768DC" w:rsidP="007C712F">
      <w:pPr>
        <w:ind w:firstLine="567"/>
        <w:jc w:val="both"/>
        <w:rPr>
          <w:lang w:val="ru-RU" w:eastAsia="ru-RU"/>
        </w:rPr>
      </w:pPr>
      <w:r w:rsidRPr="00D65F0C">
        <w:rPr>
          <w:color w:val="000000"/>
          <w:lang w:val="ru-RU" w:eastAsia="ru-RU"/>
        </w:rPr>
        <w:t xml:space="preserve">2.1.5. </w:t>
      </w:r>
      <w:r w:rsidR="00C54D3C">
        <w:rPr>
          <w:color w:val="000000"/>
          <w:lang w:val="ru-RU" w:eastAsia="ru-RU"/>
        </w:rPr>
        <w:t>При заключении трудового договора впервые работодателем (с 01.01.2021года) бумажные трудовые книжки не оформляются. Трудовые книжки работодатель вправе вести только в электронном виде. В случае если на лицо</w:t>
      </w:r>
      <w:r w:rsidR="00122790">
        <w:rPr>
          <w:color w:val="000000"/>
          <w:lang w:val="ru-RU" w:eastAsia="ru-RU"/>
        </w:rPr>
        <w:t>,</w:t>
      </w:r>
      <w:r w:rsidR="00C54D3C">
        <w:rPr>
          <w:color w:val="000000"/>
          <w:lang w:val="ru-RU" w:eastAsia="ru-RU"/>
        </w:rPr>
        <w:t xml:space="preserve"> поступившее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w:t>
      </w:r>
      <w:r w:rsidR="00440AE4">
        <w:rPr>
          <w:color w:val="000000"/>
          <w:lang w:val="ru-RU" w:eastAsia="ru-RU"/>
        </w:rPr>
        <w:t>(персонифицированного) учета.</w:t>
      </w:r>
      <w:r w:rsidRPr="00D65F0C">
        <w:rPr>
          <w:color w:val="000000"/>
          <w:lang w:val="ru-RU" w:eastAsia="ru-RU"/>
        </w:rPr>
        <w:t xml:space="preserve"> </w:t>
      </w:r>
      <w:r w:rsidR="00122790" w:rsidRPr="00552539">
        <w:rPr>
          <w:lang w:val="ru-RU"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трудовая книжка на работника не ведется).</w:t>
      </w:r>
      <w:r w:rsidR="00122790">
        <w:rPr>
          <w:color w:val="FF0000"/>
          <w:lang w:val="ru-RU" w:eastAsia="ru-RU"/>
        </w:rPr>
        <w:t xml:space="preserve">         </w:t>
      </w:r>
    </w:p>
    <w:p w:rsidR="008A301D" w:rsidRPr="00D65F0C" w:rsidRDefault="00C768DC" w:rsidP="007C712F">
      <w:pPr>
        <w:ind w:firstLine="567"/>
        <w:jc w:val="both"/>
        <w:rPr>
          <w:color w:val="000000"/>
          <w:lang w:val="ru-RU" w:eastAsia="ru-RU"/>
        </w:rPr>
      </w:pPr>
      <w:r w:rsidRPr="00D65F0C">
        <w:rPr>
          <w:color w:val="000000"/>
          <w:lang w:val="ru-RU" w:eastAsia="ru-RU"/>
        </w:rPr>
        <w:t>2.1.6. В случае установления испытательного срока, условие об этом указывается в трудовом договоре, отсутствие в трудовом договоре условия об испытании означает, что работник принят без испытани</w:t>
      </w:r>
      <w:r w:rsidRPr="00D65F0C">
        <w:rPr>
          <w:color w:val="000000"/>
          <w:lang w:val="ru-RU" w:eastAsia="ru-RU"/>
        </w:rPr>
        <w:t>я</w:t>
      </w:r>
      <w:r w:rsidR="00A91271">
        <w:rPr>
          <w:color w:val="000000"/>
          <w:lang w:val="ru-RU" w:eastAsia="ru-RU"/>
        </w:rPr>
        <w:t>, на постоянной основе</w:t>
      </w:r>
      <w:r w:rsidRPr="00D65F0C">
        <w:rPr>
          <w:color w:val="000000"/>
          <w:lang w:val="ru-RU" w:eastAsia="ru-RU"/>
        </w:rPr>
        <w:t>.</w:t>
      </w:r>
    </w:p>
    <w:p w:rsidR="008A301D" w:rsidRPr="00D65F0C" w:rsidRDefault="00C768DC" w:rsidP="007C712F">
      <w:pPr>
        <w:ind w:firstLine="567"/>
        <w:jc w:val="both"/>
        <w:rPr>
          <w:color w:val="000000"/>
          <w:lang w:val="ru-RU" w:eastAsia="ru-RU"/>
        </w:rPr>
      </w:pPr>
      <w:r w:rsidRPr="00D65F0C">
        <w:rPr>
          <w:color w:val="000000"/>
          <w:lang w:val="ru-RU" w:eastAsia="ru-RU"/>
        </w:rPr>
        <w:t xml:space="preserve">2.1.7. На каждого </w:t>
      </w:r>
      <w:r w:rsidR="00FE0599" w:rsidRPr="00D65F0C">
        <w:rPr>
          <w:lang w:val="ru-RU" w:eastAsia="ru-RU"/>
        </w:rPr>
        <w:t>работника</w:t>
      </w:r>
      <w:r w:rsidR="00FE0599" w:rsidRPr="00D65F0C">
        <w:rPr>
          <w:color w:val="FF0000"/>
          <w:lang w:val="ru-RU" w:eastAsia="ru-RU"/>
        </w:rPr>
        <w:t xml:space="preserve"> </w:t>
      </w:r>
      <w:r w:rsidRPr="00D65F0C">
        <w:rPr>
          <w:color w:val="000000"/>
          <w:lang w:val="ru-RU" w:eastAsia="ru-RU"/>
        </w:rPr>
        <w:t>М</w:t>
      </w:r>
      <w:r w:rsidR="00444FC2" w:rsidRPr="00D65F0C">
        <w:rPr>
          <w:color w:val="000000"/>
          <w:lang w:val="ru-RU" w:eastAsia="ru-RU"/>
        </w:rPr>
        <w:t>К</w:t>
      </w:r>
      <w:r w:rsidRPr="00D65F0C">
        <w:rPr>
          <w:color w:val="000000"/>
          <w:lang w:val="ru-RU" w:eastAsia="ru-RU"/>
        </w:rPr>
        <w:t>У КДО «</w:t>
      </w:r>
      <w:r w:rsidR="00556140" w:rsidRPr="00D65F0C">
        <w:rPr>
          <w:color w:val="000000"/>
          <w:lang w:val="ru-RU" w:eastAsia="ru-RU"/>
        </w:rPr>
        <w:t>Аккорд</w:t>
      </w:r>
      <w:r w:rsidRPr="00D65F0C">
        <w:rPr>
          <w:color w:val="000000"/>
          <w:lang w:val="ru-RU" w:eastAsia="ru-RU"/>
        </w:rPr>
        <w:t>» ведется личное дело, которое состоит из личного листка по учету кадров, автобиографии,</w:t>
      </w:r>
      <w:r w:rsidR="000C10FA" w:rsidRPr="00D65F0C">
        <w:rPr>
          <w:color w:val="000000"/>
          <w:lang w:val="ru-RU" w:eastAsia="ru-RU"/>
        </w:rPr>
        <w:t xml:space="preserve"> копии документа об образовании, выписок из приказов директора о приеме, переводе, увольнении. А также сведения о поощрениях и награждениях. В личном деле хранится экземпляр трудового договора. Личное дело хранится в учреждении после увольнения работника 5 лет.</w:t>
      </w:r>
    </w:p>
    <w:p w:rsidR="007C712F" w:rsidRDefault="007C712F" w:rsidP="00A91271">
      <w:pPr>
        <w:jc w:val="both"/>
        <w:rPr>
          <w:color w:val="000000"/>
          <w:lang w:val="ru-RU" w:eastAsia="ru-RU"/>
        </w:rPr>
      </w:pPr>
    </w:p>
    <w:p w:rsidR="000C10FA" w:rsidRPr="00A91271" w:rsidRDefault="00C768DC" w:rsidP="007C712F">
      <w:pPr>
        <w:ind w:firstLine="567"/>
        <w:jc w:val="both"/>
        <w:rPr>
          <w:color w:val="000000"/>
          <w:u w:val="single"/>
          <w:lang w:val="ru-RU" w:eastAsia="ru-RU"/>
        </w:rPr>
      </w:pPr>
      <w:r w:rsidRPr="00A91271">
        <w:rPr>
          <w:color w:val="000000"/>
          <w:u w:val="single"/>
          <w:lang w:val="ru-RU" w:eastAsia="ru-RU"/>
        </w:rPr>
        <w:t>2.2. Перевод на другую работу:</w:t>
      </w:r>
    </w:p>
    <w:p w:rsidR="00366591" w:rsidRDefault="000C10FA" w:rsidP="007C712F">
      <w:pPr>
        <w:ind w:firstLine="567"/>
        <w:jc w:val="both"/>
        <w:rPr>
          <w:lang w:val="ru-RU" w:eastAsia="ru-RU"/>
        </w:rPr>
      </w:pPr>
      <w:r w:rsidRPr="00D65F0C">
        <w:rPr>
          <w:color w:val="000000"/>
          <w:lang w:val="ru-RU" w:eastAsia="ru-RU"/>
        </w:rPr>
        <w:t>2.2.1.</w:t>
      </w:r>
      <w:r w:rsidR="0091714A" w:rsidRPr="00D65F0C">
        <w:rPr>
          <w:lang w:val="ru-RU" w:eastAsia="ru-RU"/>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при продолжении работы у того же работодателя</w:t>
      </w:r>
      <w:r w:rsidR="00C768DC" w:rsidRPr="00D65F0C">
        <w:rPr>
          <w:lang w:val="ru-RU" w:eastAsia="ru-RU"/>
        </w:rPr>
        <w:t>. Перевод на другую работу допускается только с письменного согласия работника за исключением случаев, предус</w:t>
      </w:r>
      <w:r w:rsidR="00C768DC" w:rsidRPr="00D65F0C">
        <w:rPr>
          <w:lang w:val="ru-RU" w:eastAsia="ru-RU"/>
        </w:rPr>
        <w:t>мотренных частями второй и третьей ст. 72</w:t>
      </w:r>
      <w:r w:rsidR="00C768DC" w:rsidRPr="00D65F0C">
        <w:rPr>
          <w:vertAlign w:val="superscript"/>
          <w:lang w:val="ru-RU" w:eastAsia="ru-RU"/>
        </w:rPr>
        <w:t xml:space="preserve">2 </w:t>
      </w:r>
      <w:r w:rsidR="00C768DC" w:rsidRPr="00D65F0C">
        <w:rPr>
          <w:lang w:val="ru-RU" w:eastAsia="ru-RU"/>
        </w:rPr>
        <w:t xml:space="preserve">ТК. РФ.  </w:t>
      </w:r>
    </w:p>
    <w:p w:rsidR="007C712F" w:rsidRPr="007C712F" w:rsidRDefault="00C768DC" w:rsidP="007C712F">
      <w:pPr>
        <w:ind w:firstLine="567"/>
        <w:jc w:val="both"/>
        <w:rPr>
          <w:color w:val="FF0000"/>
          <w:lang w:val="ru-RU" w:eastAsia="ru-RU"/>
        </w:rPr>
      </w:pPr>
      <w:r>
        <w:rPr>
          <w:lang w:val="ru-RU" w:eastAsia="ru-RU"/>
        </w:rPr>
        <w:t xml:space="preserve">2.2.2. </w:t>
      </w:r>
      <w:r w:rsidRPr="00552539">
        <w:rPr>
          <w:lang w:val="ru-RU" w:eastAsia="ru-RU"/>
        </w:rPr>
        <w:t>Изменение определенных сторонами условий трудового договора, в том числе перевод на другую ра</w:t>
      </w:r>
      <w:r w:rsidR="00451030" w:rsidRPr="00552539">
        <w:rPr>
          <w:lang w:val="ru-RU" w:eastAsia="ru-RU"/>
        </w:rPr>
        <w:t>б</w:t>
      </w:r>
      <w:r w:rsidRPr="00552539">
        <w:rPr>
          <w:lang w:val="ru-RU" w:eastAsia="ru-RU"/>
        </w:rPr>
        <w:t>оту</w:t>
      </w:r>
      <w:r w:rsidR="00451030" w:rsidRPr="00552539">
        <w:rPr>
          <w:lang w:val="ru-RU" w:eastAsia="ru-RU"/>
        </w:rPr>
        <w:t>, допускается только по соглашению сторон трудового договора, за исключением случаев, предусмотренных Трудовым кодексом РФ.</w:t>
      </w:r>
      <w:r w:rsidR="00451030">
        <w:rPr>
          <w:color w:val="FF0000"/>
          <w:lang w:val="ru-RU" w:eastAsia="ru-RU"/>
        </w:rPr>
        <w:t xml:space="preserve"> </w:t>
      </w:r>
      <w:r>
        <w:rPr>
          <w:color w:val="FF0000"/>
          <w:lang w:val="ru-RU" w:eastAsia="ru-RU"/>
        </w:rPr>
        <w:t xml:space="preserve"> </w:t>
      </w:r>
    </w:p>
    <w:p w:rsidR="005E11C1" w:rsidRPr="00D65F0C" w:rsidRDefault="00451030" w:rsidP="007C712F">
      <w:pPr>
        <w:ind w:firstLine="567"/>
        <w:jc w:val="both"/>
        <w:rPr>
          <w:color w:val="000000"/>
          <w:lang w:val="ru-RU" w:eastAsia="ru-RU"/>
        </w:rPr>
      </w:pPr>
      <w:r>
        <w:rPr>
          <w:color w:val="000000"/>
          <w:lang w:val="ru-RU" w:eastAsia="ru-RU"/>
        </w:rPr>
        <w:t>2.2.3</w:t>
      </w:r>
      <w:r w:rsidR="00E875E4" w:rsidRPr="00D65F0C">
        <w:rPr>
          <w:color w:val="000000"/>
          <w:lang w:val="ru-RU" w:eastAsia="ru-RU"/>
        </w:rPr>
        <w:t xml:space="preserve">. </w:t>
      </w:r>
      <w:r w:rsidR="00C768DC" w:rsidRPr="00D65F0C">
        <w:rPr>
          <w:lang w:val="ru-RU" w:eastAsia="ru-RU"/>
        </w:rPr>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w:t>
      </w:r>
      <w:r w:rsidR="00C768DC" w:rsidRPr="00D65F0C">
        <w:rPr>
          <w:lang w:val="ru-RU" w:eastAsia="ru-RU"/>
        </w:rPr>
        <w:t>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w:t>
      </w:r>
      <w:r w:rsidR="00C768DC" w:rsidRPr="00D65F0C">
        <w:rPr>
          <w:lang w:val="ru-RU" w:eastAsia="ru-RU"/>
        </w:rPr>
        <w:t xml:space="preserve"> форме не позднее, чем за два месяца.</w:t>
      </w:r>
      <w:r w:rsidR="00C768DC" w:rsidRPr="00D65F0C">
        <w:rPr>
          <w:color w:val="FF0000"/>
          <w:lang w:val="ru-RU" w:eastAsia="ru-RU"/>
        </w:rPr>
        <w:t xml:space="preserve"> </w:t>
      </w:r>
    </w:p>
    <w:p w:rsidR="007C712F" w:rsidRPr="00FB481E" w:rsidRDefault="00451030" w:rsidP="00FB481E">
      <w:pPr>
        <w:ind w:firstLine="567"/>
        <w:jc w:val="both"/>
        <w:rPr>
          <w:color w:val="000000"/>
          <w:lang w:val="ru-RU" w:eastAsia="ru-RU"/>
        </w:rPr>
      </w:pPr>
      <w:r>
        <w:rPr>
          <w:color w:val="000000"/>
          <w:lang w:val="ru-RU" w:eastAsia="ru-RU"/>
        </w:rPr>
        <w:t>2.2.4</w:t>
      </w:r>
      <w:r w:rsidR="00E875E4" w:rsidRPr="00D65F0C">
        <w:rPr>
          <w:color w:val="000000"/>
          <w:lang w:val="ru-RU" w:eastAsia="ru-RU"/>
        </w:rPr>
        <w:t>. Администрация М</w:t>
      </w:r>
      <w:r w:rsidR="00444FC2" w:rsidRPr="00D65F0C">
        <w:rPr>
          <w:color w:val="000000"/>
          <w:lang w:val="ru-RU" w:eastAsia="ru-RU"/>
        </w:rPr>
        <w:t>К</w:t>
      </w:r>
      <w:r w:rsidR="00E875E4" w:rsidRPr="00D65F0C">
        <w:rPr>
          <w:color w:val="000000"/>
          <w:lang w:val="ru-RU" w:eastAsia="ru-RU"/>
        </w:rPr>
        <w:t>У КДО «</w:t>
      </w:r>
      <w:r w:rsidR="00556140" w:rsidRPr="00D65F0C">
        <w:rPr>
          <w:color w:val="000000"/>
          <w:lang w:val="ru-RU" w:eastAsia="ru-RU"/>
        </w:rPr>
        <w:t>Аккорд</w:t>
      </w:r>
      <w:r w:rsidR="00E875E4" w:rsidRPr="00D65F0C">
        <w:rPr>
          <w:color w:val="000000"/>
          <w:lang w:val="ru-RU" w:eastAsia="ru-RU"/>
        </w:rPr>
        <w:t>» обязана перевести работника с его согласия на другую работу в случаях, предусмотренных ст. 254 ТК РФ.</w:t>
      </w:r>
    </w:p>
    <w:p w:rsidR="00E875E4" w:rsidRPr="00440AE4" w:rsidRDefault="00C768DC" w:rsidP="009666BA">
      <w:pPr>
        <w:ind w:firstLine="567"/>
        <w:jc w:val="both"/>
        <w:rPr>
          <w:color w:val="000000"/>
          <w:u w:val="single"/>
          <w:lang w:val="ru-RU" w:eastAsia="ru-RU"/>
        </w:rPr>
      </w:pPr>
      <w:r w:rsidRPr="00440AE4">
        <w:rPr>
          <w:color w:val="000000"/>
          <w:u w:val="single"/>
          <w:lang w:val="ru-RU" w:eastAsia="ru-RU"/>
        </w:rPr>
        <w:lastRenderedPageBreak/>
        <w:t>2.3. Прекращение трудового договора:</w:t>
      </w:r>
    </w:p>
    <w:p w:rsidR="00E875E4" w:rsidRPr="00D65F0C" w:rsidRDefault="00C768DC" w:rsidP="009666BA">
      <w:pPr>
        <w:ind w:firstLine="567"/>
        <w:jc w:val="both"/>
        <w:rPr>
          <w:color w:val="000000"/>
          <w:lang w:val="ru-RU" w:eastAsia="ru-RU"/>
        </w:rPr>
      </w:pPr>
      <w:r w:rsidRPr="00D65F0C">
        <w:rPr>
          <w:color w:val="000000"/>
          <w:lang w:val="ru-RU" w:eastAsia="ru-RU"/>
        </w:rPr>
        <w:t>2.3.1. Прекращение трудового договора мо</w:t>
      </w:r>
      <w:r w:rsidRPr="00D65F0C">
        <w:rPr>
          <w:color w:val="000000"/>
          <w:lang w:val="ru-RU" w:eastAsia="ru-RU"/>
        </w:rPr>
        <w:t>жет иметь место только по основаниям, предусмотренным действующим законодательством.</w:t>
      </w:r>
    </w:p>
    <w:p w:rsidR="0099405F" w:rsidRPr="00451030" w:rsidRDefault="004D5669" w:rsidP="006F41C1">
      <w:pPr>
        <w:ind w:firstLine="567"/>
        <w:jc w:val="both"/>
        <w:rPr>
          <w:color w:val="FF0000"/>
          <w:lang w:val="ru-RU" w:eastAsia="ru-RU"/>
        </w:rPr>
      </w:pPr>
      <w:r w:rsidRPr="00D65F0C">
        <w:rPr>
          <w:color w:val="000000"/>
          <w:lang w:val="ru-RU" w:eastAsia="ru-RU"/>
        </w:rPr>
        <w:t>2.3.2. Работники имеют право расторгнуть трудовой договор, заключенный на неопределенный срок,  п</w:t>
      </w:r>
      <w:r w:rsidR="00451030">
        <w:rPr>
          <w:color w:val="000000"/>
          <w:lang w:val="ru-RU" w:eastAsia="ru-RU"/>
        </w:rPr>
        <w:t xml:space="preserve">редупредив об этом </w:t>
      </w:r>
      <w:r w:rsidR="00451030" w:rsidRPr="00552539">
        <w:rPr>
          <w:lang w:val="ru-RU" w:eastAsia="ru-RU"/>
        </w:rPr>
        <w:t>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451030">
        <w:rPr>
          <w:color w:val="FF0000"/>
          <w:lang w:val="ru-RU" w:eastAsia="ru-RU"/>
        </w:rPr>
        <w:t xml:space="preserve">  </w:t>
      </w:r>
    </w:p>
    <w:p w:rsidR="00451030" w:rsidRPr="00552539" w:rsidRDefault="00C768DC" w:rsidP="009666BA">
      <w:pPr>
        <w:ind w:firstLine="567"/>
        <w:jc w:val="both"/>
        <w:rPr>
          <w:lang w:val="ru-RU" w:eastAsia="ru-RU"/>
        </w:rPr>
      </w:pPr>
      <w:r w:rsidRPr="00552539">
        <w:rPr>
          <w:lang w:val="ru-RU" w:eastAsia="ru-RU"/>
        </w:rPr>
        <w:t>По соглашению сторон между работником и работодате</w:t>
      </w:r>
      <w:r w:rsidRPr="00552539">
        <w:rPr>
          <w:lang w:val="ru-RU" w:eastAsia="ru-RU"/>
        </w:rPr>
        <w:t xml:space="preserve">лем трудовой </w:t>
      </w:r>
      <w:proofErr w:type="gramStart"/>
      <w:r w:rsidRPr="00552539">
        <w:rPr>
          <w:lang w:val="ru-RU" w:eastAsia="ru-RU"/>
        </w:rPr>
        <w:t>договор</w:t>
      </w:r>
      <w:proofErr w:type="gramEnd"/>
      <w:r w:rsidRPr="00552539">
        <w:rPr>
          <w:lang w:val="ru-RU" w:eastAsia="ru-RU"/>
        </w:rPr>
        <w:t xml:space="preserve"> может быть расторгнут и до истечения срока предупреждения об увольнении.   </w:t>
      </w:r>
      <w:r w:rsidR="004D5669" w:rsidRPr="00552539">
        <w:rPr>
          <w:lang w:val="ru-RU" w:eastAsia="ru-RU"/>
        </w:rPr>
        <w:t xml:space="preserve"> </w:t>
      </w:r>
    </w:p>
    <w:p w:rsidR="00451030" w:rsidRPr="00552539" w:rsidRDefault="00C768DC" w:rsidP="009666BA">
      <w:pPr>
        <w:ind w:firstLine="567"/>
        <w:jc w:val="both"/>
        <w:rPr>
          <w:lang w:val="ru-RU" w:eastAsia="ru-RU"/>
        </w:rPr>
      </w:pPr>
      <w:proofErr w:type="gramStart"/>
      <w:r w:rsidRPr="00552539">
        <w:rPr>
          <w:lang w:val="ru-RU" w:eastAsia="ru-RU"/>
        </w:rPr>
        <w:t xml:space="preserve">В случаях, когда заявление работника об увольнении по его инициативе (по собственному </w:t>
      </w:r>
      <w:r w:rsidR="00E70850" w:rsidRPr="00552539">
        <w:rPr>
          <w:lang w:val="ru-RU" w:eastAsia="ru-RU"/>
        </w:rPr>
        <w:t>желанию) обусловлено невозможностью продолжения им работы (выход на пенсию и другие случаи), а также в случаях установленного нарушения работодателем Трудового кодекса РФ и иных нормативных правовых актов, содержащих нормы трудового права, локальных нормативных актов, условий коллективного договора или трудового договора, работодатель обязан расторгнуть трудовой договор в срок, указанный</w:t>
      </w:r>
      <w:proofErr w:type="gramEnd"/>
      <w:r w:rsidR="00E70850" w:rsidRPr="00552539">
        <w:rPr>
          <w:lang w:val="ru-RU" w:eastAsia="ru-RU"/>
        </w:rPr>
        <w:t xml:space="preserve"> в заявлении работника.    </w:t>
      </w:r>
      <w:r w:rsidRPr="00552539">
        <w:rPr>
          <w:lang w:val="ru-RU" w:eastAsia="ru-RU"/>
        </w:rPr>
        <w:t xml:space="preserve"> </w:t>
      </w:r>
    </w:p>
    <w:p w:rsidR="004D5669" w:rsidRDefault="00C768DC" w:rsidP="009666BA">
      <w:pPr>
        <w:ind w:firstLine="567"/>
        <w:jc w:val="both"/>
        <w:rPr>
          <w:color w:val="000000"/>
          <w:lang w:val="ru-RU" w:eastAsia="ru-RU"/>
        </w:rPr>
      </w:pPr>
      <w:r w:rsidRPr="00D65F0C">
        <w:rPr>
          <w:color w:val="000000"/>
          <w:lang w:val="ru-RU" w:eastAsia="ru-RU"/>
        </w:rPr>
        <w:t>2.3.3. Администрация М</w:t>
      </w:r>
      <w:r w:rsidR="004C320B" w:rsidRPr="00D65F0C">
        <w:rPr>
          <w:color w:val="000000"/>
          <w:lang w:val="ru-RU" w:eastAsia="ru-RU"/>
        </w:rPr>
        <w:t>К</w:t>
      </w:r>
      <w:r w:rsidRPr="00D65F0C">
        <w:rPr>
          <w:color w:val="000000"/>
          <w:lang w:val="ru-RU" w:eastAsia="ru-RU"/>
        </w:rPr>
        <w:t>У КДО «</w:t>
      </w:r>
      <w:r w:rsidR="00556140" w:rsidRPr="00D65F0C">
        <w:rPr>
          <w:color w:val="000000"/>
          <w:lang w:val="ru-RU" w:eastAsia="ru-RU"/>
        </w:rPr>
        <w:t>Аккорд</w:t>
      </w:r>
      <w:r w:rsidRPr="00D65F0C">
        <w:rPr>
          <w:color w:val="000000"/>
          <w:lang w:val="ru-RU" w:eastAsia="ru-RU"/>
        </w:rPr>
        <w:t>» имеет право расторгнуть трудовой договор по своей инициативе в соответствии со ст. 81 ТК РФ.</w:t>
      </w:r>
    </w:p>
    <w:p w:rsidR="001333F1" w:rsidRPr="00552539" w:rsidRDefault="00C768DC" w:rsidP="009666BA">
      <w:pPr>
        <w:ind w:firstLine="567"/>
        <w:jc w:val="both"/>
        <w:rPr>
          <w:lang w:val="ru-RU" w:eastAsia="ru-RU"/>
        </w:rPr>
      </w:pPr>
      <w:r>
        <w:rPr>
          <w:color w:val="000000"/>
          <w:lang w:val="ru-RU" w:eastAsia="ru-RU"/>
        </w:rPr>
        <w:t xml:space="preserve">2.3.4. </w:t>
      </w:r>
      <w:r w:rsidRPr="00552539">
        <w:rPr>
          <w:lang w:val="ru-RU" w:eastAsia="ru-RU"/>
        </w:rPr>
        <w:t>Прекращение трудового догов</w:t>
      </w:r>
      <w:r w:rsidRPr="00552539">
        <w:rPr>
          <w:lang w:val="ru-RU" w:eastAsia="ru-RU"/>
        </w:rPr>
        <w:t>ора оформляется приказом учреждения.</w:t>
      </w:r>
    </w:p>
    <w:p w:rsidR="001333F1" w:rsidRPr="00552539" w:rsidRDefault="00C768DC" w:rsidP="009666BA">
      <w:pPr>
        <w:ind w:firstLine="567"/>
        <w:jc w:val="both"/>
        <w:rPr>
          <w:lang w:val="ru-RU" w:eastAsia="ru-RU"/>
        </w:rPr>
      </w:pPr>
      <w:r w:rsidRPr="00552539">
        <w:rPr>
          <w:lang w:val="ru-RU" w:eastAsia="ru-RU"/>
        </w:rPr>
        <w:t>2.3.5. С приказом о прекращении трудового договора работник знакомится под подпись. По просьбе работника ему выдается надлежащим образом заверенная копия указанного приказа. В случае, когда приказ о прекращении трудовог</w:t>
      </w:r>
      <w:r w:rsidRPr="00552539">
        <w:rPr>
          <w:lang w:val="ru-RU" w:eastAsia="ru-RU"/>
        </w:rPr>
        <w:t xml:space="preserve">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   </w:t>
      </w:r>
    </w:p>
    <w:p w:rsidR="004D5669" w:rsidRPr="00D65F0C" w:rsidRDefault="001333F1" w:rsidP="009666BA">
      <w:pPr>
        <w:ind w:firstLine="567"/>
        <w:jc w:val="both"/>
        <w:rPr>
          <w:color w:val="000000"/>
          <w:lang w:val="ru-RU" w:eastAsia="ru-RU"/>
        </w:rPr>
      </w:pPr>
      <w:r>
        <w:rPr>
          <w:color w:val="000000"/>
          <w:lang w:val="ru-RU" w:eastAsia="ru-RU"/>
        </w:rPr>
        <w:t>2.3.6</w:t>
      </w:r>
      <w:r w:rsidR="00C768DC" w:rsidRPr="00D65F0C">
        <w:rPr>
          <w:color w:val="000000"/>
          <w:lang w:val="ru-RU" w:eastAsia="ru-RU"/>
        </w:rPr>
        <w:t xml:space="preserve">. </w:t>
      </w:r>
      <w:r w:rsidR="00D76567">
        <w:rPr>
          <w:color w:val="000000"/>
          <w:lang w:val="ru-RU" w:eastAsia="ru-RU"/>
        </w:rPr>
        <w:t>В день расторжения (увольнения) трудового договора работодатель выдает работнику</w:t>
      </w:r>
      <w:r w:rsidR="00CE62AB">
        <w:rPr>
          <w:color w:val="000000"/>
          <w:lang w:val="ru-RU" w:eastAsia="ru-RU"/>
        </w:rPr>
        <w:t>:</w:t>
      </w:r>
    </w:p>
    <w:p w:rsidR="00CE62AB" w:rsidRDefault="00C768DC" w:rsidP="00E70850">
      <w:pPr>
        <w:numPr>
          <w:ilvl w:val="0"/>
          <w:numId w:val="3"/>
        </w:numPr>
        <w:ind w:left="0" w:firstLine="567"/>
        <w:jc w:val="both"/>
        <w:rPr>
          <w:color w:val="000000"/>
          <w:lang w:val="ru-RU" w:eastAsia="ru-RU"/>
        </w:rPr>
      </w:pPr>
      <w:r w:rsidRPr="00CE62AB">
        <w:rPr>
          <w:color w:val="000000"/>
          <w:lang w:val="ru-RU" w:eastAsia="ru-RU"/>
        </w:rPr>
        <w:t>Трудовую книжку или предоставляет сведения о трудовой деятельности у данного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r w:rsidR="00E70850">
        <w:rPr>
          <w:color w:val="000000"/>
          <w:lang w:val="ru-RU" w:eastAsia="ru-RU"/>
        </w:rPr>
        <w:t xml:space="preserve"> </w:t>
      </w:r>
      <w:r w:rsidRPr="00CE62AB">
        <w:rPr>
          <w:color w:val="000000"/>
          <w:lang w:val="ru-RU" w:eastAsia="ru-RU"/>
        </w:rPr>
        <w:t>года)</w:t>
      </w:r>
      <w:r>
        <w:rPr>
          <w:color w:val="000000"/>
          <w:lang w:val="ru-RU" w:eastAsia="ru-RU"/>
        </w:rPr>
        <w:t>.</w:t>
      </w:r>
    </w:p>
    <w:p w:rsidR="00600001" w:rsidRPr="00CE62AB" w:rsidRDefault="00C768DC" w:rsidP="00E70850">
      <w:pPr>
        <w:numPr>
          <w:ilvl w:val="0"/>
          <w:numId w:val="3"/>
        </w:numPr>
        <w:ind w:left="0" w:firstLine="567"/>
        <w:jc w:val="both"/>
        <w:rPr>
          <w:color w:val="000000"/>
          <w:lang w:val="ru-RU" w:eastAsia="ru-RU"/>
        </w:rPr>
      </w:pPr>
      <w:r w:rsidRPr="00CE62AB">
        <w:rPr>
          <w:color w:val="000000"/>
          <w:lang w:val="ru-RU" w:eastAsia="ru-RU"/>
        </w:rPr>
        <w:t>Выплатить работнику в день увольне</w:t>
      </w:r>
      <w:r w:rsidR="00CE62AB">
        <w:rPr>
          <w:color w:val="000000"/>
          <w:lang w:val="ru-RU" w:eastAsia="ru-RU"/>
        </w:rPr>
        <w:t>ния все причитающиеся ему суммы (окончательный расчет).</w:t>
      </w:r>
    </w:p>
    <w:p w:rsidR="00600001" w:rsidRPr="00D65F0C" w:rsidRDefault="001333F1" w:rsidP="009666BA">
      <w:pPr>
        <w:ind w:firstLine="567"/>
        <w:jc w:val="both"/>
        <w:rPr>
          <w:color w:val="000000"/>
          <w:lang w:val="ru-RU" w:eastAsia="ru-RU"/>
        </w:rPr>
      </w:pPr>
      <w:r>
        <w:rPr>
          <w:color w:val="000000"/>
          <w:lang w:val="ru-RU" w:eastAsia="ru-RU"/>
        </w:rPr>
        <w:t>2.3.7</w:t>
      </w:r>
      <w:r w:rsidR="00A20EF3" w:rsidRPr="00D65F0C">
        <w:rPr>
          <w:color w:val="000000"/>
          <w:lang w:val="ru-RU" w:eastAsia="ru-RU"/>
        </w:rPr>
        <w:t>. Д</w:t>
      </w:r>
      <w:r w:rsidR="00C768DC" w:rsidRPr="00D65F0C">
        <w:rPr>
          <w:color w:val="000000"/>
          <w:lang w:val="ru-RU" w:eastAsia="ru-RU"/>
        </w:rPr>
        <w:t xml:space="preserve">нем увольнения </w:t>
      </w:r>
      <w:r>
        <w:rPr>
          <w:color w:val="000000"/>
          <w:lang w:val="ru-RU" w:eastAsia="ru-RU"/>
        </w:rPr>
        <w:t>считается последний день работы работника, за исключением случаев, когд</w:t>
      </w:r>
      <w:r w:rsidR="00EB2FAE">
        <w:rPr>
          <w:color w:val="000000"/>
          <w:lang w:val="ru-RU" w:eastAsia="ru-RU"/>
        </w:rPr>
        <w:t xml:space="preserve">а работник фактически не работал, </w:t>
      </w:r>
      <w:r w:rsidR="00EB2FAE" w:rsidRPr="00D67D3D">
        <w:rPr>
          <w:color w:val="000000"/>
          <w:lang w:val="ru-RU" w:eastAsia="ru-RU"/>
        </w:rPr>
        <w:t>но за ним</w:t>
      </w:r>
      <w:r w:rsidR="00EB2FAE">
        <w:rPr>
          <w:color w:val="000000"/>
          <w:lang w:val="ru-RU" w:eastAsia="ru-RU"/>
        </w:rPr>
        <w:t xml:space="preserve"> </w:t>
      </w:r>
      <w:r w:rsidR="00D67D3D">
        <w:rPr>
          <w:color w:val="000000"/>
          <w:lang w:val="ru-RU" w:eastAsia="ru-RU"/>
        </w:rPr>
        <w:t xml:space="preserve">в соответствии с Трудовым кодексом РФ  или иным федеральным законом сохранялось место работы.    </w:t>
      </w:r>
      <w:r>
        <w:rPr>
          <w:color w:val="000000"/>
          <w:lang w:val="ru-RU" w:eastAsia="ru-RU"/>
        </w:rPr>
        <w:t xml:space="preserve"> </w:t>
      </w:r>
    </w:p>
    <w:p w:rsidR="00814772" w:rsidRPr="00D65F0C" w:rsidRDefault="001333F1" w:rsidP="006F41C1">
      <w:pPr>
        <w:ind w:firstLine="567"/>
        <w:jc w:val="both"/>
        <w:rPr>
          <w:color w:val="000000"/>
          <w:lang w:val="ru-RU" w:eastAsia="ru-RU"/>
        </w:rPr>
      </w:pPr>
      <w:r>
        <w:rPr>
          <w:color w:val="000000"/>
          <w:lang w:val="ru-RU" w:eastAsia="ru-RU"/>
        </w:rPr>
        <w:t>2.3.8</w:t>
      </w:r>
      <w:r w:rsidR="00600001" w:rsidRPr="00D65F0C">
        <w:rPr>
          <w:color w:val="000000"/>
          <w:lang w:val="ru-RU" w:eastAsia="ru-RU"/>
        </w:rPr>
        <w:t xml:space="preserve">. </w:t>
      </w:r>
      <w:r w:rsidR="007758E6">
        <w:rPr>
          <w:color w:val="000000"/>
          <w:lang w:val="ru-RU" w:eastAsia="ru-RU"/>
        </w:rPr>
        <w:t>В</w:t>
      </w:r>
      <w:r w:rsidR="00600001" w:rsidRPr="00D65F0C">
        <w:rPr>
          <w:color w:val="000000"/>
          <w:lang w:val="ru-RU" w:eastAsia="ru-RU"/>
        </w:rPr>
        <w:t xml:space="preserve"> связи с увольнением</w:t>
      </w:r>
      <w:r w:rsidR="0053535C" w:rsidRPr="00D65F0C">
        <w:rPr>
          <w:color w:val="000000"/>
          <w:lang w:val="ru-RU" w:eastAsia="ru-RU"/>
        </w:rPr>
        <w:t>,</w:t>
      </w:r>
      <w:r w:rsidR="00600001" w:rsidRPr="00D65F0C">
        <w:rPr>
          <w:color w:val="000000"/>
          <w:lang w:val="ru-RU" w:eastAsia="ru-RU"/>
        </w:rPr>
        <w:t xml:space="preserve"> работник ра</w:t>
      </w:r>
      <w:r w:rsidR="008673AE">
        <w:rPr>
          <w:color w:val="000000"/>
          <w:lang w:val="ru-RU" w:eastAsia="ru-RU"/>
        </w:rPr>
        <w:t>списывается в личной карточке Т–</w:t>
      </w:r>
      <w:r w:rsidR="00600001" w:rsidRPr="00D65F0C">
        <w:rPr>
          <w:color w:val="000000"/>
          <w:lang w:val="ru-RU" w:eastAsia="ru-RU"/>
        </w:rPr>
        <w:t>2.</w:t>
      </w:r>
      <w:r w:rsidR="0007245A">
        <w:rPr>
          <w:color w:val="000000"/>
          <w:lang w:val="ru-RU" w:eastAsia="ru-RU"/>
        </w:rPr>
        <w:t xml:space="preserve">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758E6" w:rsidRDefault="007758E6" w:rsidP="002E7C69">
      <w:pPr>
        <w:ind w:firstLine="567"/>
        <w:jc w:val="center"/>
        <w:rPr>
          <w:b/>
          <w:color w:val="000000"/>
          <w:lang w:val="ru-RU" w:eastAsia="ru-RU"/>
        </w:rPr>
      </w:pPr>
    </w:p>
    <w:p w:rsidR="00EB0887" w:rsidRPr="00D65F0C" w:rsidRDefault="002E7C69" w:rsidP="002E7C69">
      <w:pPr>
        <w:ind w:firstLine="567"/>
        <w:jc w:val="center"/>
        <w:rPr>
          <w:b/>
          <w:color w:val="000000"/>
          <w:lang w:val="ru-RU" w:eastAsia="ru-RU"/>
        </w:rPr>
      </w:pPr>
      <w:r w:rsidRPr="00D65F0C">
        <w:rPr>
          <w:b/>
          <w:color w:val="000000"/>
          <w:lang w:val="ru-RU" w:eastAsia="ru-RU"/>
        </w:rPr>
        <w:t>3.</w:t>
      </w:r>
      <w:r w:rsidR="00814772" w:rsidRPr="00D65F0C">
        <w:rPr>
          <w:b/>
          <w:color w:val="000000"/>
          <w:lang w:val="ru-RU" w:eastAsia="ru-RU"/>
        </w:rPr>
        <w:t xml:space="preserve"> </w:t>
      </w:r>
      <w:r w:rsidRPr="00D65F0C">
        <w:rPr>
          <w:b/>
          <w:color w:val="000000"/>
          <w:lang w:val="ru-RU" w:eastAsia="ru-RU"/>
        </w:rPr>
        <w:t>Основные права и обязанности работников М</w:t>
      </w:r>
      <w:r w:rsidR="00444FC2" w:rsidRPr="00D65F0C">
        <w:rPr>
          <w:b/>
          <w:color w:val="000000"/>
          <w:lang w:val="ru-RU" w:eastAsia="ru-RU"/>
        </w:rPr>
        <w:t>К</w:t>
      </w:r>
      <w:r w:rsidRPr="00D65F0C">
        <w:rPr>
          <w:b/>
          <w:color w:val="000000"/>
          <w:lang w:val="ru-RU" w:eastAsia="ru-RU"/>
        </w:rPr>
        <w:t>У КДО «</w:t>
      </w:r>
      <w:r w:rsidR="00556140" w:rsidRPr="00D65F0C">
        <w:rPr>
          <w:b/>
          <w:color w:val="000000"/>
          <w:lang w:val="ru-RU" w:eastAsia="ru-RU"/>
        </w:rPr>
        <w:t>Аккорд</w:t>
      </w:r>
      <w:r w:rsidRPr="00D65F0C">
        <w:rPr>
          <w:b/>
          <w:color w:val="000000"/>
          <w:lang w:val="ru-RU" w:eastAsia="ru-RU"/>
        </w:rPr>
        <w:t>».</w:t>
      </w:r>
    </w:p>
    <w:p w:rsidR="002E7C69" w:rsidRPr="00D65F0C" w:rsidRDefault="00C768DC" w:rsidP="009666BA">
      <w:pPr>
        <w:jc w:val="both"/>
        <w:rPr>
          <w:color w:val="000000"/>
          <w:lang w:val="ru-RU" w:eastAsia="ru-RU"/>
        </w:rPr>
      </w:pPr>
      <w:r w:rsidRPr="00D65F0C">
        <w:rPr>
          <w:color w:val="000000"/>
          <w:lang w:val="ru-RU" w:eastAsia="ru-RU"/>
        </w:rPr>
        <w:t>3.1. Работник М</w:t>
      </w:r>
      <w:r w:rsidR="00444FC2" w:rsidRPr="00D65F0C">
        <w:rPr>
          <w:color w:val="000000"/>
          <w:lang w:val="ru-RU" w:eastAsia="ru-RU"/>
        </w:rPr>
        <w:t>К</w:t>
      </w:r>
      <w:r w:rsidRPr="00D65F0C">
        <w:rPr>
          <w:color w:val="000000"/>
          <w:lang w:val="ru-RU" w:eastAsia="ru-RU"/>
        </w:rPr>
        <w:t>У КДО «</w:t>
      </w:r>
      <w:r w:rsidR="00556140" w:rsidRPr="00D65F0C">
        <w:rPr>
          <w:color w:val="000000"/>
          <w:lang w:val="ru-RU" w:eastAsia="ru-RU"/>
        </w:rPr>
        <w:t>Аккорд</w:t>
      </w:r>
      <w:r w:rsidRPr="00D65F0C">
        <w:rPr>
          <w:color w:val="000000"/>
          <w:lang w:val="ru-RU" w:eastAsia="ru-RU"/>
        </w:rPr>
        <w:t xml:space="preserve">» имеет право </w:t>
      </w:r>
      <w:proofErr w:type="gramStart"/>
      <w:r w:rsidRPr="00D65F0C">
        <w:rPr>
          <w:color w:val="000000"/>
          <w:lang w:val="ru-RU" w:eastAsia="ru-RU"/>
        </w:rPr>
        <w:t>на</w:t>
      </w:r>
      <w:proofErr w:type="gramEnd"/>
      <w:r w:rsidRPr="00D65F0C">
        <w:rPr>
          <w:color w:val="000000"/>
          <w:lang w:val="ru-RU" w:eastAsia="ru-RU"/>
        </w:rPr>
        <w:t>:</w:t>
      </w:r>
    </w:p>
    <w:p w:rsidR="002E7C69" w:rsidRPr="00D65F0C" w:rsidRDefault="00C768DC" w:rsidP="005E474E">
      <w:pPr>
        <w:numPr>
          <w:ilvl w:val="0"/>
          <w:numId w:val="4"/>
        </w:numPr>
        <w:ind w:left="709" w:hanging="709"/>
        <w:jc w:val="both"/>
        <w:rPr>
          <w:color w:val="000000"/>
          <w:lang w:val="ru-RU" w:eastAsia="ru-RU"/>
        </w:rPr>
      </w:pPr>
      <w:r w:rsidRPr="00D65F0C">
        <w:rPr>
          <w:color w:val="000000"/>
          <w:lang w:val="ru-RU" w:eastAsia="ru-RU"/>
        </w:rPr>
        <w:t>Заключение, изменение и расторжение трудового договора в порядке и на условиях, которые</w:t>
      </w:r>
      <w:r w:rsidRPr="00D65F0C">
        <w:rPr>
          <w:color w:val="000000"/>
          <w:lang w:val="ru-RU" w:eastAsia="ru-RU"/>
        </w:rPr>
        <w:t xml:space="preserve"> установлены ТК РФ.</w:t>
      </w:r>
    </w:p>
    <w:p w:rsidR="002E7C69" w:rsidRPr="00D65F0C" w:rsidRDefault="00C768DC" w:rsidP="009666BA">
      <w:pPr>
        <w:numPr>
          <w:ilvl w:val="0"/>
          <w:numId w:val="4"/>
        </w:numPr>
        <w:ind w:left="851" w:hanging="851"/>
        <w:jc w:val="both"/>
        <w:rPr>
          <w:color w:val="000000"/>
          <w:lang w:val="ru-RU" w:eastAsia="ru-RU"/>
        </w:rPr>
      </w:pPr>
      <w:r w:rsidRPr="00D65F0C">
        <w:rPr>
          <w:color w:val="000000"/>
          <w:lang w:val="ru-RU" w:eastAsia="ru-RU"/>
        </w:rPr>
        <w:t>Предоставление ему работы, обусловленной трудовым договором;</w:t>
      </w:r>
    </w:p>
    <w:p w:rsidR="002E7C69" w:rsidRPr="00D65F0C" w:rsidRDefault="00C768DC" w:rsidP="005E474E">
      <w:pPr>
        <w:numPr>
          <w:ilvl w:val="0"/>
          <w:numId w:val="4"/>
        </w:numPr>
        <w:ind w:left="709" w:hanging="709"/>
        <w:jc w:val="both"/>
        <w:rPr>
          <w:color w:val="000000"/>
          <w:lang w:val="ru-RU" w:eastAsia="ru-RU"/>
        </w:rPr>
      </w:pPr>
      <w:r w:rsidRPr="00D65F0C">
        <w:rPr>
          <w:color w:val="000000"/>
          <w:lang w:val="ru-RU" w:eastAsia="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2E7C69" w:rsidRPr="00D65F0C" w:rsidRDefault="00C768DC" w:rsidP="005E474E">
      <w:pPr>
        <w:numPr>
          <w:ilvl w:val="0"/>
          <w:numId w:val="4"/>
        </w:numPr>
        <w:ind w:left="709" w:hanging="709"/>
        <w:jc w:val="both"/>
        <w:rPr>
          <w:color w:val="000000"/>
          <w:lang w:val="ru-RU" w:eastAsia="ru-RU"/>
        </w:rPr>
      </w:pPr>
      <w:r w:rsidRPr="00D65F0C">
        <w:rPr>
          <w:color w:val="000000"/>
          <w:lang w:val="ru-RU" w:eastAsia="ru-RU"/>
        </w:rPr>
        <w:t>Своевременную и в полном объем</w:t>
      </w:r>
      <w:r w:rsidRPr="00D65F0C">
        <w:rPr>
          <w:color w:val="000000"/>
          <w:lang w:val="ru-RU" w:eastAsia="ru-RU"/>
        </w:rPr>
        <w:t>е выплату заработной платы в соответствии с трудовым договором;</w:t>
      </w:r>
    </w:p>
    <w:p w:rsidR="002E7C69" w:rsidRPr="00D65F0C" w:rsidRDefault="00C768DC" w:rsidP="005E474E">
      <w:pPr>
        <w:numPr>
          <w:ilvl w:val="0"/>
          <w:numId w:val="4"/>
        </w:numPr>
        <w:ind w:left="709" w:hanging="709"/>
        <w:jc w:val="both"/>
        <w:rPr>
          <w:color w:val="000000"/>
          <w:lang w:val="ru-RU" w:eastAsia="ru-RU"/>
        </w:rPr>
      </w:pPr>
      <w:r w:rsidRPr="00D65F0C">
        <w:rPr>
          <w:color w:val="000000"/>
          <w:lang w:val="ru-RU" w:eastAsia="ru-RU"/>
        </w:rPr>
        <w:t>Отдых, обеспечиваемый установлением нормальной продолжительности рабочего времени, предоставлением еженедельных выходных дней, праздничных нерабочих дней, оплачиваемых ежегодных отпусков;</w:t>
      </w:r>
    </w:p>
    <w:p w:rsidR="002E7C69" w:rsidRPr="00D65F0C" w:rsidRDefault="00B149BD" w:rsidP="005E474E">
      <w:pPr>
        <w:numPr>
          <w:ilvl w:val="0"/>
          <w:numId w:val="4"/>
        </w:numPr>
        <w:ind w:left="709" w:hanging="709"/>
        <w:jc w:val="both"/>
        <w:rPr>
          <w:color w:val="000000"/>
          <w:lang w:val="ru-RU" w:eastAsia="ru-RU"/>
        </w:rPr>
      </w:pPr>
      <w:r w:rsidRPr="00D65F0C">
        <w:rPr>
          <w:color w:val="000000"/>
          <w:lang w:val="ru-RU" w:eastAsia="ru-RU"/>
        </w:rPr>
        <w:lastRenderedPageBreak/>
        <w:t>Полную достоверную информацию об условиях труда и требованиях охраны труда на рабочем месте;</w:t>
      </w:r>
    </w:p>
    <w:p w:rsidR="00B149BD" w:rsidRPr="00D65F0C" w:rsidRDefault="00C768DC" w:rsidP="005E474E">
      <w:pPr>
        <w:numPr>
          <w:ilvl w:val="0"/>
          <w:numId w:val="4"/>
        </w:numPr>
        <w:ind w:left="709" w:hanging="709"/>
        <w:jc w:val="both"/>
        <w:rPr>
          <w:color w:val="000000"/>
          <w:lang w:val="ru-RU" w:eastAsia="ru-RU"/>
        </w:rPr>
      </w:pPr>
      <w:r w:rsidRPr="00D65F0C">
        <w:rPr>
          <w:color w:val="000000"/>
          <w:lang w:val="ru-RU" w:eastAsia="ru-RU"/>
        </w:rPr>
        <w:t>Профессиональную подготовку, переподготовку и повышение своей квалификации в порядке, установленном ТК РФ, иными федеральными и областными законами;</w:t>
      </w:r>
    </w:p>
    <w:p w:rsidR="0099405F" w:rsidRPr="006F41C1" w:rsidRDefault="00B149BD" w:rsidP="005E474E">
      <w:pPr>
        <w:numPr>
          <w:ilvl w:val="0"/>
          <w:numId w:val="4"/>
        </w:numPr>
        <w:ind w:left="709" w:hanging="709"/>
        <w:jc w:val="both"/>
        <w:rPr>
          <w:color w:val="000000"/>
          <w:lang w:val="ru-RU" w:eastAsia="ru-RU"/>
        </w:rPr>
      </w:pPr>
      <w:r w:rsidRPr="00D65F0C">
        <w:rPr>
          <w:color w:val="000000"/>
          <w:lang w:val="ru-RU" w:eastAsia="ru-RU"/>
        </w:rPr>
        <w:t>Объединение, включая право на создание профессиональных союзов и вступление в них защиты своих трудовых прав, свобод и законных интересов;</w:t>
      </w:r>
    </w:p>
    <w:p w:rsidR="00B149BD" w:rsidRPr="00D65F0C" w:rsidRDefault="00C768DC" w:rsidP="005E474E">
      <w:pPr>
        <w:numPr>
          <w:ilvl w:val="0"/>
          <w:numId w:val="4"/>
        </w:numPr>
        <w:ind w:left="709" w:hanging="709"/>
        <w:jc w:val="both"/>
        <w:rPr>
          <w:color w:val="000000"/>
          <w:lang w:val="ru-RU" w:eastAsia="ru-RU"/>
        </w:rPr>
      </w:pPr>
      <w:r w:rsidRPr="00D65F0C">
        <w:rPr>
          <w:color w:val="000000"/>
          <w:lang w:val="ru-RU" w:eastAsia="ru-RU"/>
        </w:rPr>
        <w:t xml:space="preserve">Участие в подготовке </w:t>
      </w:r>
      <w:proofErr w:type="spellStart"/>
      <w:r w:rsidRPr="00D65F0C">
        <w:rPr>
          <w:color w:val="000000"/>
          <w:lang w:val="ru-RU" w:eastAsia="ru-RU"/>
        </w:rPr>
        <w:t>общерайонных</w:t>
      </w:r>
      <w:proofErr w:type="spellEnd"/>
      <w:r w:rsidRPr="00D65F0C">
        <w:rPr>
          <w:color w:val="000000"/>
          <w:lang w:val="ru-RU" w:eastAsia="ru-RU"/>
        </w:rPr>
        <w:t xml:space="preserve"> мероприятий; </w:t>
      </w:r>
    </w:p>
    <w:p w:rsidR="00B149BD" w:rsidRPr="00D65F0C" w:rsidRDefault="00C768DC" w:rsidP="005E474E">
      <w:pPr>
        <w:numPr>
          <w:ilvl w:val="0"/>
          <w:numId w:val="4"/>
        </w:numPr>
        <w:ind w:left="709" w:hanging="709"/>
        <w:jc w:val="both"/>
        <w:rPr>
          <w:color w:val="000000"/>
          <w:lang w:val="ru-RU" w:eastAsia="ru-RU"/>
        </w:rPr>
      </w:pPr>
      <w:r w:rsidRPr="00D65F0C">
        <w:rPr>
          <w:color w:val="000000"/>
          <w:lang w:val="ru-RU" w:eastAsia="ru-RU"/>
        </w:rPr>
        <w:t>Ведение коллективных переговоров и заключение коллективного договора, а также на и</w:t>
      </w:r>
      <w:r w:rsidRPr="00D65F0C">
        <w:rPr>
          <w:color w:val="000000"/>
          <w:lang w:val="ru-RU" w:eastAsia="ru-RU"/>
        </w:rPr>
        <w:t>нформацию о выполнении коллективного договора;</w:t>
      </w:r>
    </w:p>
    <w:p w:rsidR="00B149BD" w:rsidRPr="00D65F0C" w:rsidRDefault="00C768DC" w:rsidP="005E474E">
      <w:pPr>
        <w:numPr>
          <w:ilvl w:val="0"/>
          <w:numId w:val="4"/>
        </w:numPr>
        <w:ind w:left="709" w:hanging="709"/>
        <w:jc w:val="both"/>
        <w:rPr>
          <w:color w:val="000000"/>
          <w:lang w:val="ru-RU" w:eastAsia="ru-RU"/>
        </w:rPr>
      </w:pPr>
      <w:r w:rsidRPr="00D65F0C">
        <w:rPr>
          <w:color w:val="000000"/>
          <w:lang w:val="ru-RU" w:eastAsia="ru-RU"/>
        </w:rPr>
        <w:t>Защиту своих трудовых прав, свобод и законных интересов всеми не запрещенными законом способами;</w:t>
      </w:r>
    </w:p>
    <w:p w:rsidR="00B149BD" w:rsidRPr="00D65F0C" w:rsidRDefault="001D0EC5" w:rsidP="005E474E">
      <w:pPr>
        <w:numPr>
          <w:ilvl w:val="0"/>
          <w:numId w:val="4"/>
        </w:numPr>
        <w:ind w:left="709" w:hanging="709"/>
        <w:jc w:val="both"/>
        <w:rPr>
          <w:color w:val="000000"/>
          <w:lang w:val="ru-RU" w:eastAsia="ru-RU"/>
        </w:rPr>
      </w:pPr>
      <w:r w:rsidRPr="00D65F0C">
        <w:rPr>
          <w:color w:val="000000"/>
          <w:lang w:val="ru-RU" w:eastAsia="ru-RU"/>
        </w:rPr>
        <w:t>Разрешение индивидуальных  коллективных трудовых споров, в порядке, установленном ТК РФ, иными федеральными законами;</w:t>
      </w:r>
    </w:p>
    <w:p w:rsidR="001D0EC5" w:rsidRPr="00D65F0C" w:rsidRDefault="00C768DC" w:rsidP="005E474E">
      <w:pPr>
        <w:numPr>
          <w:ilvl w:val="0"/>
          <w:numId w:val="4"/>
        </w:numPr>
        <w:ind w:left="709" w:hanging="709"/>
        <w:jc w:val="both"/>
        <w:rPr>
          <w:color w:val="000000"/>
          <w:lang w:val="ru-RU" w:eastAsia="ru-RU"/>
        </w:rPr>
      </w:pPr>
      <w:proofErr w:type="gramStart"/>
      <w:r w:rsidRPr="00D65F0C">
        <w:rPr>
          <w:color w:val="000000"/>
          <w:lang w:val="ru-RU" w:eastAsia="ru-RU"/>
        </w:rPr>
        <w:t>Возмещение вреда, причиненного работнику в связи с исполнением им трудовых обязанностей и компенсацию морального вреда в порядке, установленными действующим законодательством;</w:t>
      </w:r>
      <w:proofErr w:type="gramEnd"/>
    </w:p>
    <w:p w:rsidR="001D0EC5" w:rsidRPr="00D65F0C" w:rsidRDefault="00C768DC" w:rsidP="005E474E">
      <w:pPr>
        <w:numPr>
          <w:ilvl w:val="0"/>
          <w:numId w:val="4"/>
        </w:numPr>
        <w:ind w:left="709" w:hanging="709"/>
        <w:jc w:val="both"/>
        <w:rPr>
          <w:color w:val="000000"/>
          <w:lang w:val="ru-RU" w:eastAsia="ru-RU"/>
        </w:rPr>
      </w:pPr>
      <w:r w:rsidRPr="00D65F0C">
        <w:rPr>
          <w:color w:val="000000"/>
          <w:lang w:val="ru-RU" w:eastAsia="ru-RU"/>
        </w:rPr>
        <w:t>Обязательное социальное страхование в случаях, предусмотренных действу</w:t>
      </w:r>
      <w:r w:rsidRPr="00D65F0C">
        <w:rPr>
          <w:color w:val="000000"/>
          <w:lang w:val="ru-RU" w:eastAsia="ru-RU"/>
        </w:rPr>
        <w:t>ющим законодательством.</w:t>
      </w:r>
    </w:p>
    <w:p w:rsidR="00424952" w:rsidRPr="0089424C" w:rsidRDefault="00C768DC" w:rsidP="009666BA">
      <w:pPr>
        <w:jc w:val="both"/>
        <w:rPr>
          <w:color w:val="000000"/>
          <w:u w:val="single"/>
          <w:lang w:val="ru-RU" w:eastAsia="ru-RU"/>
        </w:rPr>
      </w:pPr>
      <w:r w:rsidRPr="0089424C">
        <w:rPr>
          <w:color w:val="000000"/>
          <w:u w:val="single"/>
          <w:lang w:val="ru-RU" w:eastAsia="ru-RU"/>
        </w:rPr>
        <w:t>3.2. Работник М</w:t>
      </w:r>
      <w:r w:rsidR="00444FC2" w:rsidRPr="0089424C">
        <w:rPr>
          <w:color w:val="000000"/>
          <w:u w:val="single"/>
          <w:lang w:val="ru-RU" w:eastAsia="ru-RU"/>
        </w:rPr>
        <w:t>К</w:t>
      </w:r>
      <w:r w:rsidRPr="0089424C">
        <w:rPr>
          <w:color w:val="000000"/>
          <w:u w:val="single"/>
          <w:lang w:val="ru-RU" w:eastAsia="ru-RU"/>
        </w:rPr>
        <w:t>У КДО «</w:t>
      </w:r>
      <w:r w:rsidR="00636BF3" w:rsidRPr="0089424C">
        <w:rPr>
          <w:color w:val="000000"/>
          <w:u w:val="single"/>
          <w:lang w:val="ru-RU" w:eastAsia="ru-RU"/>
        </w:rPr>
        <w:t>Аккорд</w:t>
      </w:r>
      <w:r w:rsidRPr="0089424C">
        <w:rPr>
          <w:color w:val="000000"/>
          <w:u w:val="single"/>
          <w:lang w:val="ru-RU" w:eastAsia="ru-RU"/>
        </w:rPr>
        <w:t>» обязан:</w:t>
      </w:r>
    </w:p>
    <w:p w:rsidR="00424952" w:rsidRPr="00D65F0C" w:rsidRDefault="00C768DC" w:rsidP="009666BA">
      <w:pPr>
        <w:numPr>
          <w:ilvl w:val="0"/>
          <w:numId w:val="5"/>
        </w:numPr>
        <w:ind w:left="0" w:firstLine="0"/>
        <w:jc w:val="both"/>
        <w:rPr>
          <w:color w:val="000000"/>
          <w:lang w:val="ru-RU" w:eastAsia="ru-RU"/>
        </w:rPr>
      </w:pPr>
      <w:r w:rsidRPr="00D65F0C">
        <w:rPr>
          <w:color w:val="000000"/>
          <w:lang w:val="ru-RU" w:eastAsia="ru-RU"/>
        </w:rPr>
        <w:t>Добросовестно исполнять свои трудовые обязанности, возложенные на него трудовым договором;</w:t>
      </w:r>
    </w:p>
    <w:p w:rsidR="00424952" w:rsidRPr="00D65F0C" w:rsidRDefault="00C768DC" w:rsidP="009666BA">
      <w:pPr>
        <w:numPr>
          <w:ilvl w:val="0"/>
          <w:numId w:val="5"/>
        </w:numPr>
        <w:ind w:left="0" w:firstLine="0"/>
        <w:jc w:val="both"/>
        <w:rPr>
          <w:color w:val="000000"/>
          <w:lang w:val="ru-RU" w:eastAsia="ru-RU"/>
        </w:rPr>
      </w:pPr>
      <w:r w:rsidRPr="00D65F0C">
        <w:rPr>
          <w:color w:val="000000"/>
          <w:lang w:val="ru-RU" w:eastAsia="ru-RU"/>
        </w:rPr>
        <w:t xml:space="preserve">Участвовать в проводимых </w:t>
      </w:r>
      <w:proofErr w:type="spellStart"/>
      <w:r w:rsidRPr="00D65F0C">
        <w:rPr>
          <w:color w:val="000000"/>
          <w:lang w:val="ru-RU" w:eastAsia="ru-RU"/>
        </w:rPr>
        <w:t>общерайонных</w:t>
      </w:r>
      <w:proofErr w:type="spellEnd"/>
      <w:r w:rsidRPr="00D65F0C">
        <w:rPr>
          <w:color w:val="000000"/>
          <w:lang w:val="ru-RU" w:eastAsia="ru-RU"/>
        </w:rPr>
        <w:t xml:space="preserve"> мероприятиях;</w:t>
      </w:r>
    </w:p>
    <w:p w:rsidR="00424952" w:rsidRPr="00D65F0C" w:rsidRDefault="00C768DC" w:rsidP="009666BA">
      <w:pPr>
        <w:numPr>
          <w:ilvl w:val="0"/>
          <w:numId w:val="5"/>
        </w:numPr>
        <w:ind w:left="0" w:firstLine="0"/>
        <w:jc w:val="both"/>
        <w:rPr>
          <w:color w:val="000000"/>
          <w:lang w:val="ru-RU" w:eastAsia="ru-RU"/>
        </w:rPr>
      </w:pPr>
      <w:r w:rsidRPr="00D65F0C">
        <w:rPr>
          <w:color w:val="000000"/>
          <w:lang w:val="ru-RU" w:eastAsia="ru-RU"/>
        </w:rPr>
        <w:t xml:space="preserve">Соблюдать правила внутреннего трудового </w:t>
      </w:r>
      <w:r w:rsidRPr="00D65F0C">
        <w:rPr>
          <w:color w:val="000000"/>
          <w:lang w:val="ru-RU" w:eastAsia="ru-RU"/>
        </w:rPr>
        <w:t>распорядка;</w:t>
      </w:r>
    </w:p>
    <w:p w:rsidR="00424952" w:rsidRPr="00D65F0C" w:rsidRDefault="00C768DC" w:rsidP="009666BA">
      <w:pPr>
        <w:numPr>
          <w:ilvl w:val="0"/>
          <w:numId w:val="5"/>
        </w:numPr>
        <w:ind w:left="0" w:firstLine="0"/>
        <w:jc w:val="both"/>
        <w:rPr>
          <w:color w:val="000000"/>
          <w:lang w:val="ru-RU" w:eastAsia="ru-RU"/>
        </w:rPr>
      </w:pPr>
      <w:r w:rsidRPr="00D65F0C">
        <w:rPr>
          <w:color w:val="000000"/>
          <w:lang w:val="ru-RU" w:eastAsia="ru-RU"/>
        </w:rPr>
        <w:t>Соблюдать трудовую дисциплину, выполнять установленные нормы труда;</w:t>
      </w:r>
    </w:p>
    <w:p w:rsidR="00424952" w:rsidRPr="00D65F0C" w:rsidRDefault="00C768DC" w:rsidP="009666BA">
      <w:pPr>
        <w:numPr>
          <w:ilvl w:val="0"/>
          <w:numId w:val="5"/>
        </w:numPr>
        <w:ind w:left="0" w:firstLine="0"/>
        <w:jc w:val="both"/>
        <w:rPr>
          <w:color w:val="000000"/>
          <w:lang w:val="ru-RU" w:eastAsia="ru-RU"/>
        </w:rPr>
      </w:pPr>
      <w:r w:rsidRPr="00D65F0C">
        <w:rPr>
          <w:color w:val="000000"/>
          <w:lang w:val="ru-RU" w:eastAsia="ru-RU"/>
        </w:rPr>
        <w:t>Соблюдать требования по охране труда и обеспечению безопасности труда;</w:t>
      </w:r>
    </w:p>
    <w:p w:rsidR="00424952" w:rsidRPr="00D65F0C" w:rsidRDefault="00C768DC" w:rsidP="009666BA">
      <w:pPr>
        <w:numPr>
          <w:ilvl w:val="0"/>
          <w:numId w:val="5"/>
        </w:numPr>
        <w:ind w:left="0" w:firstLine="0"/>
        <w:jc w:val="both"/>
        <w:rPr>
          <w:color w:val="000000"/>
          <w:lang w:val="ru-RU" w:eastAsia="ru-RU"/>
        </w:rPr>
      </w:pPr>
      <w:r w:rsidRPr="00D65F0C">
        <w:rPr>
          <w:color w:val="000000"/>
          <w:lang w:val="ru-RU" w:eastAsia="ru-RU"/>
        </w:rPr>
        <w:t>Бережно относиться к имуществу;</w:t>
      </w:r>
    </w:p>
    <w:p w:rsidR="0089424C" w:rsidRDefault="00424952" w:rsidP="0089424C">
      <w:pPr>
        <w:numPr>
          <w:ilvl w:val="0"/>
          <w:numId w:val="5"/>
        </w:numPr>
        <w:ind w:left="0" w:firstLine="0"/>
        <w:jc w:val="both"/>
        <w:rPr>
          <w:color w:val="000000"/>
          <w:lang w:val="ru-RU" w:eastAsia="ru-RU"/>
        </w:rPr>
      </w:pPr>
      <w:r w:rsidRPr="00D65F0C">
        <w:rPr>
          <w:color w:val="000000"/>
          <w:lang w:val="ru-RU" w:eastAsia="ru-RU"/>
        </w:rPr>
        <w:t>Незамедлительно сообщать администрации М</w:t>
      </w:r>
      <w:r w:rsidR="00444FC2" w:rsidRPr="00D65F0C">
        <w:rPr>
          <w:color w:val="000000"/>
          <w:lang w:val="ru-RU" w:eastAsia="ru-RU"/>
        </w:rPr>
        <w:t>К</w:t>
      </w:r>
      <w:r w:rsidRPr="00D65F0C">
        <w:rPr>
          <w:color w:val="000000"/>
          <w:lang w:val="ru-RU" w:eastAsia="ru-RU"/>
        </w:rPr>
        <w:t>У КДО «</w:t>
      </w:r>
      <w:r w:rsidR="00636BF3" w:rsidRPr="00D65F0C">
        <w:rPr>
          <w:color w:val="000000"/>
          <w:lang w:val="ru-RU" w:eastAsia="ru-RU"/>
        </w:rPr>
        <w:t>Аккорд</w:t>
      </w:r>
      <w:r w:rsidRPr="00D65F0C">
        <w:rPr>
          <w:color w:val="000000"/>
          <w:lang w:val="ru-RU" w:eastAsia="ru-RU"/>
        </w:rPr>
        <w:t>»  либо непосредственному руководителю о возникновении ситуации, представляющей угрозу жизни и здоровью людей, сохранности имущества.</w:t>
      </w:r>
    </w:p>
    <w:p w:rsidR="00502AB3" w:rsidRPr="00502AB3" w:rsidRDefault="00502AB3" w:rsidP="0089424C">
      <w:pPr>
        <w:numPr>
          <w:ilvl w:val="0"/>
          <w:numId w:val="5"/>
        </w:numPr>
        <w:ind w:left="0" w:firstLine="0"/>
        <w:jc w:val="both"/>
        <w:rPr>
          <w:color w:val="000000"/>
          <w:lang w:val="ru-RU" w:eastAsia="ru-RU"/>
        </w:rPr>
      </w:pPr>
    </w:p>
    <w:p w:rsidR="0053535C" w:rsidRDefault="0089424C" w:rsidP="0089424C">
      <w:pPr>
        <w:rPr>
          <w:b/>
          <w:color w:val="000000"/>
          <w:lang w:val="ru-RU" w:eastAsia="ru-RU"/>
        </w:rPr>
      </w:pPr>
      <w:r>
        <w:rPr>
          <w:b/>
          <w:color w:val="000000"/>
          <w:lang w:val="ru-RU" w:eastAsia="ru-RU"/>
        </w:rPr>
        <w:t xml:space="preserve">                                              4.</w:t>
      </w:r>
      <w:r w:rsidR="00DB462A" w:rsidRPr="00D65F0C">
        <w:rPr>
          <w:b/>
          <w:color w:val="000000"/>
          <w:lang w:val="ru-RU" w:eastAsia="ru-RU"/>
        </w:rPr>
        <w:t>Основные п</w:t>
      </w:r>
      <w:r w:rsidR="00C768DC" w:rsidRPr="00D65F0C">
        <w:rPr>
          <w:b/>
          <w:color w:val="000000"/>
          <w:lang w:val="ru-RU" w:eastAsia="ru-RU"/>
        </w:rPr>
        <w:t>рава и обязанности работодателя</w:t>
      </w:r>
    </w:p>
    <w:p w:rsidR="0089424C" w:rsidRPr="00D65F0C" w:rsidRDefault="0089424C" w:rsidP="0089424C">
      <w:pPr>
        <w:rPr>
          <w:b/>
          <w:color w:val="000000"/>
          <w:lang w:val="ru-RU" w:eastAsia="ru-RU"/>
        </w:rPr>
      </w:pPr>
    </w:p>
    <w:p w:rsidR="00DB462A" w:rsidRPr="0089424C" w:rsidRDefault="0053535C" w:rsidP="0089424C">
      <w:pPr>
        <w:numPr>
          <w:ilvl w:val="1"/>
          <w:numId w:val="6"/>
        </w:numPr>
        <w:jc w:val="both"/>
        <w:rPr>
          <w:color w:val="000000"/>
          <w:u w:val="single"/>
          <w:lang w:val="ru-RU" w:eastAsia="ru-RU"/>
        </w:rPr>
      </w:pPr>
      <w:r w:rsidRPr="0089424C">
        <w:rPr>
          <w:color w:val="000000"/>
          <w:u w:val="single"/>
          <w:lang w:val="ru-RU" w:eastAsia="ru-RU"/>
        </w:rPr>
        <w:t>Д</w:t>
      </w:r>
      <w:r w:rsidR="00885BFD" w:rsidRPr="0089424C">
        <w:rPr>
          <w:color w:val="000000"/>
          <w:u w:val="single"/>
          <w:lang w:val="ru-RU" w:eastAsia="ru-RU"/>
        </w:rPr>
        <w:t>иректор</w:t>
      </w:r>
      <w:r w:rsidR="00C768DC" w:rsidRPr="0089424C">
        <w:rPr>
          <w:color w:val="000000"/>
          <w:u w:val="single"/>
          <w:lang w:val="ru-RU" w:eastAsia="ru-RU"/>
        </w:rPr>
        <w:t xml:space="preserve"> М</w:t>
      </w:r>
      <w:r w:rsidR="00444FC2" w:rsidRPr="0089424C">
        <w:rPr>
          <w:color w:val="000000"/>
          <w:u w:val="single"/>
          <w:lang w:val="ru-RU" w:eastAsia="ru-RU"/>
        </w:rPr>
        <w:t>К</w:t>
      </w:r>
      <w:r w:rsidR="00C768DC" w:rsidRPr="0089424C">
        <w:rPr>
          <w:color w:val="000000"/>
          <w:u w:val="single"/>
          <w:lang w:val="ru-RU" w:eastAsia="ru-RU"/>
        </w:rPr>
        <w:t>У КДО «</w:t>
      </w:r>
      <w:r w:rsidR="00636BF3" w:rsidRPr="0089424C">
        <w:rPr>
          <w:color w:val="000000"/>
          <w:u w:val="single"/>
          <w:lang w:val="ru-RU" w:eastAsia="ru-RU"/>
        </w:rPr>
        <w:t>Аккорд</w:t>
      </w:r>
      <w:r w:rsidR="00C768DC" w:rsidRPr="0089424C">
        <w:rPr>
          <w:color w:val="000000"/>
          <w:u w:val="single"/>
          <w:lang w:val="ru-RU" w:eastAsia="ru-RU"/>
        </w:rPr>
        <w:t>» имеет право:</w:t>
      </w:r>
    </w:p>
    <w:p w:rsidR="00DB462A" w:rsidRPr="00D65F0C" w:rsidRDefault="00C768DC" w:rsidP="009666BA">
      <w:pPr>
        <w:numPr>
          <w:ilvl w:val="0"/>
          <w:numId w:val="7"/>
        </w:numPr>
        <w:ind w:left="0" w:firstLine="0"/>
        <w:jc w:val="both"/>
        <w:rPr>
          <w:color w:val="000000"/>
          <w:lang w:val="ru-RU" w:eastAsia="ru-RU"/>
        </w:rPr>
      </w:pPr>
      <w:r w:rsidRPr="00D65F0C">
        <w:rPr>
          <w:color w:val="000000"/>
          <w:lang w:val="ru-RU" w:eastAsia="ru-RU"/>
        </w:rPr>
        <w:t>Заключать,</w:t>
      </w:r>
      <w:r w:rsidRPr="00D65F0C">
        <w:rPr>
          <w:color w:val="000000"/>
          <w:lang w:val="ru-RU" w:eastAsia="ru-RU"/>
        </w:rPr>
        <w:t xml:space="preserve"> изменять и расторгать трудовые договоры с работниками в порядке и на условиях, которые установлены действующим законодательством;</w:t>
      </w:r>
    </w:p>
    <w:p w:rsidR="00DB462A" w:rsidRPr="00D65F0C" w:rsidRDefault="00C768DC" w:rsidP="009666BA">
      <w:pPr>
        <w:numPr>
          <w:ilvl w:val="0"/>
          <w:numId w:val="7"/>
        </w:numPr>
        <w:ind w:left="0" w:firstLine="0"/>
        <w:jc w:val="both"/>
        <w:rPr>
          <w:color w:val="000000"/>
          <w:lang w:val="ru-RU" w:eastAsia="ru-RU"/>
        </w:rPr>
      </w:pPr>
      <w:r w:rsidRPr="00D65F0C">
        <w:rPr>
          <w:color w:val="000000"/>
          <w:lang w:val="ru-RU" w:eastAsia="ru-RU"/>
        </w:rPr>
        <w:t>Вести коллективные переговоры и заключать коллективные договоры;</w:t>
      </w:r>
    </w:p>
    <w:p w:rsidR="00DB462A" w:rsidRPr="00D65F0C" w:rsidRDefault="00C768DC" w:rsidP="009666BA">
      <w:pPr>
        <w:numPr>
          <w:ilvl w:val="0"/>
          <w:numId w:val="7"/>
        </w:numPr>
        <w:ind w:left="0" w:firstLine="0"/>
        <w:jc w:val="both"/>
        <w:rPr>
          <w:color w:val="000000"/>
          <w:lang w:val="ru-RU" w:eastAsia="ru-RU"/>
        </w:rPr>
      </w:pPr>
      <w:r w:rsidRPr="00D65F0C">
        <w:rPr>
          <w:color w:val="000000"/>
          <w:lang w:val="ru-RU" w:eastAsia="ru-RU"/>
        </w:rPr>
        <w:t>Поощрять работников за добросовестный и эффективный труд;</w:t>
      </w:r>
    </w:p>
    <w:p w:rsidR="00DB462A" w:rsidRPr="00D65F0C" w:rsidRDefault="00C768DC" w:rsidP="009666BA">
      <w:pPr>
        <w:numPr>
          <w:ilvl w:val="0"/>
          <w:numId w:val="7"/>
        </w:numPr>
        <w:ind w:left="0" w:firstLine="0"/>
        <w:jc w:val="both"/>
        <w:rPr>
          <w:color w:val="000000"/>
          <w:lang w:val="ru-RU" w:eastAsia="ru-RU"/>
        </w:rPr>
      </w:pPr>
      <w:r w:rsidRPr="00D65F0C">
        <w:rPr>
          <w:color w:val="000000"/>
          <w:lang w:val="ru-RU" w:eastAsia="ru-RU"/>
        </w:rPr>
        <w:t>Требовать от работников исполнения ими трудовых обязанностей и бережного отношения к имуществу, соблюдение правил внутреннего трудового распорядка, служебной этики;</w:t>
      </w:r>
    </w:p>
    <w:p w:rsidR="00DB462A" w:rsidRPr="00D65F0C" w:rsidRDefault="00C768DC" w:rsidP="009666BA">
      <w:pPr>
        <w:numPr>
          <w:ilvl w:val="0"/>
          <w:numId w:val="7"/>
        </w:numPr>
        <w:ind w:left="0" w:firstLine="0"/>
        <w:jc w:val="both"/>
        <w:rPr>
          <w:color w:val="000000"/>
          <w:lang w:val="ru-RU" w:eastAsia="ru-RU"/>
        </w:rPr>
      </w:pPr>
      <w:r w:rsidRPr="00D65F0C">
        <w:rPr>
          <w:color w:val="000000"/>
          <w:lang w:val="ru-RU" w:eastAsia="ru-RU"/>
        </w:rPr>
        <w:t>Привлекать виновных работников к дисциплинарной и материальной ответственности в порядке, у</w:t>
      </w:r>
      <w:r w:rsidRPr="00D65F0C">
        <w:rPr>
          <w:color w:val="000000"/>
          <w:lang w:val="ru-RU" w:eastAsia="ru-RU"/>
        </w:rPr>
        <w:t>становленным действующим законодательством;</w:t>
      </w:r>
    </w:p>
    <w:p w:rsidR="0099405F" w:rsidRPr="006F41C1" w:rsidRDefault="00DB462A" w:rsidP="0099405F">
      <w:pPr>
        <w:numPr>
          <w:ilvl w:val="0"/>
          <w:numId w:val="7"/>
        </w:numPr>
        <w:ind w:left="0" w:firstLine="0"/>
        <w:jc w:val="both"/>
        <w:rPr>
          <w:color w:val="000000"/>
          <w:lang w:val="ru-RU" w:eastAsia="ru-RU"/>
        </w:rPr>
      </w:pPr>
      <w:r w:rsidRPr="00D65F0C">
        <w:rPr>
          <w:color w:val="000000"/>
          <w:lang w:val="ru-RU" w:eastAsia="ru-RU"/>
        </w:rPr>
        <w:t>Принимать локальные нормативные акты по трудовым вопросам;</w:t>
      </w:r>
    </w:p>
    <w:p w:rsidR="00DB462A" w:rsidRDefault="00634B50" w:rsidP="009666BA">
      <w:pPr>
        <w:numPr>
          <w:ilvl w:val="0"/>
          <w:numId w:val="7"/>
        </w:numPr>
        <w:ind w:left="0" w:firstLine="0"/>
        <w:jc w:val="both"/>
        <w:rPr>
          <w:color w:val="000000"/>
          <w:lang w:val="ru-RU" w:eastAsia="ru-RU"/>
        </w:rPr>
      </w:pPr>
      <w:r w:rsidRPr="00D65F0C">
        <w:rPr>
          <w:color w:val="000000"/>
          <w:lang w:val="ru-RU" w:eastAsia="ru-RU"/>
        </w:rPr>
        <w:t>Создавать объединения работодателей и вступать в них.</w:t>
      </w:r>
    </w:p>
    <w:p w:rsidR="0089424C" w:rsidRPr="00D65F0C" w:rsidRDefault="0089424C" w:rsidP="0089424C">
      <w:pPr>
        <w:jc w:val="both"/>
        <w:rPr>
          <w:color w:val="000000"/>
          <w:lang w:val="ru-RU" w:eastAsia="ru-RU"/>
        </w:rPr>
      </w:pPr>
    </w:p>
    <w:p w:rsidR="00634B50" w:rsidRPr="0089424C" w:rsidRDefault="00C768DC" w:rsidP="0053535C">
      <w:pPr>
        <w:numPr>
          <w:ilvl w:val="1"/>
          <w:numId w:val="6"/>
        </w:numPr>
        <w:ind w:left="0" w:firstLine="0"/>
        <w:jc w:val="both"/>
        <w:rPr>
          <w:color w:val="000000"/>
          <w:u w:val="single"/>
          <w:lang w:val="ru-RU" w:eastAsia="ru-RU"/>
        </w:rPr>
      </w:pPr>
      <w:r w:rsidRPr="0089424C">
        <w:rPr>
          <w:color w:val="000000"/>
          <w:u w:val="single"/>
          <w:lang w:val="ru-RU" w:eastAsia="ru-RU"/>
        </w:rPr>
        <w:t>Директор М</w:t>
      </w:r>
      <w:r w:rsidR="00444FC2" w:rsidRPr="0089424C">
        <w:rPr>
          <w:color w:val="000000"/>
          <w:u w:val="single"/>
          <w:lang w:val="ru-RU" w:eastAsia="ru-RU"/>
        </w:rPr>
        <w:t>К</w:t>
      </w:r>
      <w:r w:rsidRPr="0089424C">
        <w:rPr>
          <w:color w:val="000000"/>
          <w:u w:val="single"/>
          <w:lang w:val="ru-RU" w:eastAsia="ru-RU"/>
        </w:rPr>
        <w:t>У КДО «</w:t>
      </w:r>
      <w:r w:rsidR="00636BF3" w:rsidRPr="0089424C">
        <w:rPr>
          <w:color w:val="000000"/>
          <w:u w:val="single"/>
          <w:lang w:val="ru-RU" w:eastAsia="ru-RU"/>
        </w:rPr>
        <w:t>Аккорд</w:t>
      </w:r>
      <w:r w:rsidRPr="0089424C">
        <w:rPr>
          <w:color w:val="000000"/>
          <w:u w:val="single"/>
          <w:lang w:val="ru-RU" w:eastAsia="ru-RU"/>
        </w:rPr>
        <w:t>» обязан:</w:t>
      </w:r>
    </w:p>
    <w:p w:rsidR="00634B50" w:rsidRPr="00D65F0C" w:rsidRDefault="00C768DC" w:rsidP="009666BA">
      <w:pPr>
        <w:numPr>
          <w:ilvl w:val="0"/>
          <w:numId w:val="8"/>
        </w:numPr>
        <w:ind w:left="0" w:firstLine="0"/>
        <w:jc w:val="both"/>
        <w:rPr>
          <w:color w:val="000000"/>
          <w:lang w:val="ru-RU" w:eastAsia="ru-RU"/>
        </w:rPr>
      </w:pPr>
      <w:r w:rsidRPr="00D65F0C">
        <w:rPr>
          <w:color w:val="000000"/>
          <w:lang w:val="ru-RU" w:eastAsia="ru-RU"/>
        </w:rPr>
        <w:t xml:space="preserve">Соблюдать законы и иные нормативные правовые, локальные </w:t>
      </w:r>
      <w:r w:rsidRPr="00D65F0C">
        <w:rPr>
          <w:color w:val="000000"/>
          <w:lang w:val="ru-RU" w:eastAsia="ru-RU"/>
        </w:rPr>
        <w:t>нормативные акты, условия коллективного договора и трудовых договоров;</w:t>
      </w:r>
    </w:p>
    <w:p w:rsidR="00634B50" w:rsidRPr="00D65F0C" w:rsidRDefault="00C768DC" w:rsidP="009666BA">
      <w:pPr>
        <w:numPr>
          <w:ilvl w:val="0"/>
          <w:numId w:val="8"/>
        </w:numPr>
        <w:ind w:left="0" w:firstLine="0"/>
        <w:jc w:val="both"/>
        <w:rPr>
          <w:color w:val="000000"/>
          <w:lang w:val="ru-RU" w:eastAsia="ru-RU"/>
        </w:rPr>
      </w:pPr>
      <w:r w:rsidRPr="00D65F0C">
        <w:rPr>
          <w:color w:val="000000"/>
          <w:lang w:val="ru-RU" w:eastAsia="ru-RU"/>
        </w:rPr>
        <w:t>Предоставить работникам работу, обусловленную трудовым договором;</w:t>
      </w:r>
    </w:p>
    <w:p w:rsidR="00634B50" w:rsidRPr="00D65F0C" w:rsidRDefault="00C768DC" w:rsidP="009666BA">
      <w:pPr>
        <w:numPr>
          <w:ilvl w:val="0"/>
          <w:numId w:val="8"/>
        </w:numPr>
        <w:ind w:left="0" w:firstLine="0"/>
        <w:jc w:val="both"/>
        <w:rPr>
          <w:color w:val="000000"/>
          <w:lang w:val="ru-RU" w:eastAsia="ru-RU"/>
        </w:rPr>
      </w:pPr>
      <w:r w:rsidRPr="00D65F0C">
        <w:rPr>
          <w:color w:val="000000"/>
          <w:lang w:val="ru-RU" w:eastAsia="ru-RU"/>
        </w:rPr>
        <w:t>Обеспечить безопасность труда и условия, отвечающие требованиям охраны и гигиены труда;</w:t>
      </w:r>
    </w:p>
    <w:p w:rsidR="00634B50" w:rsidRPr="00D65F0C" w:rsidRDefault="00C768DC" w:rsidP="009666BA">
      <w:pPr>
        <w:numPr>
          <w:ilvl w:val="0"/>
          <w:numId w:val="8"/>
        </w:numPr>
        <w:ind w:left="0" w:firstLine="0"/>
        <w:jc w:val="both"/>
        <w:rPr>
          <w:color w:val="000000"/>
          <w:lang w:val="ru-RU" w:eastAsia="ru-RU"/>
        </w:rPr>
      </w:pPr>
      <w:r w:rsidRPr="00D65F0C">
        <w:rPr>
          <w:color w:val="000000"/>
          <w:lang w:val="ru-RU" w:eastAsia="ru-RU"/>
        </w:rPr>
        <w:lastRenderedPageBreak/>
        <w:t>Обеспечить работников оборудова</w:t>
      </w:r>
      <w:r w:rsidRPr="00D65F0C">
        <w:rPr>
          <w:color w:val="000000"/>
          <w:lang w:val="ru-RU" w:eastAsia="ru-RU"/>
        </w:rPr>
        <w:t>нием, орудиями труда и иными средствами, необходимыми для исполнения ими трудовых обязанностей;</w:t>
      </w:r>
    </w:p>
    <w:p w:rsidR="00634B50" w:rsidRPr="00D65F0C" w:rsidRDefault="00C768DC" w:rsidP="009666BA">
      <w:pPr>
        <w:numPr>
          <w:ilvl w:val="0"/>
          <w:numId w:val="8"/>
        </w:numPr>
        <w:ind w:left="0" w:firstLine="0"/>
        <w:jc w:val="both"/>
        <w:rPr>
          <w:color w:val="000000"/>
          <w:lang w:val="ru-RU" w:eastAsia="ru-RU"/>
        </w:rPr>
      </w:pPr>
      <w:r w:rsidRPr="00D65F0C">
        <w:rPr>
          <w:color w:val="000000"/>
          <w:lang w:val="ru-RU" w:eastAsia="ru-RU"/>
        </w:rPr>
        <w:t>Обеспечить работникам оплату труда</w:t>
      </w:r>
      <w:r w:rsidR="0089424C">
        <w:rPr>
          <w:color w:val="000000"/>
          <w:lang w:val="ru-RU" w:eastAsia="ru-RU"/>
        </w:rPr>
        <w:t>,</w:t>
      </w:r>
      <w:r w:rsidRPr="00D65F0C">
        <w:rPr>
          <w:color w:val="000000"/>
          <w:lang w:val="ru-RU" w:eastAsia="ru-RU"/>
        </w:rPr>
        <w:t xml:space="preserve"> </w:t>
      </w:r>
      <w:proofErr w:type="gramStart"/>
      <w:r w:rsidRPr="00D65F0C">
        <w:rPr>
          <w:color w:val="000000"/>
          <w:lang w:val="ru-RU" w:eastAsia="ru-RU"/>
        </w:rPr>
        <w:t>согласно</w:t>
      </w:r>
      <w:proofErr w:type="gramEnd"/>
      <w:r w:rsidRPr="00D65F0C">
        <w:rPr>
          <w:color w:val="000000"/>
          <w:lang w:val="ru-RU" w:eastAsia="ru-RU"/>
        </w:rPr>
        <w:t xml:space="preserve"> трудового договора;</w:t>
      </w:r>
    </w:p>
    <w:p w:rsidR="00634B50" w:rsidRPr="00D65F0C" w:rsidRDefault="00C768DC" w:rsidP="009666BA">
      <w:pPr>
        <w:numPr>
          <w:ilvl w:val="0"/>
          <w:numId w:val="8"/>
        </w:numPr>
        <w:ind w:left="0" w:firstLine="0"/>
        <w:jc w:val="both"/>
        <w:rPr>
          <w:color w:val="000000"/>
          <w:lang w:val="ru-RU" w:eastAsia="ru-RU"/>
        </w:rPr>
      </w:pPr>
      <w:r w:rsidRPr="00D65F0C">
        <w:rPr>
          <w:color w:val="000000"/>
          <w:lang w:val="ru-RU" w:eastAsia="ru-RU"/>
        </w:rPr>
        <w:t>Выплачивать в полном размере причитающуюся работникам заработную плату в сроки, установленные к</w:t>
      </w:r>
      <w:r w:rsidRPr="00D65F0C">
        <w:rPr>
          <w:color w:val="000000"/>
          <w:lang w:val="ru-RU" w:eastAsia="ru-RU"/>
        </w:rPr>
        <w:t>оллективным договором;</w:t>
      </w:r>
    </w:p>
    <w:p w:rsidR="00634B50" w:rsidRPr="00D65F0C" w:rsidRDefault="00C768DC" w:rsidP="009666BA">
      <w:pPr>
        <w:numPr>
          <w:ilvl w:val="0"/>
          <w:numId w:val="8"/>
        </w:numPr>
        <w:ind w:left="0" w:firstLine="0"/>
        <w:jc w:val="both"/>
        <w:rPr>
          <w:color w:val="000000"/>
          <w:lang w:val="ru-RU" w:eastAsia="ru-RU"/>
        </w:rPr>
      </w:pPr>
      <w:r w:rsidRPr="00D65F0C">
        <w:rPr>
          <w:color w:val="000000"/>
          <w:lang w:val="ru-RU" w:eastAsia="ru-RU"/>
        </w:rPr>
        <w:t>Вести коллективные переговоры, а также заключать коллективный договор в порядке, установленном ТК РФ;</w:t>
      </w:r>
    </w:p>
    <w:p w:rsidR="00634B50" w:rsidRPr="00D65F0C" w:rsidRDefault="00C768DC" w:rsidP="009666BA">
      <w:pPr>
        <w:numPr>
          <w:ilvl w:val="0"/>
          <w:numId w:val="8"/>
        </w:numPr>
        <w:ind w:left="0" w:firstLine="0"/>
        <w:jc w:val="both"/>
        <w:rPr>
          <w:color w:val="000000"/>
          <w:lang w:val="ru-RU" w:eastAsia="ru-RU"/>
        </w:rPr>
      </w:pPr>
      <w:r w:rsidRPr="00D65F0C">
        <w:rPr>
          <w:color w:val="000000"/>
          <w:lang w:val="ru-RU" w:eastAsia="ru-RU"/>
        </w:rPr>
        <w:t>Предоставлять представителям работников полную и достоверную информацию, необходимую для заключения коллективного договора</w:t>
      </w:r>
      <w:r w:rsidR="00655B1A">
        <w:rPr>
          <w:color w:val="000000"/>
          <w:lang w:val="ru-RU" w:eastAsia="ru-RU"/>
        </w:rPr>
        <w:t>,</w:t>
      </w:r>
      <w:r w:rsidRPr="00D65F0C">
        <w:rPr>
          <w:color w:val="000000"/>
          <w:lang w:val="ru-RU" w:eastAsia="ru-RU"/>
        </w:rPr>
        <w:t xml:space="preserve"> и </w:t>
      </w:r>
      <w:proofErr w:type="gramStart"/>
      <w:r w:rsidRPr="00D65F0C">
        <w:rPr>
          <w:color w:val="000000"/>
          <w:lang w:val="ru-RU" w:eastAsia="ru-RU"/>
        </w:rPr>
        <w:t>контроля за</w:t>
      </w:r>
      <w:proofErr w:type="gramEnd"/>
      <w:r w:rsidRPr="00D65F0C">
        <w:rPr>
          <w:color w:val="000000"/>
          <w:lang w:val="ru-RU" w:eastAsia="ru-RU"/>
        </w:rPr>
        <w:t xml:space="preserve"> его выполнением;</w:t>
      </w:r>
    </w:p>
    <w:p w:rsidR="00634B50" w:rsidRPr="00D65F0C" w:rsidRDefault="00462951" w:rsidP="009666BA">
      <w:pPr>
        <w:numPr>
          <w:ilvl w:val="0"/>
          <w:numId w:val="8"/>
        </w:numPr>
        <w:ind w:left="0" w:firstLine="0"/>
        <w:jc w:val="both"/>
        <w:rPr>
          <w:color w:val="000000"/>
          <w:lang w:val="ru-RU" w:eastAsia="ru-RU"/>
        </w:rPr>
      </w:pPr>
      <w:r w:rsidRPr="00D65F0C">
        <w:rPr>
          <w:color w:val="000000"/>
          <w:lang w:val="ru-RU" w:eastAsia="ru-RU"/>
        </w:rPr>
        <w:t>Знакомить работников под роспись с принимаемыми локальными нормативными актами, непосредственно связанны</w:t>
      </w:r>
      <w:r w:rsidR="00C33580" w:rsidRPr="00D65F0C">
        <w:rPr>
          <w:color w:val="000000"/>
          <w:lang w:val="ru-RU" w:eastAsia="ru-RU"/>
        </w:rPr>
        <w:t>х</w:t>
      </w:r>
      <w:r w:rsidRPr="00D65F0C">
        <w:rPr>
          <w:color w:val="000000"/>
          <w:lang w:val="ru-RU" w:eastAsia="ru-RU"/>
        </w:rPr>
        <w:t xml:space="preserve"> с их трудовой деятельностью;</w:t>
      </w:r>
    </w:p>
    <w:p w:rsidR="00462951" w:rsidRPr="00D65F0C" w:rsidRDefault="00C768DC" w:rsidP="009666BA">
      <w:pPr>
        <w:numPr>
          <w:ilvl w:val="0"/>
          <w:numId w:val="8"/>
        </w:numPr>
        <w:ind w:left="0" w:firstLine="0"/>
        <w:jc w:val="both"/>
        <w:rPr>
          <w:color w:val="000000"/>
          <w:lang w:val="ru-RU" w:eastAsia="ru-RU"/>
        </w:rPr>
      </w:pPr>
      <w:r w:rsidRPr="00D65F0C">
        <w:rPr>
          <w:color w:val="000000"/>
          <w:lang w:val="ru-RU" w:eastAsia="ru-RU"/>
        </w:rPr>
        <w:t>Своевременно выполнять предписания государственных надзорных и контрольных органов, уплач</w:t>
      </w:r>
      <w:r w:rsidRPr="00D65F0C">
        <w:rPr>
          <w:color w:val="000000"/>
          <w:lang w:val="ru-RU" w:eastAsia="ru-RU"/>
        </w:rPr>
        <w:t>ивать штрафы, наложенные за нарушения законов, иных нормативных правовых актов, содержащих нормы трудового права;</w:t>
      </w:r>
    </w:p>
    <w:p w:rsidR="00462951" w:rsidRPr="00D65F0C" w:rsidRDefault="00C768DC" w:rsidP="009666BA">
      <w:pPr>
        <w:numPr>
          <w:ilvl w:val="0"/>
          <w:numId w:val="8"/>
        </w:numPr>
        <w:ind w:left="0" w:firstLine="0"/>
        <w:jc w:val="both"/>
        <w:rPr>
          <w:color w:val="000000"/>
          <w:lang w:val="ru-RU" w:eastAsia="ru-RU"/>
        </w:rPr>
      </w:pPr>
      <w:r w:rsidRPr="00D65F0C">
        <w:rPr>
          <w:color w:val="000000"/>
          <w:lang w:val="ru-RU" w:eastAsia="ru-RU"/>
        </w:rPr>
        <w:t>Рассматривать  заявления представительного органа работников о выявленных нарушениях законов и иных нормативных правых актов, содержащих нормы</w:t>
      </w:r>
      <w:r w:rsidRPr="00D65F0C">
        <w:rPr>
          <w:color w:val="000000"/>
          <w:lang w:val="ru-RU" w:eastAsia="ru-RU"/>
        </w:rPr>
        <w:t xml:space="preserve"> трудового права, принимать меры по их устранению и сообщать о принятых мерах представительному органу работников;</w:t>
      </w:r>
    </w:p>
    <w:p w:rsidR="00462951" w:rsidRPr="00D65F0C" w:rsidRDefault="00C768DC" w:rsidP="009666BA">
      <w:pPr>
        <w:numPr>
          <w:ilvl w:val="0"/>
          <w:numId w:val="8"/>
        </w:numPr>
        <w:ind w:left="0" w:firstLine="0"/>
        <w:jc w:val="both"/>
        <w:rPr>
          <w:color w:val="000000"/>
          <w:lang w:val="ru-RU" w:eastAsia="ru-RU"/>
        </w:rPr>
      </w:pPr>
      <w:r w:rsidRPr="00D65F0C">
        <w:rPr>
          <w:color w:val="000000"/>
          <w:lang w:val="ru-RU" w:eastAsia="ru-RU"/>
        </w:rPr>
        <w:t>Обеспечивать бытовые нужды работников, связанные с исполнением ими трудовых обязанностей;</w:t>
      </w:r>
    </w:p>
    <w:p w:rsidR="00462951" w:rsidRPr="00D65F0C" w:rsidRDefault="00C768DC" w:rsidP="009666BA">
      <w:pPr>
        <w:numPr>
          <w:ilvl w:val="0"/>
          <w:numId w:val="8"/>
        </w:numPr>
        <w:ind w:left="0" w:firstLine="0"/>
        <w:jc w:val="both"/>
        <w:rPr>
          <w:color w:val="000000"/>
          <w:lang w:val="ru-RU" w:eastAsia="ru-RU"/>
        </w:rPr>
      </w:pPr>
      <w:r w:rsidRPr="00D65F0C">
        <w:rPr>
          <w:color w:val="000000"/>
          <w:lang w:val="ru-RU" w:eastAsia="ru-RU"/>
        </w:rPr>
        <w:t>Осуществлять обязательное социальное страхование ра</w:t>
      </w:r>
      <w:r w:rsidRPr="00D65F0C">
        <w:rPr>
          <w:color w:val="000000"/>
          <w:lang w:val="ru-RU" w:eastAsia="ru-RU"/>
        </w:rPr>
        <w:t>ботников в порядке, установленном федеральным законодательством;</w:t>
      </w:r>
    </w:p>
    <w:p w:rsidR="00462951" w:rsidRPr="00D65F0C" w:rsidRDefault="00C768DC" w:rsidP="009666BA">
      <w:pPr>
        <w:numPr>
          <w:ilvl w:val="0"/>
          <w:numId w:val="8"/>
        </w:numPr>
        <w:ind w:left="0" w:firstLine="0"/>
        <w:jc w:val="both"/>
        <w:rPr>
          <w:color w:val="000000"/>
          <w:lang w:val="ru-RU" w:eastAsia="ru-RU"/>
        </w:rPr>
      </w:pPr>
      <w:r w:rsidRPr="00D65F0C">
        <w:rPr>
          <w:color w:val="000000"/>
          <w:lang w:val="ru-RU" w:eastAsia="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w:t>
      </w:r>
      <w:r w:rsidRPr="00D65F0C">
        <w:rPr>
          <w:color w:val="000000"/>
          <w:lang w:val="ru-RU" w:eastAsia="ru-RU"/>
        </w:rPr>
        <w:t>законодательством;</w:t>
      </w:r>
    </w:p>
    <w:p w:rsidR="00B47BE2" w:rsidRDefault="00760555" w:rsidP="00B47BE2">
      <w:pPr>
        <w:numPr>
          <w:ilvl w:val="0"/>
          <w:numId w:val="8"/>
        </w:numPr>
        <w:ind w:left="0" w:firstLine="0"/>
        <w:jc w:val="both"/>
        <w:rPr>
          <w:color w:val="000000"/>
          <w:lang w:val="ru-RU" w:eastAsia="ru-RU"/>
        </w:rPr>
      </w:pPr>
      <w:r w:rsidRPr="00D65F0C">
        <w:rPr>
          <w:color w:val="000000"/>
          <w:lang w:val="ru-RU" w:eastAsia="ru-RU"/>
        </w:rPr>
        <w:t>Исполнять иные обязанности, предусмотренные ТК РФ, законами и иными нормативными правовыми актами, содержащими нормы трудового права, коллективным договором, трудовыми договорами.</w:t>
      </w:r>
    </w:p>
    <w:p w:rsidR="00F86CD3" w:rsidRPr="00F86CD3" w:rsidRDefault="00F86CD3" w:rsidP="00B47BE2">
      <w:pPr>
        <w:numPr>
          <w:ilvl w:val="0"/>
          <w:numId w:val="8"/>
        </w:numPr>
        <w:ind w:left="0" w:firstLine="0"/>
        <w:jc w:val="both"/>
        <w:rPr>
          <w:color w:val="000000"/>
          <w:lang w:val="ru-RU" w:eastAsia="ru-RU"/>
        </w:rPr>
      </w:pPr>
    </w:p>
    <w:p w:rsidR="001449C1" w:rsidRDefault="00760555" w:rsidP="001449C1">
      <w:pPr>
        <w:numPr>
          <w:ilvl w:val="0"/>
          <w:numId w:val="6"/>
        </w:numPr>
        <w:jc w:val="center"/>
        <w:rPr>
          <w:b/>
          <w:color w:val="000000"/>
          <w:lang w:val="ru-RU" w:eastAsia="ru-RU"/>
        </w:rPr>
      </w:pPr>
      <w:r w:rsidRPr="00D65F0C">
        <w:rPr>
          <w:b/>
          <w:color w:val="000000"/>
          <w:lang w:val="ru-RU" w:eastAsia="ru-RU"/>
        </w:rPr>
        <w:t>Рабочее время, е</w:t>
      </w:r>
      <w:r w:rsidR="00E53749" w:rsidRPr="00D65F0C">
        <w:rPr>
          <w:b/>
          <w:color w:val="000000"/>
          <w:lang w:val="ru-RU" w:eastAsia="ru-RU"/>
        </w:rPr>
        <w:t>го использование и время отдыха</w:t>
      </w:r>
    </w:p>
    <w:p w:rsidR="00B47BE2" w:rsidRPr="00C41FA7" w:rsidRDefault="00B47BE2" w:rsidP="00B47BE2">
      <w:pPr>
        <w:ind w:left="450"/>
        <w:rPr>
          <w:b/>
          <w:color w:val="000000"/>
          <w:lang w:val="ru-RU" w:eastAsia="ru-RU"/>
        </w:rPr>
      </w:pPr>
    </w:p>
    <w:p w:rsidR="00461A9F" w:rsidRPr="00D65F0C" w:rsidRDefault="00C768DC" w:rsidP="0053535C">
      <w:pPr>
        <w:numPr>
          <w:ilvl w:val="1"/>
          <w:numId w:val="6"/>
        </w:numPr>
        <w:ind w:left="0" w:firstLine="567"/>
        <w:jc w:val="both"/>
        <w:rPr>
          <w:color w:val="000000"/>
          <w:lang w:val="ru-RU" w:eastAsia="ru-RU"/>
        </w:rPr>
      </w:pPr>
      <w:r w:rsidRPr="00D65F0C">
        <w:rPr>
          <w:lang w:val="ru-RU" w:eastAsia="ru-RU"/>
        </w:rPr>
        <w:t xml:space="preserve">В </w:t>
      </w:r>
      <w:r w:rsidRPr="00D65F0C">
        <w:rPr>
          <w:lang w:val="ru-RU" w:eastAsia="ru-RU"/>
        </w:rPr>
        <w:t>учреждении устанавливается пятидневная   рабочая неделя.</w:t>
      </w:r>
    </w:p>
    <w:p w:rsidR="00760555" w:rsidRPr="00D65F0C" w:rsidRDefault="00C768DC" w:rsidP="0053535C">
      <w:pPr>
        <w:numPr>
          <w:ilvl w:val="1"/>
          <w:numId w:val="6"/>
        </w:numPr>
        <w:ind w:left="0" w:firstLine="567"/>
        <w:jc w:val="both"/>
        <w:rPr>
          <w:color w:val="000000"/>
          <w:lang w:val="ru-RU" w:eastAsia="ru-RU"/>
        </w:rPr>
      </w:pPr>
      <w:r w:rsidRPr="00D65F0C">
        <w:rPr>
          <w:color w:val="000000"/>
          <w:lang w:val="ru-RU" w:eastAsia="ru-RU"/>
        </w:rPr>
        <w:t xml:space="preserve">Рабочее время – время, в течение которого работник в соответствии с правилами внутреннего трудового распорядка учреждения, условиями трудового договора должен исполнять трудовые обязанности, а также </w:t>
      </w:r>
      <w:r w:rsidRPr="00D65F0C">
        <w:rPr>
          <w:color w:val="000000"/>
          <w:lang w:val="ru-RU" w:eastAsia="ru-RU"/>
        </w:rPr>
        <w:t>иные периоды времени, которые в соответствии с законами и иными нормативными актами относятся к рабочему времени.</w:t>
      </w:r>
    </w:p>
    <w:p w:rsidR="00190D62" w:rsidRPr="00D65F0C" w:rsidRDefault="00814772" w:rsidP="00190D62">
      <w:pPr>
        <w:jc w:val="both"/>
        <w:rPr>
          <w:lang w:val="ru-RU" w:eastAsia="ru-RU"/>
        </w:rPr>
      </w:pPr>
      <w:r w:rsidRPr="00D65F0C">
        <w:rPr>
          <w:lang w:val="ru-RU" w:eastAsia="ru-RU"/>
        </w:rPr>
        <w:tab/>
      </w:r>
      <w:r w:rsidR="00CB3294" w:rsidRPr="00D65F0C">
        <w:rPr>
          <w:lang w:val="ru-RU" w:eastAsia="ru-RU"/>
        </w:rPr>
        <w:t>Нормальная продолжительность рабочего времени не может превышать 40 часов в неделю.</w:t>
      </w:r>
      <w:r w:rsidR="007F4D0F" w:rsidRPr="00D65F0C">
        <w:rPr>
          <w:lang w:val="ru-RU" w:eastAsia="ru-RU"/>
        </w:rPr>
        <w:t xml:space="preserve"> </w:t>
      </w:r>
      <w:r w:rsidR="00CB3294" w:rsidRPr="00D65F0C">
        <w:rPr>
          <w:lang w:val="ru-RU" w:eastAsia="ru-RU"/>
        </w:rPr>
        <w:t>Учет отработанного работником времени за каждый рабочий день, независимо от вида учета рабочего времени ведет работодатель.</w:t>
      </w:r>
    </w:p>
    <w:p w:rsidR="001449C1" w:rsidRPr="00D65F0C" w:rsidRDefault="00C768DC" w:rsidP="001449C1">
      <w:pPr>
        <w:ind w:right="-257" w:firstLine="397"/>
        <w:jc w:val="both"/>
        <w:rPr>
          <w:lang w:val="ru-RU" w:eastAsia="ru-RU"/>
        </w:rPr>
      </w:pPr>
      <w:r w:rsidRPr="00D65F0C">
        <w:rPr>
          <w:lang w:val="ru-RU" w:eastAsia="ru-RU"/>
        </w:rPr>
        <w:t>5.3. Режим рабочего времени и времени отдыха работников устанавливается правилами внутреннего трудового распорядка Учреждения.</w:t>
      </w:r>
    </w:p>
    <w:p w:rsidR="001449C1" w:rsidRPr="00D65F0C" w:rsidRDefault="00C768DC" w:rsidP="001449C1">
      <w:pPr>
        <w:ind w:right="-257" w:firstLine="397"/>
        <w:jc w:val="both"/>
        <w:rPr>
          <w:lang w:val="ru-RU" w:eastAsia="ru-RU"/>
        </w:rPr>
      </w:pPr>
      <w:r w:rsidRPr="00D65F0C">
        <w:rPr>
          <w:lang w:val="ru-RU" w:eastAsia="ru-RU"/>
        </w:rPr>
        <w:t>5.4. У женщин, работающих в  сельской местности, независимо от</w:t>
      </w:r>
      <w:r w:rsidRPr="00D65F0C">
        <w:rPr>
          <w:lang w:val="ru-RU" w:eastAsia="ru-RU"/>
        </w:rPr>
        <w:t xml:space="preserve"> места их жительства, продолжительность рабочей недели составляет 36 часов  (</w:t>
      </w:r>
      <w:r w:rsidR="000247BA" w:rsidRPr="00FA6525">
        <w:rPr>
          <w:lang w:val="ru-RU" w:eastAsia="ru-RU"/>
        </w:rPr>
        <w:t>ст. 263.1 ТК РФ,</w:t>
      </w:r>
      <w:r w:rsidR="000247BA">
        <w:rPr>
          <w:lang w:val="ru-RU" w:eastAsia="ru-RU"/>
        </w:rPr>
        <w:t xml:space="preserve"> </w:t>
      </w:r>
      <w:r w:rsidRPr="00D65F0C">
        <w:rPr>
          <w:lang w:val="ru-RU" w:eastAsia="ru-RU"/>
        </w:rPr>
        <w:t>постановление Верховного Совета РСФСР от 01.11.1990 г. «О неотложных мерах по  улучшению положения  женщин, семьи, охраны материнства и детства на селе</w:t>
      </w:r>
      <w:r w:rsidR="00814772" w:rsidRPr="00D65F0C">
        <w:rPr>
          <w:lang w:val="ru-RU" w:eastAsia="ru-RU"/>
        </w:rPr>
        <w:t>»</w:t>
      </w:r>
      <w:r w:rsidRPr="00D65F0C">
        <w:rPr>
          <w:lang w:val="ru-RU" w:eastAsia="ru-RU"/>
        </w:rPr>
        <w:t>).</w:t>
      </w:r>
    </w:p>
    <w:p w:rsidR="001449C1" w:rsidRPr="00D65F0C" w:rsidRDefault="00C768DC" w:rsidP="001449C1">
      <w:pPr>
        <w:ind w:right="-257" w:firstLine="397"/>
        <w:jc w:val="both"/>
        <w:rPr>
          <w:lang w:val="ru-RU" w:eastAsia="ru-RU"/>
        </w:rPr>
      </w:pPr>
      <w:r w:rsidRPr="00D65F0C">
        <w:rPr>
          <w:lang w:val="ru-RU" w:eastAsia="ru-RU"/>
        </w:rPr>
        <w:t xml:space="preserve">5.5. У </w:t>
      </w:r>
      <w:r w:rsidRPr="00D65F0C">
        <w:rPr>
          <w:lang w:val="ru-RU" w:eastAsia="ru-RU"/>
        </w:rPr>
        <w:t xml:space="preserve">работников, являющихся инвалидами первой и второй групп, недельная  продолжительность рабочего времени не должна  превышать  35 часов. </w:t>
      </w:r>
    </w:p>
    <w:p w:rsidR="001449C1" w:rsidRPr="00D65F0C" w:rsidRDefault="00C768DC" w:rsidP="001449C1">
      <w:pPr>
        <w:ind w:right="-257" w:firstLine="397"/>
        <w:jc w:val="both"/>
        <w:rPr>
          <w:lang w:val="ru-RU" w:eastAsia="ru-RU"/>
        </w:rPr>
      </w:pPr>
      <w:r w:rsidRPr="00D65F0C">
        <w:rPr>
          <w:lang w:val="ru-RU" w:eastAsia="ru-RU"/>
        </w:rPr>
        <w:t>5.6. В соответствии со ст. 93 ТК РФ  по соглашению  между  работником и работодателем могут устанавливаться как при приё</w:t>
      </w:r>
      <w:r w:rsidRPr="00D65F0C">
        <w:rPr>
          <w:lang w:val="ru-RU" w:eastAsia="ru-RU"/>
        </w:rPr>
        <w:t xml:space="preserve">ме на работу, так и впоследствии  неполный рабочий день (смена) или  неполная  рабочая неделя. </w:t>
      </w:r>
    </w:p>
    <w:p w:rsidR="001449C1" w:rsidRPr="00D65F0C" w:rsidRDefault="00C768DC" w:rsidP="001449C1">
      <w:pPr>
        <w:ind w:right="-257" w:firstLine="397"/>
        <w:jc w:val="both"/>
        <w:rPr>
          <w:lang w:val="ru-RU" w:eastAsia="ru-RU"/>
        </w:rPr>
      </w:pPr>
      <w:r w:rsidRPr="00D65F0C">
        <w:rPr>
          <w:lang w:val="ru-RU" w:eastAsia="ru-RU"/>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w:t>
      </w:r>
      <w:r w:rsidRPr="00D65F0C">
        <w:rPr>
          <w:lang w:val="ru-RU" w:eastAsia="ru-RU"/>
        </w:rPr>
        <w:t xml:space="preserve">чителя),  имеющего ребёнка в возрасте до  четырнадцати лет (ребёнка – инвалида в возрасте до </w:t>
      </w:r>
      <w:r w:rsidRPr="00D65F0C">
        <w:rPr>
          <w:lang w:val="ru-RU" w:eastAsia="ru-RU"/>
        </w:rPr>
        <w:lastRenderedPageBreak/>
        <w:t>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w:t>
      </w:r>
      <w:r w:rsidRPr="00D65F0C">
        <w:rPr>
          <w:lang w:val="ru-RU" w:eastAsia="ru-RU"/>
        </w:rPr>
        <w:t>ни  оплата труда производится  пропорционально отработанному времени или в зависимости от  выполненного объёма  работ.</w:t>
      </w:r>
    </w:p>
    <w:p w:rsidR="001449C1" w:rsidRPr="00D65F0C" w:rsidRDefault="00C768DC" w:rsidP="000D3E80">
      <w:pPr>
        <w:ind w:right="-257" w:firstLine="397"/>
        <w:jc w:val="both"/>
        <w:rPr>
          <w:lang w:val="ru-RU" w:eastAsia="ru-RU"/>
        </w:rPr>
      </w:pPr>
      <w:r w:rsidRPr="00D65F0C">
        <w:rPr>
          <w:lang w:val="ru-RU" w:eastAsia="ru-RU"/>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r w:rsidRPr="00D65F0C">
        <w:rPr>
          <w:lang w:val="ru-RU" w:eastAsia="ru-RU"/>
        </w:rPr>
        <w:br/>
        <w:t xml:space="preserve">  </w:t>
      </w:r>
      <w:r w:rsidR="000D3E80" w:rsidRPr="00D65F0C">
        <w:rPr>
          <w:lang w:val="ru-RU" w:eastAsia="ru-RU"/>
        </w:rPr>
        <w:t xml:space="preserve">       5.7</w:t>
      </w:r>
      <w:r w:rsidRPr="00D65F0C">
        <w:rPr>
          <w:lang w:val="ru-RU" w:eastAsia="ru-RU"/>
        </w:rPr>
        <w:t>. Перерыв для отдыха и  питания  предоставляется:  руководителю учреждения с 13.00 – 14.00</w:t>
      </w:r>
      <w:r w:rsidR="000D3E80" w:rsidRPr="00D65F0C">
        <w:rPr>
          <w:lang w:val="ru-RU" w:eastAsia="ru-RU"/>
        </w:rPr>
        <w:t>ч.</w:t>
      </w:r>
      <w:r w:rsidRPr="00D65F0C">
        <w:rPr>
          <w:lang w:val="ru-RU" w:eastAsia="ru-RU"/>
        </w:rPr>
        <w:t xml:space="preserve">, </w:t>
      </w:r>
      <w:proofErr w:type="gramStart"/>
      <w:r w:rsidRPr="00D65F0C">
        <w:rPr>
          <w:lang w:val="ru-RU" w:eastAsia="ru-RU"/>
        </w:rPr>
        <w:t>заведую</w:t>
      </w:r>
      <w:r w:rsidRPr="00D65F0C">
        <w:rPr>
          <w:lang w:val="ru-RU" w:eastAsia="ru-RU"/>
        </w:rPr>
        <w:t>щим филиалов</w:t>
      </w:r>
      <w:proofErr w:type="gramEnd"/>
      <w:r w:rsidRPr="00D65F0C">
        <w:rPr>
          <w:lang w:val="ru-RU" w:eastAsia="ru-RU"/>
        </w:rPr>
        <w:t xml:space="preserve"> и специалистам учреждений культуры</w:t>
      </w:r>
      <w:r w:rsidR="000D3E80" w:rsidRPr="00D65F0C">
        <w:rPr>
          <w:lang w:val="ru-RU" w:eastAsia="ru-RU"/>
        </w:rPr>
        <w:t xml:space="preserve"> с 1</w:t>
      </w:r>
      <w:r w:rsidR="00A61ABE" w:rsidRPr="00A61ABE">
        <w:rPr>
          <w:lang w:val="ru-RU" w:eastAsia="ru-RU"/>
        </w:rPr>
        <w:t>4</w:t>
      </w:r>
      <w:r w:rsidR="000D3E80" w:rsidRPr="00D65F0C">
        <w:rPr>
          <w:lang w:val="ru-RU" w:eastAsia="ru-RU"/>
        </w:rPr>
        <w:t>.00 – 1</w:t>
      </w:r>
      <w:r w:rsidR="00A61ABE" w:rsidRPr="00A61ABE">
        <w:rPr>
          <w:lang w:val="ru-RU" w:eastAsia="ru-RU"/>
        </w:rPr>
        <w:t>5</w:t>
      </w:r>
      <w:r w:rsidR="000D3E80" w:rsidRPr="00D65F0C">
        <w:rPr>
          <w:lang w:val="ru-RU" w:eastAsia="ru-RU"/>
        </w:rPr>
        <w:t xml:space="preserve">.00ч., </w:t>
      </w:r>
      <w:r w:rsidRPr="00D65F0C">
        <w:rPr>
          <w:lang w:val="ru-RU" w:eastAsia="ru-RU"/>
        </w:rPr>
        <w:t>рабоч</w:t>
      </w:r>
      <w:r w:rsidR="000D3E80" w:rsidRPr="00D65F0C">
        <w:rPr>
          <w:lang w:val="ru-RU" w:eastAsia="ru-RU"/>
        </w:rPr>
        <w:t>ие с 13.00 до  14.</w:t>
      </w:r>
      <w:r w:rsidRPr="00D65F0C">
        <w:rPr>
          <w:lang w:val="ru-RU" w:eastAsia="ru-RU"/>
        </w:rPr>
        <w:t xml:space="preserve">00 ч.  </w:t>
      </w:r>
    </w:p>
    <w:p w:rsidR="001449C1" w:rsidRPr="00D65F0C" w:rsidRDefault="000D3E80" w:rsidP="001449C1">
      <w:pPr>
        <w:ind w:right="-257" w:firstLine="397"/>
        <w:jc w:val="both"/>
        <w:rPr>
          <w:lang w:val="ru-RU" w:eastAsia="ru-RU"/>
        </w:rPr>
      </w:pPr>
      <w:r w:rsidRPr="00D65F0C">
        <w:rPr>
          <w:lang w:val="ru-RU" w:eastAsia="ru-RU"/>
        </w:rPr>
        <w:t xml:space="preserve">    5.8</w:t>
      </w:r>
      <w:r w:rsidR="00C768DC" w:rsidRPr="00D65F0C">
        <w:rPr>
          <w:lang w:val="ru-RU" w:eastAsia="ru-RU"/>
        </w:rPr>
        <w:t>. Ежегодные основные и дополнительные  оплачиваемые отпуска  предоставляются в со</w:t>
      </w:r>
      <w:r w:rsidRPr="00D65F0C">
        <w:rPr>
          <w:lang w:val="ru-RU" w:eastAsia="ru-RU"/>
        </w:rPr>
        <w:t xml:space="preserve">ответствии  со ст. 114, 116, </w:t>
      </w:r>
      <w:r w:rsidR="00C768DC" w:rsidRPr="00D65F0C">
        <w:rPr>
          <w:lang w:val="ru-RU" w:eastAsia="ru-RU"/>
        </w:rPr>
        <w:t xml:space="preserve"> и другими нормами ТК РФ. </w:t>
      </w:r>
    </w:p>
    <w:p w:rsidR="001449C1" w:rsidRPr="00D65F0C" w:rsidRDefault="000D3E80" w:rsidP="006F41C1">
      <w:pPr>
        <w:ind w:right="-257" w:firstLine="397"/>
        <w:jc w:val="both"/>
        <w:rPr>
          <w:lang w:val="ru-RU" w:eastAsia="ru-RU"/>
        </w:rPr>
      </w:pPr>
      <w:r w:rsidRPr="00D65F0C">
        <w:rPr>
          <w:lang w:val="ru-RU" w:eastAsia="ru-RU"/>
        </w:rPr>
        <w:t xml:space="preserve">    5.9</w:t>
      </w:r>
      <w:r w:rsidR="00C768DC" w:rsidRPr="00D65F0C">
        <w:rPr>
          <w:lang w:val="ru-RU" w:eastAsia="ru-RU"/>
        </w:rPr>
        <w:t xml:space="preserve">. Очерёдность предоставления оплачиваемых отпусков  устанавливается  ежегодными  графиками отпусков, которые  утверждаются  работодателем,  </w:t>
      </w:r>
      <w:r w:rsidR="00C11A1F" w:rsidRPr="00D65F0C">
        <w:rPr>
          <w:lang w:val="ru-RU" w:eastAsia="ru-RU"/>
        </w:rPr>
        <w:t>не</w:t>
      </w:r>
      <w:r w:rsidR="006F41C1">
        <w:rPr>
          <w:lang w:val="ru-RU" w:eastAsia="ru-RU"/>
        </w:rPr>
        <w:t xml:space="preserve"> </w:t>
      </w:r>
      <w:r w:rsidR="00C11A1F" w:rsidRPr="00D65F0C">
        <w:rPr>
          <w:lang w:val="ru-RU" w:eastAsia="ru-RU"/>
        </w:rPr>
        <w:t>позднее</w:t>
      </w:r>
      <w:r w:rsidR="00A61ABE">
        <w:rPr>
          <w:lang w:val="ru-RU" w:eastAsia="ru-RU"/>
        </w:rPr>
        <w:t>,</w:t>
      </w:r>
      <w:r w:rsidR="00C11A1F" w:rsidRPr="00D65F0C">
        <w:rPr>
          <w:lang w:val="ru-RU" w:eastAsia="ru-RU"/>
        </w:rPr>
        <w:t xml:space="preserve"> </w:t>
      </w:r>
      <w:r w:rsidR="00C768DC" w:rsidRPr="00D65F0C">
        <w:rPr>
          <w:lang w:val="ru-RU" w:eastAsia="ru-RU"/>
        </w:rPr>
        <w:t>чем за две недели  до наступления  очередного  календарного  года. При составлении графика отпусков учит</w:t>
      </w:r>
      <w:r w:rsidR="00C768DC" w:rsidRPr="00D65F0C">
        <w:rPr>
          <w:lang w:val="ru-RU" w:eastAsia="ru-RU"/>
        </w:rPr>
        <w:t xml:space="preserve">ываются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1449C1" w:rsidRPr="00D65F0C" w:rsidRDefault="00814772" w:rsidP="001449C1">
      <w:pPr>
        <w:ind w:right="-257" w:firstLine="397"/>
        <w:jc w:val="both"/>
        <w:rPr>
          <w:lang w:val="ru-RU" w:eastAsia="ru-RU"/>
        </w:rPr>
      </w:pPr>
      <w:r w:rsidRPr="00D65F0C">
        <w:rPr>
          <w:lang w:val="ru-RU" w:eastAsia="ru-RU"/>
        </w:rPr>
        <w:tab/>
      </w:r>
      <w:r w:rsidR="00C768DC" w:rsidRPr="00D65F0C">
        <w:rPr>
          <w:lang w:val="ru-RU" w:eastAsia="ru-RU"/>
        </w:rPr>
        <w:t>График отпусков является локальным, нормативным актом и с ним работода</w:t>
      </w:r>
      <w:r w:rsidR="00C768DC" w:rsidRPr="00D65F0C">
        <w:rPr>
          <w:lang w:val="ru-RU" w:eastAsia="ru-RU"/>
        </w:rPr>
        <w:t xml:space="preserve">тель  обязан ознакомить всех работников  под роспись (ст. 22 ТК РФ). </w:t>
      </w:r>
    </w:p>
    <w:p w:rsidR="001449C1" w:rsidRPr="00D65F0C" w:rsidRDefault="00814772" w:rsidP="001449C1">
      <w:pPr>
        <w:ind w:right="-257" w:firstLine="397"/>
        <w:jc w:val="both"/>
        <w:rPr>
          <w:lang w:val="ru-RU" w:eastAsia="ru-RU"/>
        </w:rPr>
      </w:pPr>
      <w:r w:rsidRPr="00D65F0C">
        <w:rPr>
          <w:lang w:val="ru-RU" w:eastAsia="ru-RU"/>
        </w:rPr>
        <w:tab/>
      </w:r>
      <w:r w:rsidR="00C768DC" w:rsidRPr="00D65F0C">
        <w:rPr>
          <w:lang w:val="ru-RU" w:eastAsia="ru-RU"/>
        </w:rPr>
        <w:t xml:space="preserve">О дате  начала отпуска  работник  должен быть извещён работодателем под роспись не позднее, чем за две недели до начала отпуска. </w:t>
      </w:r>
    </w:p>
    <w:p w:rsidR="001449C1" w:rsidRPr="00D65F0C" w:rsidRDefault="00814772" w:rsidP="001449C1">
      <w:pPr>
        <w:ind w:right="-257" w:firstLine="397"/>
        <w:jc w:val="both"/>
        <w:rPr>
          <w:lang w:val="ru-RU" w:eastAsia="ru-RU"/>
        </w:rPr>
      </w:pPr>
      <w:r w:rsidRPr="00D65F0C">
        <w:rPr>
          <w:lang w:val="ru-RU" w:eastAsia="ru-RU"/>
        </w:rPr>
        <w:tab/>
      </w:r>
      <w:r w:rsidR="00C768DC" w:rsidRPr="00D65F0C">
        <w:rPr>
          <w:lang w:val="ru-RU" w:eastAsia="ru-RU"/>
        </w:rPr>
        <w:t>График отпусков  обязателен для исполнения, как работо</w:t>
      </w:r>
      <w:r w:rsidR="00C768DC" w:rsidRPr="00D65F0C">
        <w:rPr>
          <w:lang w:val="ru-RU" w:eastAsia="ru-RU"/>
        </w:rPr>
        <w:t>дателем, так и   работником.</w:t>
      </w:r>
    </w:p>
    <w:p w:rsidR="001449C1" w:rsidRPr="00D65F0C" w:rsidRDefault="00C11A1F" w:rsidP="001449C1">
      <w:pPr>
        <w:ind w:right="-257" w:firstLine="397"/>
        <w:jc w:val="both"/>
        <w:rPr>
          <w:lang w:val="ru-RU" w:eastAsia="ru-RU"/>
        </w:rPr>
      </w:pPr>
      <w:r w:rsidRPr="00D65F0C">
        <w:rPr>
          <w:lang w:val="ru-RU" w:eastAsia="ru-RU"/>
        </w:rPr>
        <w:t>5.10</w:t>
      </w:r>
      <w:r w:rsidR="00C768DC" w:rsidRPr="00D65F0C">
        <w:rPr>
          <w:lang w:val="ru-RU" w:eastAsia="ru-RU"/>
        </w:rPr>
        <w:t xml:space="preserve">. В случае если работодатель не произвёл  оплату  отпуска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w:t>
      </w:r>
      <w:r w:rsidR="00C768DC" w:rsidRPr="00D65F0C">
        <w:rPr>
          <w:lang w:val="ru-RU" w:eastAsia="ru-RU"/>
        </w:rPr>
        <w:t xml:space="preserve"> заявлению работника переносится на другое время. При этом  приоритет выбора другого срока отпуска  принадлежит работнику. </w:t>
      </w:r>
    </w:p>
    <w:p w:rsidR="001449C1" w:rsidRPr="00D65F0C" w:rsidRDefault="00C768DC" w:rsidP="001449C1">
      <w:pPr>
        <w:ind w:right="-257" w:firstLine="397"/>
        <w:jc w:val="both"/>
        <w:rPr>
          <w:lang w:val="ru-RU" w:eastAsia="ru-RU"/>
        </w:rPr>
      </w:pPr>
      <w:r w:rsidRPr="00D65F0C">
        <w:rPr>
          <w:lang w:val="ru-RU" w:eastAsia="ru-RU"/>
        </w:rPr>
        <w:t xml:space="preserve">В случае предоставления путёвки на </w:t>
      </w:r>
      <w:proofErr w:type="spellStart"/>
      <w:r w:rsidRPr="00D65F0C">
        <w:rPr>
          <w:lang w:val="ru-RU" w:eastAsia="ru-RU"/>
        </w:rPr>
        <w:t>санаторно</w:t>
      </w:r>
      <w:proofErr w:type="spellEnd"/>
      <w:r w:rsidRPr="00D65F0C">
        <w:rPr>
          <w:lang w:val="ru-RU" w:eastAsia="ru-RU"/>
        </w:rPr>
        <w:t xml:space="preserve"> – курортное лечение (приобретения соответствующей путёвки) работнику предоставляется еж</w:t>
      </w:r>
      <w:r w:rsidRPr="00D65F0C">
        <w:rPr>
          <w:lang w:val="ru-RU" w:eastAsia="ru-RU"/>
        </w:rPr>
        <w:t xml:space="preserve">егодный оплачиваемый отпуск в период, необходимый  для использования путёвки и проезда к месту нахождения </w:t>
      </w:r>
      <w:proofErr w:type="spellStart"/>
      <w:r w:rsidRPr="00D65F0C">
        <w:rPr>
          <w:lang w:val="ru-RU" w:eastAsia="ru-RU"/>
        </w:rPr>
        <w:t>санаторно</w:t>
      </w:r>
      <w:proofErr w:type="spellEnd"/>
      <w:r w:rsidRPr="00D65F0C">
        <w:rPr>
          <w:lang w:val="ru-RU" w:eastAsia="ru-RU"/>
        </w:rPr>
        <w:t xml:space="preserve"> – курортного учреждения и обратно. </w:t>
      </w:r>
    </w:p>
    <w:p w:rsidR="001449C1" w:rsidRPr="00D65F0C" w:rsidRDefault="00052061" w:rsidP="00052061">
      <w:pPr>
        <w:ind w:right="-257" w:firstLine="397"/>
        <w:jc w:val="both"/>
        <w:rPr>
          <w:lang w:val="ru-RU" w:eastAsia="ru-RU"/>
        </w:rPr>
      </w:pPr>
      <w:r w:rsidRPr="00D65F0C">
        <w:rPr>
          <w:lang w:val="ru-RU" w:eastAsia="ru-RU"/>
        </w:rPr>
        <w:t>5.11</w:t>
      </w:r>
      <w:r w:rsidR="00C768DC" w:rsidRPr="00D65F0C">
        <w:rPr>
          <w:lang w:val="ru-RU" w:eastAsia="ru-RU"/>
        </w:rPr>
        <w:t>. Разделение отпуска, предоставление отпуска по частям, перенос отпуска полностью или частично на др</w:t>
      </w:r>
      <w:r w:rsidR="00C768DC" w:rsidRPr="00D65F0C">
        <w:rPr>
          <w:lang w:val="ru-RU" w:eastAsia="ru-RU"/>
        </w:rPr>
        <w:t xml:space="preserve">угой год работодателем может  осуществляться только с согласия  работника. </w:t>
      </w:r>
    </w:p>
    <w:p w:rsidR="00B15BB9" w:rsidRPr="00D65F0C" w:rsidRDefault="006D74F5" w:rsidP="0099405F">
      <w:pPr>
        <w:ind w:right="-257"/>
        <w:jc w:val="both"/>
        <w:rPr>
          <w:lang w:val="ru-RU" w:eastAsia="ru-RU"/>
        </w:rPr>
      </w:pPr>
      <w:r w:rsidRPr="00D65F0C">
        <w:rPr>
          <w:lang w:val="ru-RU" w:eastAsia="ru-RU"/>
        </w:rPr>
        <w:t xml:space="preserve">     5.12</w:t>
      </w:r>
      <w:r w:rsidR="001449C1" w:rsidRPr="00D65F0C">
        <w:rPr>
          <w:lang w:val="ru-RU" w:eastAsia="ru-RU"/>
        </w:rPr>
        <w:t xml:space="preserve">. Согласно ст. 262 ТК РФ одному 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w:t>
      </w:r>
    </w:p>
    <w:p w:rsidR="004F2A56" w:rsidRDefault="00C768DC" w:rsidP="00E1171A">
      <w:pPr>
        <w:numPr>
          <w:ilvl w:val="1"/>
          <w:numId w:val="9"/>
        </w:numPr>
        <w:ind w:left="0" w:firstLine="426"/>
        <w:jc w:val="both"/>
        <w:rPr>
          <w:color w:val="000000"/>
          <w:lang w:val="ru-RU" w:eastAsia="ru-RU"/>
        </w:rPr>
      </w:pPr>
      <w:r w:rsidRPr="00D65F0C">
        <w:rPr>
          <w:color w:val="000000"/>
          <w:lang w:val="ru-RU" w:eastAsia="ru-RU"/>
        </w:rPr>
        <w:t>Директор и специалисты М</w:t>
      </w:r>
      <w:r w:rsidR="00444FC2" w:rsidRPr="00D65F0C">
        <w:rPr>
          <w:color w:val="000000"/>
          <w:lang w:val="ru-RU" w:eastAsia="ru-RU"/>
        </w:rPr>
        <w:t>К</w:t>
      </w:r>
      <w:r w:rsidRPr="00D65F0C">
        <w:rPr>
          <w:color w:val="000000"/>
          <w:lang w:val="ru-RU" w:eastAsia="ru-RU"/>
        </w:rPr>
        <w:t>У КДО «</w:t>
      </w:r>
      <w:r w:rsidR="008972A5" w:rsidRPr="00D65F0C">
        <w:rPr>
          <w:color w:val="000000"/>
          <w:lang w:val="ru-RU" w:eastAsia="ru-RU"/>
        </w:rPr>
        <w:t>Аккорд</w:t>
      </w:r>
      <w:r w:rsidRPr="00D65F0C">
        <w:rPr>
          <w:color w:val="000000"/>
          <w:lang w:val="ru-RU" w:eastAsia="ru-RU"/>
        </w:rPr>
        <w:t xml:space="preserve">» имеют </w:t>
      </w:r>
      <w:r w:rsidRPr="00D65F0C">
        <w:rPr>
          <w:color w:val="000000"/>
          <w:lang w:val="ru-RU" w:eastAsia="ru-RU"/>
        </w:rPr>
        <w:t>ненормированный рабочий день и могут привлекаться к выполнению должностных обязанностей за пределами установленного рабочего времени.</w:t>
      </w:r>
    </w:p>
    <w:p w:rsidR="008D465F" w:rsidRPr="00FA6525" w:rsidRDefault="00C768DC" w:rsidP="008D465F">
      <w:pPr>
        <w:ind w:firstLine="426"/>
        <w:jc w:val="both"/>
        <w:rPr>
          <w:lang w:val="ru-RU" w:eastAsia="ru-RU"/>
        </w:rPr>
      </w:pPr>
      <w:r w:rsidRPr="00FA6525">
        <w:rPr>
          <w:lang w:val="ru-RU" w:eastAsia="ru-RU"/>
        </w:rPr>
        <w:t>Работникам учреждения, в соответствии со ст. 119 ТК РФ, предоставляется ежегодный дополнительный оплачиваемый отпуск за не</w:t>
      </w:r>
      <w:r w:rsidRPr="00FA6525">
        <w:rPr>
          <w:lang w:val="ru-RU" w:eastAsia="ru-RU"/>
        </w:rPr>
        <w:t>нормированный рабочий день:</w:t>
      </w:r>
    </w:p>
    <w:p w:rsidR="008D465F" w:rsidRPr="00FA6525" w:rsidRDefault="00C768DC" w:rsidP="008D465F">
      <w:pPr>
        <w:numPr>
          <w:ilvl w:val="0"/>
          <w:numId w:val="10"/>
        </w:numPr>
        <w:jc w:val="both"/>
        <w:rPr>
          <w:lang w:val="ru-RU" w:eastAsia="ru-RU"/>
        </w:rPr>
      </w:pPr>
      <w:r w:rsidRPr="00FA6525">
        <w:rPr>
          <w:lang w:val="ru-RU" w:eastAsia="ru-RU"/>
        </w:rPr>
        <w:t>Директору – 10 календарных дней;</w:t>
      </w:r>
    </w:p>
    <w:p w:rsidR="008D465F" w:rsidRPr="00FA6525" w:rsidRDefault="00C768DC" w:rsidP="008D465F">
      <w:pPr>
        <w:numPr>
          <w:ilvl w:val="0"/>
          <w:numId w:val="10"/>
        </w:numPr>
        <w:jc w:val="both"/>
        <w:rPr>
          <w:lang w:val="ru-RU" w:eastAsia="ru-RU"/>
        </w:rPr>
      </w:pPr>
      <w:r w:rsidRPr="00FA6525">
        <w:rPr>
          <w:lang w:val="ru-RU" w:eastAsia="ru-RU"/>
        </w:rPr>
        <w:t xml:space="preserve">Специалистам - 6 календарных дней. </w:t>
      </w:r>
    </w:p>
    <w:p w:rsidR="008D465F" w:rsidRPr="00D65F0C" w:rsidRDefault="008D465F" w:rsidP="008D465F">
      <w:pPr>
        <w:ind w:left="426"/>
        <w:jc w:val="both"/>
        <w:rPr>
          <w:color w:val="000000"/>
          <w:lang w:val="ru-RU" w:eastAsia="ru-RU"/>
        </w:rPr>
      </w:pPr>
    </w:p>
    <w:p w:rsidR="004F2A56" w:rsidRPr="00D65F0C" w:rsidRDefault="000967B2" w:rsidP="00E1171A">
      <w:pPr>
        <w:ind w:firstLine="426"/>
        <w:jc w:val="both"/>
        <w:rPr>
          <w:color w:val="000000"/>
          <w:lang w:val="ru-RU" w:eastAsia="ru-RU"/>
        </w:rPr>
      </w:pPr>
      <w:r w:rsidRPr="00D65F0C">
        <w:rPr>
          <w:color w:val="000000"/>
          <w:lang w:val="ru-RU" w:eastAsia="ru-RU"/>
        </w:rPr>
        <w:t>5.14.</w:t>
      </w:r>
      <w:r w:rsidR="00C768DC" w:rsidRPr="00D65F0C">
        <w:rPr>
          <w:color w:val="000000"/>
          <w:lang w:val="ru-RU" w:eastAsia="ru-RU"/>
        </w:rPr>
        <w:t xml:space="preserve">Продолжительность ежегодного </w:t>
      </w:r>
      <w:r w:rsidR="008D465F">
        <w:rPr>
          <w:color w:val="000000"/>
          <w:lang w:val="ru-RU" w:eastAsia="ru-RU"/>
        </w:rPr>
        <w:t xml:space="preserve">основного </w:t>
      </w:r>
      <w:r w:rsidR="00C768DC" w:rsidRPr="00D65F0C">
        <w:rPr>
          <w:color w:val="000000"/>
          <w:lang w:val="ru-RU" w:eastAsia="ru-RU"/>
        </w:rPr>
        <w:t>оплачиваемого отпуска работников М</w:t>
      </w:r>
      <w:r w:rsidR="004C320B" w:rsidRPr="00D65F0C">
        <w:rPr>
          <w:color w:val="000000"/>
          <w:lang w:val="ru-RU" w:eastAsia="ru-RU"/>
        </w:rPr>
        <w:t>К</w:t>
      </w:r>
      <w:r w:rsidR="00C768DC" w:rsidRPr="00D65F0C">
        <w:rPr>
          <w:color w:val="000000"/>
          <w:lang w:val="ru-RU" w:eastAsia="ru-RU"/>
        </w:rPr>
        <w:t>У КДО «</w:t>
      </w:r>
      <w:r w:rsidR="008972A5" w:rsidRPr="00D65F0C">
        <w:rPr>
          <w:color w:val="000000"/>
          <w:lang w:val="ru-RU" w:eastAsia="ru-RU"/>
        </w:rPr>
        <w:t>Аккорд</w:t>
      </w:r>
      <w:r w:rsidR="00C768DC" w:rsidRPr="00D65F0C">
        <w:rPr>
          <w:color w:val="000000"/>
          <w:lang w:val="ru-RU" w:eastAsia="ru-RU"/>
        </w:rPr>
        <w:t>» 28 календарных дней.</w:t>
      </w:r>
    </w:p>
    <w:p w:rsidR="00D65F0C" w:rsidRPr="008D465F" w:rsidRDefault="008075A5" w:rsidP="008D465F">
      <w:pPr>
        <w:jc w:val="both"/>
        <w:rPr>
          <w:color w:val="FF0000"/>
          <w:lang w:val="ru-RU" w:eastAsia="ru-RU"/>
        </w:rPr>
      </w:pPr>
      <w:r w:rsidRPr="00D65F0C">
        <w:rPr>
          <w:color w:val="000000"/>
          <w:lang w:val="ru-RU" w:eastAsia="ru-RU"/>
        </w:rPr>
        <w:tab/>
      </w:r>
      <w:r w:rsidR="008D465F" w:rsidRPr="008D465F">
        <w:rPr>
          <w:color w:val="FF0000"/>
          <w:lang w:val="ru-RU" w:eastAsia="ru-RU"/>
        </w:rPr>
        <w:t xml:space="preserve"> </w:t>
      </w:r>
    </w:p>
    <w:p w:rsidR="004F2A56" w:rsidRPr="00D65F0C" w:rsidRDefault="00C768DC" w:rsidP="004F2A56">
      <w:pPr>
        <w:ind w:firstLine="567"/>
        <w:jc w:val="center"/>
        <w:rPr>
          <w:b/>
          <w:color w:val="000000"/>
          <w:lang w:val="ru-RU" w:eastAsia="ru-RU"/>
        </w:rPr>
      </w:pPr>
      <w:r w:rsidRPr="00D65F0C">
        <w:rPr>
          <w:b/>
          <w:color w:val="000000"/>
          <w:lang w:val="ru-RU" w:eastAsia="ru-RU"/>
        </w:rPr>
        <w:t>6.</w:t>
      </w:r>
      <w:r w:rsidR="002B526E" w:rsidRPr="00D65F0C">
        <w:rPr>
          <w:b/>
          <w:color w:val="000000"/>
          <w:lang w:val="ru-RU" w:eastAsia="ru-RU"/>
        </w:rPr>
        <w:t>Трудовая дисциплина</w:t>
      </w:r>
    </w:p>
    <w:p w:rsidR="00B944C9" w:rsidRPr="00D65F0C" w:rsidRDefault="00C768DC" w:rsidP="009666BA">
      <w:pPr>
        <w:ind w:firstLine="567"/>
        <w:jc w:val="both"/>
        <w:rPr>
          <w:color w:val="000000"/>
          <w:lang w:val="ru-RU" w:eastAsia="ru-RU"/>
        </w:rPr>
      </w:pPr>
      <w:r w:rsidRPr="00D65F0C">
        <w:rPr>
          <w:color w:val="000000"/>
          <w:lang w:val="ru-RU" w:eastAsia="ru-RU"/>
        </w:rPr>
        <w:t xml:space="preserve">6.1. Работники </w:t>
      </w:r>
      <w:r w:rsidRPr="00D65F0C">
        <w:rPr>
          <w:color w:val="000000"/>
          <w:lang w:val="ru-RU" w:eastAsia="ru-RU"/>
        </w:rPr>
        <w:t>обязаны подчиняться администрации М</w:t>
      </w:r>
      <w:r w:rsidR="00444FC2" w:rsidRPr="00D65F0C">
        <w:rPr>
          <w:color w:val="000000"/>
          <w:lang w:val="ru-RU" w:eastAsia="ru-RU"/>
        </w:rPr>
        <w:t>К</w:t>
      </w:r>
      <w:r w:rsidRPr="00D65F0C">
        <w:rPr>
          <w:color w:val="000000"/>
          <w:lang w:val="ru-RU" w:eastAsia="ru-RU"/>
        </w:rPr>
        <w:t>У КДО «</w:t>
      </w:r>
      <w:r w:rsidR="00C952A2" w:rsidRPr="00D65F0C">
        <w:rPr>
          <w:color w:val="000000"/>
          <w:lang w:val="ru-RU" w:eastAsia="ru-RU"/>
        </w:rPr>
        <w:t>Аккорд</w:t>
      </w:r>
      <w:r w:rsidRPr="00D65F0C">
        <w:rPr>
          <w:color w:val="000000"/>
          <w:lang w:val="ru-RU" w:eastAsia="ru-RU"/>
        </w:rPr>
        <w:t>», выполнять ее указания, связанные с трудовой деятельностью, а также распоряжения и предписания, доводимые до работников с помощью служебных инструкций или объявлений.</w:t>
      </w:r>
    </w:p>
    <w:p w:rsidR="00B944C9" w:rsidRPr="00D65F0C" w:rsidRDefault="00C768DC" w:rsidP="009666BA">
      <w:pPr>
        <w:ind w:firstLine="567"/>
        <w:jc w:val="both"/>
        <w:rPr>
          <w:color w:val="000000"/>
          <w:lang w:val="ru-RU" w:eastAsia="ru-RU"/>
        </w:rPr>
      </w:pPr>
      <w:r w:rsidRPr="00D65F0C">
        <w:rPr>
          <w:color w:val="000000"/>
          <w:lang w:val="ru-RU" w:eastAsia="ru-RU"/>
        </w:rPr>
        <w:t>6.2. Работники, независимо от должност</w:t>
      </w:r>
      <w:r w:rsidRPr="00D65F0C">
        <w:rPr>
          <w:color w:val="000000"/>
          <w:lang w:val="ru-RU" w:eastAsia="ru-RU"/>
        </w:rPr>
        <w:t>ного положения, обязаны проявлять взаимную вежливость, уважение, терпимость, соблюдать служебную дисциплину, профессиональную этику.</w:t>
      </w:r>
    </w:p>
    <w:p w:rsidR="00B944C9" w:rsidRPr="00D65F0C" w:rsidRDefault="00C768DC" w:rsidP="009666BA">
      <w:pPr>
        <w:ind w:firstLine="567"/>
        <w:jc w:val="both"/>
        <w:rPr>
          <w:color w:val="000000"/>
          <w:lang w:val="ru-RU" w:eastAsia="ru-RU"/>
        </w:rPr>
      </w:pPr>
      <w:r w:rsidRPr="00D65F0C">
        <w:rPr>
          <w:color w:val="000000"/>
          <w:lang w:val="ru-RU" w:eastAsia="ru-RU"/>
        </w:rPr>
        <w:lastRenderedPageBreak/>
        <w:t>6.3. Нарушение трудовой дисциплины, т.е. неисполнение или ненадлежащее исполнение по вине работника возложенных на него тру</w:t>
      </w:r>
      <w:r w:rsidRPr="00D65F0C">
        <w:rPr>
          <w:color w:val="000000"/>
          <w:lang w:val="ru-RU" w:eastAsia="ru-RU"/>
        </w:rPr>
        <w:t>довых обязанностей, влечет за собой применение мер дисциплинарного воздействия, а также применения иных мер, предусмотренных законодательством.</w:t>
      </w:r>
    </w:p>
    <w:p w:rsidR="00B944C9" w:rsidRPr="00D65F0C" w:rsidRDefault="00FD7F98" w:rsidP="009666BA">
      <w:pPr>
        <w:ind w:firstLine="567"/>
        <w:jc w:val="both"/>
        <w:rPr>
          <w:color w:val="000000"/>
          <w:lang w:val="ru-RU" w:eastAsia="ru-RU"/>
        </w:rPr>
      </w:pPr>
      <w:r w:rsidRPr="00D65F0C">
        <w:rPr>
          <w:color w:val="000000"/>
          <w:lang w:val="ru-RU" w:eastAsia="ru-RU"/>
        </w:rPr>
        <w:t>6.4. За нарушение трудовой дисциплины директор М</w:t>
      </w:r>
      <w:r w:rsidR="004C320B" w:rsidRPr="00D65F0C">
        <w:rPr>
          <w:color w:val="000000"/>
          <w:lang w:val="ru-RU" w:eastAsia="ru-RU"/>
        </w:rPr>
        <w:t>К</w:t>
      </w:r>
      <w:r w:rsidRPr="00D65F0C">
        <w:rPr>
          <w:color w:val="000000"/>
          <w:lang w:val="ru-RU" w:eastAsia="ru-RU"/>
        </w:rPr>
        <w:t>У КДО «</w:t>
      </w:r>
      <w:r w:rsidR="00C952A2" w:rsidRPr="00D65F0C">
        <w:rPr>
          <w:color w:val="000000"/>
          <w:lang w:val="ru-RU" w:eastAsia="ru-RU"/>
        </w:rPr>
        <w:t>Аккорд</w:t>
      </w:r>
      <w:r w:rsidRPr="00D65F0C">
        <w:rPr>
          <w:color w:val="000000"/>
          <w:lang w:val="ru-RU" w:eastAsia="ru-RU"/>
        </w:rPr>
        <w:t>» вправе применить следующие дисциплинарные взыскания:</w:t>
      </w:r>
    </w:p>
    <w:p w:rsidR="00FD7F98" w:rsidRPr="00D65F0C" w:rsidRDefault="00C768DC" w:rsidP="009666BA">
      <w:pPr>
        <w:numPr>
          <w:ilvl w:val="0"/>
          <w:numId w:val="11"/>
        </w:numPr>
        <w:jc w:val="both"/>
        <w:rPr>
          <w:color w:val="000000"/>
          <w:lang w:val="ru-RU" w:eastAsia="ru-RU"/>
        </w:rPr>
      </w:pPr>
      <w:r w:rsidRPr="00D65F0C">
        <w:rPr>
          <w:color w:val="000000"/>
          <w:lang w:val="ru-RU" w:eastAsia="ru-RU"/>
        </w:rPr>
        <w:t>Замечание;</w:t>
      </w:r>
    </w:p>
    <w:p w:rsidR="00FD7F98" w:rsidRPr="00D65F0C" w:rsidRDefault="00C768DC" w:rsidP="009666BA">
      <w:pPr>
        <w:numPr>
          <w:ilvl w:val="0"/>
          <w:numId w:val="11"/>
        </w:numPr>
        <w:jc w:val="both"/>
        <w:rPr>
          <w:color w:val="000000"/>
          <w:lang w:val="ru-RU" w:eastAsia="ru-RU"/>
        </w:rPr>
      </w:pPr>
      <w:r w:rsidRPr="00D65F0C">
        <w:rPr>
          <w:color w:val="000000"/>
          <w:lang w:val="ru-RU" w:eastAsia="ru-RU"/>
        </w:rPr>
        <w:t>Выговор;</w:t>
      </w:r>
    </w:p>
    <w:p w:rsidR="00FD7F98" w:rsidRPr="00D65F0C" w:rsidRDefault="00F45C22" w:rsidP="009666BA">
      <w:pPr>
        <w:numPr>
          <w:ilvl w:val="0"/>
          <w:numId w:val="11"/>
        </w:numPr>
        <w:jc w:val="both"/>
        <w:rPr>
          <w:color w:val="000000"/>
          <w:lang w:val="ru-RU" w:eastAsia="ru-RU"/>
        </w:rPr>
      </w:pPr>
      <w:r w:rsidRPr="00D65F0C">
        <w:rPr>
          <w:color w:val="000000"/>
          <w:lang w:val="ru-RU" w:eastAsia="ru-RU"/>
        </w:rPr>
        <w:t xml:space="preserve">Увольнение </w:t>
      </w:r>
      <w:r w:rsidRPr="00D65F0C">
        <w:rPr>
          <w:lang w:val="ru-RU" w:eastAsia="ru-RU"/>
        </w:rPr>
        <w:t>по соответствующим основаниям</w:t>
      </w:r>
    </w:p>
    <w:p w:rsidR="00FD7F98" w:rsidRPr="00D65F0C" w:rsidRDefault="00C768DC" w:rsidP="009666BA">
      <w:pPr>
        <w:ind w:firstLine="567"/>
        <w:jc w:val="both"/>
        <w:rPr>
          <w:color w:val="000000"/>
          <w:lang w:val="ru-RU" w:eastAsia="ru-RU"/>
        </w:rPr>
      </w:pPr>
      <w:r w:rsidRPr="00D65F0C">
        <w:rPr>
          <w:color w:val="000000"/>
          <w:lang w:val="ru-RU" w:eastAsia="ru-RU"/>
        </w:rPr>
        <w:t>Порядок применения дисциплинарных взысканий производится в соответствии со ст. 193 ТК РФ.</w:t>
      </w:r>
    </w:p>
    <w:p w:rsidR="005B5A02" w:rsidRPr="00D65F0C" w:rsidRDefault="00FD7F98" w:rsidP="00F45C22">
      <w:pPr>
        <w:ind w:firstLine="567"/>
        <w:jc w:val="both"/>
        <w:rPr>
          <w:lang w:val="ru-RU" w:eastAsia="ru-RU"/>
        </w:rPr>
      </w:pPr>
      <w:r w:rsidRPr="00D65F0C">
        <w:rPr>
          <w:color w:val="000000"/>
          <w:lang w:val="ru-RU" w:eastAsia="ru-RU"/>
        </w:rPr>
        <w:t>6.5.</w:t>
      </w:r>
      <w:r w:rsidR="00C768DC" w:rsidRPr="00D65F0C">
        <w:rPr>
          <w:color w:val="000000"/>
          <w:lang w:val="ru-RU" w:eastAsia="ru-RU"/>
        </w:rPr>
        <w:t xml:space="preserve"> Дисциплинарные взыскания на виновных налагаются директором М</w:t>
      </w:r>
      <w:r w:rsidR="00444FC2" w:rsidRPr="00D65F0C">
        <w:rPr>
          <w:color w:val="000000"/>
          <w:lang w:val="ru-RU" w:eastAsia="ru-RU"/>
        </w:rPr>
        <w:t>К</w:t>
      </w:r>
      <w:r w:rsidR="00C768DC" w:rsidRPr="00D65F0C">
        <w:rPr>
          <w:color w:val="000000"/>
          <w:lang w:val="ru-RU" w:eastAsia="ru-RU"/>
        </w:rPr>
        <w:t>У КДО «</w:t>
      </w:r>
      <w:r w:rsidR="00C952A2" w:rsidRPr="00D65F0C">
        <w:rPr>
          <w:color w:val="000000"/>
          <w:lang w:val="ru-RU" w:eastAsia="ru-RU"/>
        </w:rPr>
        <w:t>Аккорд</w:t>
      </w:r>
      <w:r w:rsidR="00C768DC" w:rsidRPr="00D65F0C">
        <w:rPr>
          <w:color w:val="000000"/>
          <w:lang w:val="ru-RU" w:eastAsia="ru-RU"/>
        </w:rPr>
        <w:t>», а в</w:t>
      </w:r>
      <w:r w:rsidR="00F45C22" w:rsidRPr="00D65F0C">
        <w:rPr>
          <w:color w:val="000000"/>
          <w:lang w:val="ru-RU" w:eastAsia="ru-RU"/>
        </w:rPr>
        <w:t xml:space="preserve"> его отсутствие – </w:t>
      </w:r>
      <w:r w:rsidR="00F45C22" w:rsidRPr="00D65F0C">
        <w:rPr>
          <w:lang w:val="ru-RU" w:eastAsia="ru-RU"/>
        </w:rPr>
        <w:t>исполняющим обязанности директора</w:t>
      </w:r>
      <w:r w:rsidR="00236756" w:rsidRPr="00D65F0C">
        <w:rPr>
          <w:lang w:val="ru-RU" w:eastAsia="ru-RU"/>
        </w:rPr>
        <w:t xml:space="preserve">. </w:t>
      </w:r>
    </w:p>
    <w:p w:rsidR="005B5A02" w:rsidRPr="00D65F0C" w:rsidRDefault="00F45C22" w:rsidP="009666BA">
      <w:pPr>
        <w:ind w:firstLine="567"/>
        <w:jc w:val="both"/>
        <w:rPr>
          <w:color w:val="000000"/>
          <w:lang w:val="ru-RU" w:eastAsia="ru-RU"/>
        </w:rPr>
      </w:pPr>
      <w:r w:rsidRPr="00D65F0C">
        <w:rPr>
          <w:color w:val="000000"/>
          <w:lang w:val="ru-RU" w:eastAsia="ru-RU"/>
        </w:rPr>
        <w:t>6.6.</w:t>
      </w:r>
      <w:r w:rsidR="00C768DC" w:rsidRPr="00D65F0C">
        <w:rPr>
          <w:color w:val="000000"/>
          <w:lang w:val="ru-RU" w:eastAsia="ru-RU"/>
        </w:rPr>
        <w:t xml:space="preserve"> В течение срока действия дисциплинарного взыскания (до его погашения либо снятия) меры поощрения к работнику не применяются.</w:t>
      </w:r>
    </w:p>
    <w:p w:rsidR="00F45C22" w:rsidRDefault="00C768DC" w:rsidP="006F41C1">
      <w:pPr>
        <w:ind w:firstLine="567"/>
        <w:jc w:val="both"/>
        <w:rPr>
          <w:color w:val="000000"/>
          <w:lang w:val="ru-RU" w:eastAsia="ru-RU"/>
        </w:rPr>
      </w:pPr>
      <w:r w:rsidRPr="00D65F0C">
        <w:rPr>
          <w:color w:val="000000"/>
          <w:lang w:val="ru-RU" w:eastAsia="ru-RU"/>
        </w:rPr>
        <w:t>6.7</w:t>
      </w:r>
      <w:r w:rsidR="005B5A02" w:rsidRPr="00D65F0C">
        <w:rPr>
          <w:color w:val="000000"/>
          <w:lang w:val="ru-RU" w:eastAsia="ru-RU"/>
        </w:rPr>
        <w:t>. Трудовой коллектив вправе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трудовой дисциплины и проявил себя как добросовестный работник.</w:t>
      </w:r>
    </w:p>
    <w:p w:rsidR="00A61ABE" w:rsidRDefault="00A61ABE" w:rsidP="006F41C1">
      <w:pPr>
        <w:ind w:firstLine="567"/>
        <w:jc w:val="both"/>
        <w:rPr>
          <w:color w:val="000000"/>
          <w:lang w:val="ru-RU" w:eastAsia="ru-RU"/>
        </w:rPr>
      </w:pPr>
    </w:p>
    <w:p w:rsidR="002345FD" w:rsidRPr="00D65F0C" w:rsidRDefault="00236756" w:rsidP="002345FD">
      <w:pPr>
        <w:ind w:firstLine="567"/>
        <w:jc w:val="center"/>
        <w:rPr>
          <w:b/>
          <w:color w:val="000000"/>
          <w:lang w:val="ru-RU" w:eastAsia="ru-RU"/>
        </w:rPr>
      </w:pPr>
      <w:r w:rsidRPr="00D65F0C">
        <w:rPr>
          <w:b/>
          <w:color w:val="000000"/>
          <w:lang w:val="ru-RU" w:eastAsia="ru-RU"/>
        </w:rPr>
        <w:t>7. Поощрения за успехи в работе</w:t>
      </w:r>
    </w:p>
    <w:p w:rsidR="00EF4265" w:rsidRPr="00D65F0C" w:rsidRDefault="00C768DC" w:rsidP="00ED62F1">
      <w:pPr>
        <w:ind w:firstLine="567"/>
        <w:jc w:val="both"/>
        <w:rPr>
          <w:color w:val="000000"/>
          <w:lang w:val="ru-RU" w:eastAsia="ru-RU"/>
        </w:rPr>
      </w:pPr>
      <w:r w:rsidRPr="00D65F0C">
        <w:rPr>
          <w:color w:val="000000"/>
          <w:lang w:val="ru-RU" w:eastAsia="ru-RU"/>
        </w:rPr>
        <w:t>7.1. За добросовестный труд, образцовое выполнение должностных обязанностей, продолжительный и безупречный труд, новаторство в труде и другие достижения в работе применяются следующие поощрения работника:</w:t>
      </w:r>
    </w:p>
    <w:p w:rsidR="00EF4265" w:rsidRPr="00D65F0C" w:rsidRDefault="00C768DC" w:rsidP="009666BA">
      <w:pPr>
        <w:numPr>
          <w:ilvl w:val="0"/>
          <w:numId w:val="12"/>
        </w:numPr>
        <w:jc w:val="both"/>
        <w:rPr>
          <w:color w:val="000000"/>
          <w:lang w:val="ru-RU" w:eastAsia="ru-RU"/>
        </w:rPr>
      </w:pPr>
      <w:r w:rsidRPr="00D65F0C">
        <w:rPr>
          <w:color w:val="000000"/>
          <w:lang w:val="ru-RU" w:eastAsia="ru-RU"/>
        </w:rPr>
        <w:t>Объявления благодарности;</w:t>
      </w:r>
    </w:p>
    <w:p w:rsidR="00EF4265" w:rsidRPr="00D65F0C" w:rsidRDefault="00C768DC" w:rsidP="009666BA">
      <w:pPr>
        <w:numPr>
          <w:ilvl w:val="0"/>
          <w:numId w:val="12"/>
        </w:numPr>
        <w:jc w:val="both"/>
        <w:rPr>
          <w:color w:val="000000"/>
          <w:lang w:val="ru-RU" w:eastAsia="ru-RU"/>
        </w:rPr>
      </w:pPr>
      <w:r w:rsidRPr="00D65F0C">
        <w:rPr>
          <w:color w:val="000000"/>
          <w:lang w:val="ru-RU" w:eastAsia="ru-RU"/>
        </w:rPr>
        <w:t>Выдача премии;</w:t>
      </w:r>
    </w:p>
    <w:p w:rsidR="00EF4265" w:rsidRPr="00D65F0C" w:rsidRDefault="00C768DC" w:rsidP="009666BA">
      <w:pPr>
        <w:numPr>
          <w:ilvl w:val="0"/>
          <w:numId w:val="12"/>
        </w:numPr>
        <w:jc w:val="both"/>
        <w:rPr>
          <w:color w:val="000000"/>
          <w:lang w:val="ru-RU" w:eastAsia="ru-RU"/>
        </w:rPr>
      </w:pPr>
      <w:r w:rsidRPr="00D65F0C">
        <w:rPr>
          <w:color w:val="000000"/>
          <w:lang w:val="ru-RU" w:eastAsia="ru-RU"/>
        </w:rPr>
        <w:t>Награждение ценным подарком;</w:t>
      </w:r>
    </w:p>
    <w:p w:rsidR="00D65F0C" w:rsidRPr="006F41C1" w:rsidRDefault="00EF4265" w:rsidP="00D65F0C">
      <w:pPr>
        <w:numPr>
          <w:ilvl w:val="0"/>
          <w:numId w:val="12"/>
        </w:numPr>
        <w:jc w:val="both"/>
        <w:rPr>
          <w:color w:val="000000"/>
          <w:lang w:val="ru-RU" w:eastAsia="ru-RU"/>
        </w:rPr>
      </w:pPr>
      <w:r w:rsidRPr="00D65F0C">
        <w:rPr>
          <w:color w:val="000000"/>
          <w:lang w:val="ru-RU" w:eastAsia="ru-RU"/>
        </w:rPr>
        <w:t>Награжден</w:t>
      </w:r>
      <w:r w:rsidR="00F45C22" w:rsidRPr="00D65F0C">
        <w:rPr>
          <w:color w:val="000000"/>
          <w:lang w:val="ru-RU" w:eastAsia="ru-RU"/>
        </w:rPr>
        <w:t xml:space="preserve">ие Почетной Грамотой </w:t>
      </w:r>
      <w:r w:rsidR="00F45C22" w:rsidRPr="00D65F0C">
        <w:rPr>
          <w:lang w:val="ru-RU" w:eastAsia="ru-RU"/>
        </w:rPr>
        <w:t>учреждения</w:t>
      </w:r>
      <w:r w:rsidRPr="00D65F0C">
        <w:rPr>
          <w:color w:val="000000"/>
          <w:lang w:val="ru-RU" w:eastAsia="ru-RU"/>
        </w:rPr>
        <w:t>;</w:t>
      </w:r>
    </w:p>
    <w:p w:rsidR="00EF4265" w:rsidRPr="00D65F0C" w:rsidRDefault="00C768DC" w:rsidP="009666BA">
      <w:pPr>
        <w:numPr>
          <w:ilvl w:val="0"/>
          <w:numId w:val="12"/>
        </w:numPr>
        <w:jc w:val="both"/>
        <w:rPr>
          <w:color w:val="000000"/>
          <w:lang w:val="ru-RU" w:eastAsia="ru-RU"/>
        </w:rPr>
      </w:pPr>
      <w:r w:rsidRPr="00D65F0C">
        <w:rPr>
          <w:color w:val="000000"/>
          <w:lang w:val="ru-RU" w:eastAsia="ru-RU"/>
        </w:rPr>
        <w:t>Представление к награждению Почетной Грамотой администрации Барабинского района.</w:t>
      </w:r>
    </w:p>
    <w:p w:rsidR="00EF4265" w:rsidRPr="00D65F0C" w:rsidRDefault="00C768DC" w:rsidP="009666BA">
      <w:pPr>
        <w:ind w:firstLine="630"/>
        <w:jc w:val="both"/>
        <w:rPr>
          <w:color w:val="000000"/>
          <w:lang w:val="ru-RU" w:eastAsia="ru-RU"/>
        </w:rPr>
      </w:pPr>
      <w:r w:rsidRPr="00D65F0C">
        <w:rPr>
          <w:color w:val="000000"/>
          <w:lang w:val="ru-RU" w:eastAsia="ru-RU"/>
        </w:rPr>
        <w:t xml:space="preserve">Премирование за выполнение особо важных заданий и награждение ценным подарком производится директором в </w:t>
      </w:r>
      <w:r w:rsidRPr="00D65F0C">
        <w:rPr>
          <w:color w:val="000000"/>
          <w:lang w:val="ru-RU" w:eastAsia="ru-RU"/>
        </w:rPr>
        <w:t>соответствии с положением об оплате труда работников М</w:t>
      </w:r>
      <w:r w:rsidR="00444FC2" w:rsidRPr="00D65F0C">
        <w:rPr>
          <w:color w:val="000000"/>
          <w:lang w:val="ru-RU" w:eastAsia="ru-RU"/>
        </w:rPr>
        <w:t>К</w:t>
      </w:r>
      <w:r w:rsidRPr="00D65F0C">
        <w:rPr>
          <w:color w:val="000000"/>
          <w:lang w:val="ru-RU" w:eastAsia="ru-RU"/>
        </w:rPr>
        <w:t>У КДО «</w:t>
      </w:r>
      <w:r w:rsidR="00C952A2" w:rsidRPr="00D65F0C">
        <w:rPr>
          <w:color w:val="000000"/>
          <w:lang w:val="ru-RU" w:eastAsia="ru-RU"/>
        </w:rPr>
        <w:t>Аккорд</w:t>
      </w:r>
      <w:r w:rsidRPr="00D65F0C">
        <w:rPr>
          <w:color w:val="000000"/>
          <w:lang w:val="ru-RU" w:eastAsia="ru-RU"/>
        </w:rPr>
        <w:t>».</w:t>
      </w:r>
    </w:p>
    <w:p w:rsidR="00EF4265" w:rsidRPr="00D65F0C" w:rsidRDefault="00C768DC" w:rsidP="009666BA">
      <w:pPr>
        <w:ind w:firstLine="630"/>
        <w:jc w:val="both"/>
        <w:rPr>
          <w:color w:val="000000"/>
          <w:lang w:val="ru-RU" w:eastAsia="ru-RU"/>
        </w:rPr>
      </w:pPr>
      <w:r w:rsidRPr="00D65F0C">
        <w:rPr>
          <w:color w:val="000000"/>
          <w:lang w:val="ru-RU" w:eastAsia="ru-RU"/>
        </w:rPr>
        <w:t>7.2. За особые заслуги перед районом работники представляются в установленном порядке для награждения орденами, медалями России и для присвоения почетных званий.</w:t>
      </w:r>
    </w:p>
    <w:p w:rsidR="00F45C22" w:rsidRDefault="00EF4265" w:rsidP="006F41C1">
      <w:pPr>
        <w:ind w:firstLine="630"/>
        <w:jc w:val="both"/>
        <w:rPr>
          <w:color w:val="000000"/>
          <w:lang w:val="ru-RU" w:eastAsia="ru-RU"/>
        </w:rPr>
      </w:pPr>
      <w:r w:rsidRPr="00D65F0C">
        <w:rPr>
          <w:color w:val="000000"/>
          <w:lang w:val="ru-RU" w:eastAsia="ru-RU"/>
        </w:rPr>
        <w:t>7.3. Распоряжения о поощрении доводятся до сведения всего коллектива и заносятся в трудовую книжку работника.</w:t>
      </w:r>
    </w:p>
    <w:p w:rsidR="00A61ABE" w:rsidRPr="00D65F0C" w:rsidRDefault="00A61ABE" w:rsidP="006F41C1">
      <w:pPr>
        <w:ind w:firstLine="630"/>
        <w:jc w:val="both"/>
        <w:rPr>
          <w:color w:val="000000"/>
          <w:lang w:val="ru-RU" w:eastAsia="ru-RU"/>
        </w:rPr>
      </w:pPr>
    </w:p>
    <w:p w:rsidR="00EF4265" w:rsidRPr="00D65F0C" w:rsidRDefault="00C768DC" w:rsidP="00EF4265">
      <w:pPr>
        <w:ind w:firstLine="630"/>
        <w:jc w:val="center"/>
        <w:rPr>
          <w:b/>
          <w:color w:val="000000"/>
          <w:lang w:val="ru-RU" w:eastAsia="ru-RU"/>
        </w:rPr>
      </w:pPr>
      <w:r w:rsidRPr="00D65F0C">
        <w:rPr>
          <w:b/>
          <w:color w:val="000000"/>
          <w:lang w:val="ru-RU" w:eastAsia="ru-RU"/>
        </w:rPr>
        <w:t>8. Техника безопаснос</w:t>
      </w:r>
      <w:r w:rsidR="00236756" w:rsidRPr="00D65F0C">
        <w:rPr>
          <w:b/>
          <w:color w:val="000000"/>
          <w:lang w:val="ru-RU" w:eastAsia="ru-RU"/>
        </w:rPr>
        <w:t>ти и производственная санитария</w:t>
      </w:r>
    </w:p>
    <w:p w:rsidR="00EF4265" w:rsidRPr="00D65F0C" w:rsidRDefault="00EA4E48" w:rsidP="009666BA">
      <w:pPr>
        <w:ind w:firstLine="630"/>
        <w:jc w:val="both"/>
        <w:rPr>
          <w:color w:val="000000"/>
          <w:lang w:val="ru-RU" w:eastAsia="ru-RU"/>
        </w:rPr>
      </w:pPr>
      <w:r w:rsidRPr="00D65F0C">
        <w:rPr>
          <w:color w:val="000000"/>
          <w:lang w:val="ru-RU" w:eastAsia="ru-RU"/>
        </w:rPr>
        <w:t>8.1. Каждый работник обязан соблюдать требования по технике безопасности и производственной санитарии, предусмотренные действующим законодательством, а также выполнять указания органов Федеральной инспекции труда (Гострудинспекции), предписания органов трудовой инспекции Новосибирской области, отдела труда администрации Барабинского района и представителей совместных комиссий по охране труда.</w:t>
      </w:r>
    </w:p>
    <w:p w:rsidR="00EA4E48" w:rsidRPr="00D65F0C" w:rsidRDefault="00C768DC" w:rsidP="009666BA">
      <w:pPr>
        <w:ind w:firstLine="630"/>
        <w:jc w:val="both"/>
        <w:rPr>
          <w:color w:val="000000"/>
          <w:lang w:val="ru-RU" w:eastAsia="ru-RU"/>
        </w:rPr>
      </w:pPr>
      <w:r w:rsidRPr="00D65F0C">
        <w:rPr>
          <w:color w:val="000000"/>
          <w:lang w:val="ru-RU" w:eastAsia="ru-RU"/>
        </w:rPr>
        <w:t>8.2. Руководители структурных подразделений предприятия при обеспечении мер по охране труда должны руководствоваться законом об охране труда, положением о порядке расследования, учета и оформления несчастных случаев.</w:t>
      </w:r>
    </w:p>
    <w:p w:rsidR="00EA4E48" w:rsidRPr="00D65F0C" w:rsidRDefault="00C768DC" w:rsidP="009666BA">
      <w:pPr>
        <w:ind w:firstLine="630"/>
        <w:jc w:val="both"/>
        <w:rPr>
          <w:color w:val="000000"/>
          <w:lang w:val="ru-RU" w:eastAsia="ru-RU"/>
        </w:rPr>
      </w:pPr>
      <w:r w:rsidRPr="00D65F0C">
        <w:rPr>
          <w:color w:val="000000"/>
          <w:lang w:val="ru-RU" w:eastAsia="ru-RU"/>
        </w:rPr>
        <w:t xml:space="preserve">8.3. Все </w:t>
      </w:r>
      <w:r w:rsidRPr="00D65F0C">
        <w:rPr>
          <w:color w:val="000000"/>
          <w:lang w:val="ru-RU" w:eastAsia="ru-RU"/>
        </w:rPr>
        <w:t>работники М</w:t>
      </w:r>
      <w:r w:rsidR="00444FC2" w:rsidRPr="00D65F0C">
        <w:rPr>
          <w:color w:val="000000"/>
          <w:lang w:val="ru-RU" w:eastAsia="ru-RU"/>
        </w:rPr>
        <w:t>К</w:t>
      </w:r>
      <w:r w:rsidRPr="00D65F0C">
        <w:rPr>
          <w:color w:val="000000"/>
          <w:lang w:val="ru-RU" w:eastAsia="ru-RU"/>
        </w:rPr>
        <w:t>У КДО «</w:t>
      </w:r>
      <w:r w:rsidR="00C952A2" w:rsidRPr="00D65F0C">
        <w:rPr>
          <w:color w:val="000000"/>
          <w:lang w:val="ru-RU" w:eastAsia="ru-RU"/>
        </w:rPr>
        <w:t>Аккорд</w:t>
      </w:r>
      <w:r w:rsidRPr="00D65F0C">
        <w:rPr>
          <w:color w:val="000000"/>
          <w:lang w:val="ru-RU" w:eastAsia="ru-RU"/>
        </w:rPr>
        <w:t>», включая директора, обязаны проходить обучение, инструктаж, проверку знаний правил, норм и инструкций по охране труда и технике безопасности, охране жизни и здоровья.</w:t>
      </w:r>
    </w:p>
    <w:p w:rsidR="00F90E39" w:rsidRPr="00D65F0C" w:rsidRDefault="00EA4E48" w:rsidP="009666BA">
      <w:pPr>
        <w:ind w:firstLine="630"/>
        <w:jc w:val="both"/>
        <w:rPr>
          <w:color w:val="000000"/>
          <w:lang w:val="ru-RU" w:eastAsia="ru-RU"/>
        </w:rPr>
      </w:pPr>
      <w:r w:rsidRPr="00D65F0C">
        <w:rPr>
          <w:color w:val="000000"/>
          <w:lang w:val="ru-RU" w:eastAsia="ru-RU"/>
        </w:rPr>
        <w:lastRenderedPageBreak/>
        <w:t>8.4. В целях предупреждения несчастных случаев должны строго выполняться общие и специальные предписания по технике безопасности, охране жизни и здоровья. Их нарушение влечет за собой применени</w:t>
      </w:r>
      <w:r w:rsidR="00C768DC" w:rsidRPr="00D65F0C">
        <w:rPr>
          <w:color w:val="000000"/>
          <w:lang w:val="ru-RU" w:eastAsia="ru-RU"/>
        </w:rPr>
        <w:t>е дисциплинарных мер взыскания.</w:t>
      </w:r>
    </w:p>
    <w:p w:rsidR="000028E4" w:rsidRPr="00D65F0C" w:rsidRDefault="00C768DC" w:rsidP="009666BA">
      <w:pPr>
        <w:ind w:firstLine="630"/>
        <w:jc w:val="both"/>
        <w:rPr>
          <w:color w:val="000000"/>
          <w:lang w:val="ru-RU" w:eastAsia="ru-RU"/>
        </w:rPr>
      </w:pPr>
      <w:r w:rsidRPr="00D65F0C">
        <w:rPr>
          <w:color w:val="000000"/>
          <w:lang w:val="ru-RU" w:eastAsia="ru-RU"/>
        </w:rPr>
        <w:t>8.5. Все работники М</w:t>
      </w:r>
      <w:r w:rsidR="00444FC2" w:rsidRPr="00D65F0C">
        <w:rPr>
          <w:color w:val="000000"/>
          <w:lang w:val="ru-RU" w:eastAsia="ru-RU"/>
        </w:rPr>
        <w:t>К</w:t>
      </w:r>
      <w:r w:rsidRPr="00D65F0C">
        <w:rPr>
          <w:color w:val="000000"/>
          <w:lang w:val="ru-RU" w:eastAsia="ru-RU"/>
        </w:rPr>
        <w:t>У КДО «</w:t>
      </w:r>
      <w:r w:rsidR="00C952A2" w:rsidRPr="00D65F0C">
        <w:rPr>
          <w:color w:val="000000"/>
          <w:lang w:val="ru-RU" w:eastAsia="ru-RU"/>
        </w:rPr>
        <w:t>Аккорд</w:t>
      </w:r>
      <w:r w:rsidRPr="00D65F0C">
        <w:rPr>
          <w:color w:val="000000"/>
          <w:lang w:val="ru-RU" w:eastAsia="ru-RU"/>
        </w:rPr>
        <w:t>» проходят обязательные медицинские освидетельствования и д</w:t>
      </w:r>
      <w:r w:rsidRPr="00D65F0C">
        <w:rPr>
          <w:color w:val="000000"/>
          <w:lang w:val="ru-RU" w:eastAsia="ru-RU"/>
        </w:rPr>
        <w:t>елают прививки, о чем ставят в известность администрацию учреждения.</w:t>
      </w:r>
    </w:p>
    <w:p w:rsidR="00713F9B" w:rsidRPr="00D65F0C" w:rsidRDefault="000028E4" w:rsidP="00FA54E1">
      <w:pPr>
        <w:ind w:firstLine="630"/>
        <w:jc w:val="both"/>
        <w:rPr>
          <w:color w:val="000000"/>
          <w:lang w:val="ru-RU" w:eastAsia="ru-RU"/>
        </w:rPr>
      </w:pPr>
      <w:r w:rsidRPr="00D65F0C">
        <w:rPr>
          <w:color w:val="000000"/>
          <w:lang w:val="ru-RU" w:eastAsia="ru-RU"/>
        </w:rPr>
        <w:t>8.6. Должностные инструкции должны содержать дополнительные персональные предписания по охране труда, если они шире общих предписаний, применяемых во всех случаях.</w:t>
      </w:r>
      <w:r w:rsidR="00EA4E48" w:rsidRPr="00D65F0C">
        <w:rPr>
          <w:color w:val="000000"/>
          <w:lang w:val="ru-RU" w:eastAsia="ru-RU"/>
        </w:rPr>
        <w:t xml:space="preserve"> </w:t>
      </w:r>
    </w:p>
    <w:p w:rsidR="00FA54E1" w:rsidRPr="00D65F0C" w:rsidRDefault="00FA54E1" w:rsidP="00C952A2">
      <w:pPr>
        <w:jc w:val="both"/>
        <w:rPr>
          <w:color w:val="000000"/>
          <w:lang w:val="ru-RU" w:eastAsia="ru-RU"/>
        </w:rPr>
      </w:pPr>
    </w:p>
    <w:p w:rsidR="00C952A2" w:rsidRPr="00444FC2" w:rsidRDefault="00C952A2" w:rsidP="00C952A2">
      <w:pPr>
        <w:jc w:val="both"/>
        <w:rPr>
          <w:color w:val="000000"/>
          <w:sz w:val="28"/>
          <w:szCs w:val="28"/>
          <w:lang w:val="ru-RU" w:eastAsia="ru-RU"/>
        </w:rPr>
      </w:pPr>
    </w:p>
    <w:p w:rsidR="008A58B2" w:rsidRDefault="008A58B2" w:rsidP="000028E4">
      <w:pPr>
        <w:ind w:firstLine="630"/>
        <w:jc w:val="right"/>
        <w:rPr>
          <w:color w:val="000000"/>
          <w:sz w:val="28"/>
          <w:szCs w:val="28"/>
          <w:lang w:val="ru-RU" w:eastAsia="ru-RU"/>
        </w:rPr>
      </w:pPr>
    </w:p>
    <w:p w:rsidR="003A69F7" w:rsidRDefault="003A69F7" w:rsidP="00D65F0C">
      <w:pPr>
        <w:ind w:left="-426"/>
        <w:jc w:val="right"/>
        <w:rPr>
          <w:color w:val="000000"/>
          <w:sz w:val="28"/>
          <w:szCs w:val="28"/>
          <w:lang w:val="ru-RU" w:eastAsia="ru-RU"/>
        </w:rPr>
      </w:pPr>
    </w:p>
    <w:p w:rsidR="003A69F7" w:rsidRDefault="003A69F7" w:rsidP="000028E4">
      <w:pPr>
        <w:ind w:firstLine="630"/>
        <w:jc w:val="right"/>
        <w:rPr>
          <w:color w:val="000000"/>
          <w:sz w:val="28"/>
          <w:szCs w:val="28"/>
          <w:lang w:val="ru-RU" w:eastAsia="ru-RU"/>
        </w:rPr>
      </w:pPr>
    </w:p>
    <w:p w:rsidR="003A69F7" w:rsidRDefault="003A69F7" w:rsidP="000028E4">
      <w:pPr>
        <w:ind w:firstLine="630"/>
        <w:jc w:val="right"/>
        <w:rPr>
          <w:color w:val="000000"/>
          <w:sz w:val="28"/>
          <w:szCs w:val="28"/>
          <w:lang w:val="ru-RU" w:eastAsia="ru-RU"/>
        </w:rPr>
      </w:pPr>
    </w:p>
    <w:p w:rsidR="003A69F7" w:rsidRDefault="003A69F7" w:rsidP="000028E4">
      <w:pPr>
        <w:ind w:firstLine="630"/>
        <w:jc w:val="right"/>
        <w:rPr>
          <w:color w:val="000000"/>
          <w:sz w:val="28"/>
          <w:szCs w:val="28"/>
          <w:lang w:val="ru-RU" w:eastAsia="ru-RU"/>
        </w:rPr>
      </w:pPr>
    </w:p>
    <w:p w:rsidR="003A69F7" w:rsidRDefault="003A69F7" w:rsidP="000028E4">
      <w:pPr>
        <w:ind w:firstLine="630"/>
        <w:jc w:val="right"/>
        <w:rPr>
          <w:color w:val="000000"/>
          <w:sz w:val="28"/>
          <w:szCs w:val="28"/>
          <w:lang w:val="ru-RU" w:eastAsia="ru-RU"/>
        </w:rPr>
      </w:pPr>
    </w:p>
    <w:p w:rsidR="003A69F7" w:rsidRDefault="003A69F7" w:rsidP="000028E4">
      <w:pPr>
        <w:ind w:firstLine="630"/>
        <w:jc w:val="right"/>
        <w:rPr>
          <w:color w:val="000000"/>
          <w:sz w:val="28"/>
          <w:szCs w:val="28"/>
          <w:lang w:val="ru-RU" w:eastAsia="ru-RU"/>
        </w:rPr>
      </w:pPr>
    </w:p>
    <w:p w:rsidR="003A69F7" w:rsidRDefault="003A69F7" w:rsidP="000028E4">
      <w:pPr>
        <w:ind w:firstLine="630"/>
        <w:jc w:val="right"/>
        <w:rPr>
          <w:color w:val="000000"/>
          <w:sz w:val="28"/>
          <w:szCs w:val="28"/>
          <w:lang w:val="ru-RU" w:eastAsia="ru-RU"/>
        </w:rPr>
      </w:pPr>
    </w:p>
    <w:p w:rsidR="003A69F7" w:rsidRDefault="003A69F7" w:rsidP="000028E4">
      <w:pPr>
        <w:ind w:firstLine="630"/>
        <w:jc w:val="right"/>
        <w:rPr>
          <w:color w:val="000000"/>
          <w:sz w:val="28"/>
          <w:szCs w:val="28"/>
          <w:lang w:val="ru-RU" w:eastAsia="ru-RU"/>
        </w:rPr>
      </w:pPr>
    </w:p>
    <w:p w:rsidR="003A69F7" w:rsidRDefault="003A69F7"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ED62F1" w:rsidRDefault="00ED62F1" w:rsidP="00EA3E2A">
      <w:pPr>
        <w:rPr>
          <w:color w:val="000000"/>
          <w:sz w:val="28"/>
          <w:szCs w:val="28"/>
          <w:lang w:val="ru-RU" w:eastAsia="ru-RU"/>
        </w:rPr>
      </w:pPr>
    </w:p>
    <w:p w:rsidR="00FB481E" w:rsidRDefault="00FB481E" w:rsidP="00EA3E2A">
      <w:pPr>
        <w:rPr>
          <w:color w:val="000000"/>
          <w:sz w:val="28"/>
          <w:szCs w:val="28"/>
          <w:lang w:val="ru-RU" w:eastAsia="ru-RU"/>
        </w:rPr>
      </w:pPr>
    </w:p>
    <w:p w:rsidR="00FB481E" w:rsidRDefault="00FB481E" w:rsidP="00EA3E2A">
      <w:pPr>
        <w:rPr>
          <w:color w:val="000000"/>
          <w:sz w:val="28"/>
          <w:szCs w:val="28"/>
          <w:lang w:val="ru-RU" w:eastAsia="ru-RU"/>
        </w:rPr>
      </w:pPr>
    </w:p>
    <w:p w:rsidR="00FB481E" w:rsidRDefault="00FB481E" w:rsidP="00EA3E2A">
      <w:pPr>
        <w:rPr>
          <w:color w:val="000000"/>
          <w:sz w:val="28"/>
          <w:szCs w:val="28"/>
          <w:lang w:val="ru-RU" w:eastAsia="ru-RU"/>
        </w:rPr>
      </w:pPr>
    </w:p>
    <w:p w:rsidR="000028E4" w:rsidRPr="0084424D" w:rsidRDefault="00C768DC" w:rsidP="000028E4">
      <w:pPr>
        <w:ind w:firstLine="630"/>
        <w:jc w:val="right"/>
        <w:rPr>
          <w:color w:val="000000"/>
          <w:lang w:val="ru-RU" w:eastAsia="ru-RU"/>
        </w:rPr>
      </w:pPr>
      <w:r w:rsidRPr="0084424D">
        <w:rPr>
          <w:color w:val="000000"/>
          <w:lang w:val="ru-RU" w:eastAsia="ru-RU"/>
        </w:rPr>
        <w:lastRenderedPageBreak/>
        <w:t>Приложение №2</w:t>
      </w:r>
    </w:p>
    <w:p w:rsidR="00FC35F1" w:rsidRPr="0084424D" w:rsidRDefault="00C768DC" w:rsidP="000028E4">
      <w:pPr>
        <w:ind w:firstLine="630"/>
        <w:jc w:val="right"/>
        <w:rPr>
          <w:color w:val="000000"/>
          <w:lang w:val="ru-RU" w:eastAsia="ru-RU"/>
        </w:rPr>
      </w:pPr>
      <w:r w:rsidRPr="0084424D">
        <w:rPr>
          <w:color w:val="000000"/>
          <w:lang w:val="ru-RU" w:eastAsia="ru-RU"/>
        </w:rPr>
        <w:t>к К</w:t>
      </w:r>
      <w:r w:rsidR="000028E4" w:rsidRPr="0084424D">
        <w:rPr>
          <w:color w:val="000000"/>
          <w:lang w:val="ru-RU" w:eastAsia="ru-RU"/>
        </w:rPr>
        <w:t>оллективному договору</w:t>
      </w:r>
      <w:r w:rsidRPr="0084424D">
        <w:rPr>
          <w:color w:val="000000"/>
          <w:lang w:val="ru-RU" w:eastAsia="ru-RU"/>
        </w:rPr>
        <w:t xml:space="preserve"> </w:t>
      </w:r>
    </w:p>
    <w:p w:rsidR="000028E4" w:rsidRPr="0084424D" w:rsidRDefault="00FC35F1" w:rsidP="000028E4">
      <w:pPr>
        <w:ind w:firstLine="630"/>
        <w:jc w:val="right"/>
        <w:rPr>
          <w:color w:val="000000"/>
          <w:lang w:val="ru-RU" w:eastAsia="ru-RU"/>
        </w:rPr>
      </w:pPr>
      <w:r w:rsidRPr="0084424D">
        <w:rPr>
          <w:color w:val="000000"/>
          <w:lang w:val="ru-RU" w:eastAsia="ru-RU"/>
        </w:rPr>
        <w:t>МКУ КДО «Аккорд»</w:t>
      </w:r>
    </w:p>
    <w:p w:rsidR="00FC35F1" w:rsidRDefault="00FC35F1" w:rsidP="000028E4">
      <w:pPr>
        <w:ind w:firstLine="630"/>
        <w:jc w:val="right"/>
        <w:rPr>
          <w:color w:val="000000"/>
          <w:sz w:val="28"/>
          <w:szCs w:val="28"/>
          <w:lang w:val="ru-RU" w:eastAsia="ru-RU"/>
        </w:rPr>
      </w:pPr>
    </w:p>
    <w:p w:rsidR="009D6BD6" w:rsidRPr="009D6BD6" w:rsidRDefault="009D6BD6" w:rsidP="009D6BD6">
      <w:pPr>
        <w:ind w:firstLine="630"/>
        <w:jc w:val="center"/>
        <w:rPr>
          <w:color w:val="FF0000"/>
          <w:sz w:val="28"/>
          <w:szCs w:val="28"/>
          <w:lang w:val="ru-RU" w:eastAsia="ru-RU"/>
        </w:rPr>
      </w:pPr>
    </w:p>
    <w:p w:rsidR="00FC7A14" w:rsidRPr="0084424D" w:rsidRDefault="00C768DC" w:rsidP="00FC7A14">
      <w:pPr>
        <w:jc w:val="center"/>
        <w:rPr>
          <w:b/>
          <w:bCs/>
          <w:lang w:val="ru-RU" w:eastAsia="ru-RU"/>
        </w:rPr>
      </w:pPr>
      <w:r w:rsidRPr="0084424D">
        <w:rPr>
          <w:b/>
          <w:bCs/>
          <w:lang w:val="ru-RU" w:eastAsia="ru-RU"/>
        </w:rPr>
        <w:t xml:space="preserve">ПОЛОЖЕНИЕ </w:t>
      </w:r>
    </w:p>
    <w:p w:rsidR="00FC7A14" w:rsidRPr="0084424D" w:rsidRDefault="00C768DC" w:rsidP="00FC7A14">
      <w:pPr>
        <w:jc w:val="center"/>
        <w:rPr>
          <w:b/>
          <w:bCs/>
          <w:lang w:val="ru-RU" w:eastAsia="ru-RU"/>
        </w:rPr>
      </w:pPr>
      <w:r w:rsidRPr="0084424D">
        <w:rPr>
          <w:b/>
          <w:bCs/>
          <w:lang w:val="ru-RU" w:eastAsia="ru-RU"/>
        </w:rPr>
        <w:t xml:space="preserve">об оплате труда работников Муниципального казенного учреждения </w:t>
      </w:r>
      <w:proofErr w:type="spellStart"/>
      <w:r w:rsidR="00A06FEA" w:rsidRPr="0084424D">
        <w:rPr>
          <w:b/>
          <w:bCs/>
          <w:lang w:val="ru-RU" w:eastAsia="ru-RU"/>
        </w:rPr>
        <w:t>К</w:t>
      </w:r>
      <w:r w:rsidRPr="0084424D">
        <w:rPr>
          <w:b/>
          <w:bCs/>
          <w:lang w:val="ru-RU" w:eastAsia="ru-RU"/>
        </w:rPr>
        <w:t>ультурно-досугового</w:t>
      </w:r>
      <w:proofErr w:type="spellEnd"/>
      <w:r w:rsidRPr="0084424D">
        <w:rPr>
          <w:b/>
          <w:bCs/>
          <w:lang w:val="ru-RU" w:eastAsia="ru-RU"/>
        </w:rPr>
        <w:t xml:space="preserve"> объединения «</w:t>
      </w:r>
      <w:r w:rsidR="00C952A2" w:rsidRPr="0084424D">
        <w:rPr>
          <w:b/>
          <w:bCs/>
          <w:lang w:val="ru-RU" w:eastAsia="ru-RU"/>
        </w:rPr>
        <w:t>Аккорд</w:t>
      </w:r>
      <w:r w:rsidRPr="0084424D">
        <w:rPr>
          <w:b/>
          <w:bCs/>
          <w:lang w:val="ru-RU" w:eastAsia="ru-RU"/>
        </w:rPr>
        <w:t xml:space="preserve">» </w:t>
      </w:r>
      <w:r w:rsidR="00C952A2" w:rsidRPr="0084424D">
        <w:rPr>
          <w:b/>
          <w:bCs/>
          <w:lang w:val="ru-RU" w:eastAsia="ru-RU"/>
        </w:rPr>
        <w:t>Зюзинского</w:t>
      </w:r>
      <w:r w:rsidR="00FC35F1" w:rsidRPr="0084424D">
        <w:rPr>
          <w:b/>
          <w:bCs/>
          <w:lang w:val="ru-RU" w:eastAsia="ru-RU"/>
        </w:rPr>
        <w:t xml:space="preserve"> сельсовета</w:t>
      </w:r>
    </w:p>
    <w:p w:rsidR="00EE1BB7" w:rsidRPr="00FC7A14" w:rsidRDefault="00EE1BB7" w:rsidP="00FC7A14">
      <w:pPr>
        <w:jc w:val="center"/>
        <w:rPr>
          <w:b/>
          <w:bCs/>
          <w:sz w:val="28"/>
          <w:szCs w:val="28"/>
          <w:lang w:val="ru-RU" w:eastAsia="ru-RU"/>
        </w:rPr>
      </w:pPr>
    </w:p>
    <w:p w:rsidR="00A06FEA" w:rsidRPr="00BE27BC" w:rsidRDefault="00C768DC" w:rsidP="00A06FEA">
      <w:pPr>
        <w:jc w:val="center"/>
        <w:rPr>
          <w:lang w:val="ru-RU" w:eastAsia="ru-RU"/>
        </w:rPr>
      </w:pPr>
      <w:r w:rsidRPr="00BE27BC">
        <w:rPr>
          <w:b/>
          <w:bCs/>
          <w:lang w:val="ru-RU" w:eastAsia="ru-RU"/>
        </w:rPr>
        <w:t>1.    Общие положения</w:t>
      </w:r>
    </w:p>
    <w:p w:rsidR="002024DC" w:rsidRPr="00B769D6" w:rsidRDefault="00C768DC" w:rsidP="00A45071">
      <w:pPr>
        <w:ind w:firstLine="709"/>
        <w:jc w:val="both"/>
        <w:rPr>
          <w:bCs/>
          <w:lang w:val="ru-RU" w:eastAsia="ru-RU"/>
        </w:rPr>
      </w:pPr>
      <w:r w:rsidRPr="00B769D6">
        <w:rPr>
          <w:bCs/>
          <w:lang w:val="ru-RU" w:eastAsia="ru-RU"/>
        </w:rPr>
        <w:t xml:space="preserve">1.1. </w:t>
      </w:r>
      <w:proofErr w:type="gramStart"/>
      <w:r w:rsidRPr="00B769D6">
        <w:rPr>
          <w:bCs/>
          <w:lang w:val="ru-RU" w:eastAsia="ru-RU"/>
        </w:rPr>
        <w:t xml:space="preserve">Настоящее положение об </w:t>
      </w:r>
      <w:r w:rsidR="00ED62F1">
        <w:rPr>
          <w:bCs/>
          <w:lang w:val="ru-RU" w:eastAsia="ru-RU"/>
        </w:rPr>
        <w:t>оплате труда (далее – П</w:t>
      </w:r>
      <w:r w:rsidRPr="00B769D6">
        <w:rPr>
          <w:bCs/>
          <w:lang w:val="ru-RU" w:eastAsia="ru-RU"/>
        </w:rPr>
        <w:t>оложение) разработано в соответствии с федеральным законодательством и законодательством Новосибирской области, содержащими нормы трудового права, с учетом рекомендаций Российской трехсторонней комиссии по</w:t>
      </w:r>
      <w:r w:rsidRPr="00B769D6">
        <w:rPr>
          <w:bCs/>
          <w:lang w:val="ru-RU" w:eastAsia="ru-RU"/>
        </w:rPr>
        <w:t xml:space="preserve"> регулированию социально - трудовых</w:t>
      </w:r>
      <w:r w:rsidR="00ED62F1">
        <w:rPr>
          <w:bCs/>
          <w:lang w:val="ru-RU" w:eastAsia="ru-RU"/>
        </w:rPr>
        <w:t xml:space="preserve"> отношений, </w:t>
      </w:r>
      <w:r w:rsidR="00A61ABE">
        <w:rPr>
          <w:bCs/>
          <w:lang w:val="ru-RU" w:eastAsia="ru-RU"/>
        </w:rPr>
        <w:t>П</w:t>
      </w:r>
      <w:r w:rsidRPr="00B769D6">
        <w:rPr>
          <w:bCs/>
          <w:lang w:val="ru-RU" w:eastAsia="ru-RU"/>
        </w:rPr>
        <w:t>остановлением Правительства Новосибирской области от 26 июня 2018 года № 272-п «Об установлении системы оплаты труда работников, условий оплаты труда руководителей, их заместителей, главных бухгалтеров и разм</w:t>
      </w:r>
      <w:r w:rsidRPr="00B769D6">
        <w:rPr>
          <w:bCs/>
          <w:lang w:val="ru-RU" w:eastAsia="ru-RU"/>
        </w:rPr>
        <w:t>еров предельного уровня</w:t>
      </w:r>
      <w:proofErr w:type="gramEnd"/>
      <w:r w:rsidRPr="00B769D6">
        <w:rPr>
          <w:bCs/>
          <w:lang w:val="ru-RU" w:eastAsia="ru-RU"/>
        </w:rPr>
        <w:t xml:space="preserve"> </w:t>
      </w:r>
      <w:proofErr w:type="gramStart"/>
      <w:r w:rsidRPr="00B769D6">
        <w:rPr>
          <w:bCs/>
          <w:lang w:val="ru-RU" w:eastAsia="ru-RU"/>
        </w:rPr>
        <w:t>соотношений среднемесячной заработной платы руководителей, главных бухгалтеров и среднемесячной заработной платы работников государственных уч</w:t>
      </w:r>
      <w:r w:rsidR="00ED62F1">
        <w:rPr>
          <w:bCs/>
          <w:lang w:val="ru-RU" w:eastAsia="ru-RU"/>
        </w:rPr>
        <w:t>реждений Новосибирской области», Отраслевым соглашением</w:t>
      </w:r>
      <w:r w:rsidRPr="00B769D6">
        <w:rPr>
          <w:bCs/>
          <w:lang w:val="ru-RU" w:eastAsia="ru-RU"/>
        </w:rPr>
        <w:t xml:space="preserve"> между министерством культуры Новос</w:t>
      </w:r>
      <w:r w:rsidRPr="00B769D6">
        <w:rPr>
          <w:bCs/>
          <w:lang w:val="ru-RU" w:eastAsia="ru-RU"/>
        </w:rPr>
        <w:t>ибирской области и Новосибирским областным комитетом профсоюза работников культуры на 20</w:t>
      </w:r>
      <w:r w:rsidR="00A61ABE">
        <w:rPr>
          <w:bCs/>
          <w:lang w:val="ru-RU" w:eastAsia="ru-RU"/>
        </w:rPr>
        <w:t>21</w:t>
      </w:r>
      <w:r w:rsidRPr="00B769D6">
        <w:rPr>
          <w:bCs/>
          <w:lang w:val="ru-RU" w:eastAsia="ru-RU"/>
        </w:rPr>
        <w:t>-202</w:t>
      </w:r>
      <w:r w:rsidR="00A61ABE">
        <w:rPr>
          <w:bCs/>
          <w:lang w:val="ru-RU" w:eastAsia="ru-RU"/>
        </w:rPr>
        <w:t>3</w:t>
      </w:r>
      <w:r w:rsidR="00446575">
        <w:rPr>
          <w:bCs/>
          <w:lang w:val="ru-RU" w:eastAsia="ru-RU"/>
        </w:rPr>
        <w:t xml:space="preserve"> годы</w:t>
      </w:r>
      <w:r w:rsidR="00ED62F1">
        <w:rPr>
          <w:bCs/>
          <w:lang w:val="ru-RU" w:eastAsia="ru-RU"/>
        </w:rPr>
        <w:t xml:space="preserve"> (</w:t>
      </w:r>
      <w:r w:rsidR="00ED62F1" w:rsidRPr="007312F0">
        <w:rPr>
          <w:bCs/>
          <w:lang w:val="ru-RU" w:eastAsia="ru-RU"/>
        </w:rPr>
        <w:t>с изменениями и дополнениями)</w:t>
      </w:r>
      <w:r w:rsidR="00446575">
        <w:rPr>
          <w:bCs/>
          <w:lang w:val="ru-RU" w:eastAsia="ru-RU"/>
        </w:rPr>
        <w:t>, в соответствии с приказом Министерства труда и социального развития Новосибирской об</w:t>
      </w:r>
      <w:r w:rsidR="00ED62F1">
        <w:rPr>
          <w:bCs/>
          <w:lang w:val="ru-RU" w:eastAsia="ru-RU"/>
        </w:rPr>
        <w:t xml:space="preserve">ласти № 878 от 20.07.2022 года, </w:t>
      </w:r>
      <w:r w:rsidR="00446575">
        <w:rPr>
          <w:bCs/>
          <w:lang w:val="ru-RU" w:eastAsia="ru-RU"/>
        </w:rPr>
        <w:t>П</w:t>
      </w:r>
      <w:r w:rsidRPr="00B769D6">
        <w:rPr>
          <w:bCs/>
          <w:lang w:val="ru-RU" w:eastAsia="ru-RU"/>
        </w:rPr>
        <w:t>остановлени</w:t>
      </w:r>
      <w:r w:rsidR="00446575">
        <w:rPr>
          <w:bCs/>
          <w:lang w:val="ru-RU" w:eastAsia="ru-RU"/>
        </w:rPr>
        <w:t>ем</w:t>
      </w:r>
      <w:r w:rsidRPr="00B769D6">
        <w:rPr>
          <w:bCs/>
          <w:lang w:val="ru-RU" w:eastAsia="ru-RU"/>
        </w:rPr>
        <w:t xml:space="preserve"> администрации Барабинского района от 25.07.2018 г. № 810</w:t>
      </w:r>
      <w:proofErr w:type="gramEnd"/>
      <w:r w:rsidRPr="00B769D6">
        <w:rPr>
          <w:bCs/>
          <w:lang w:val="ru-RU" w:eastAsia="ru-RU"/>
        </w:rPr>
        <w:t xml:space="preserve"> «Об установлении системы оплаты труда работников, условий оплаты труда руководителей, главных бухгалтеров и размеров предельного уровня соотношений среднемесячной заработной платы руков</w:t>
      </w:r>
      <w:r w:rsidRPr="00B769D6">
        <w:rPr>
          <w:bCs/>
          <w:lang w:val="ru-RU" w:eastAsia="ru-RU"/>
        </w:rPr>
        <w:t>одителей, главных бухгалтеров и среднемесячной заработной платы работников муниципальных учреждений Барабинского района»</w:t>
      </w:r>
      <w:r w:rsidR="00ED62F1">
        <w:rPr>
          <w:bCs/>
          <w:lang w:val="ru-RU" w:eastAsia="ru-RU"/>
        </w:rPr>
        <w:t xml:space="preserve"> (</w:t>
      </w:r>
      <w:r w:rsidR="00ED62F1" w:rsidRPr="007312F0">
        <w:rPr>
          <w:bCs/>
          <w:lang w:val="ru-RU" w:eastAsia="ru-RU"/>
        </w:rPr>
        <w:t>с изменениями и дополнениями)</w:t>
      </w:r>
      <w:r w:rsidRPr="007312F0">
        <w:rPr>
          <w:bCs/>
          <w:lang w:val="ru-RU" w:eastAsia="ru-RU"/>
        </w:rPr>
        <w:t>.</w:t>
      </w:r>
    </w:p>
    <w:p w:rsidR="002024DC" w:rsidRPr="00B769D6" w:rsidRDefault="00C768DC" w:rsidP="00A45071">
      <w:pPr>
        <w:ind w:firstLine="709"/>
        <w:jc w:val="both"/>
        <w:rPr>
          <w:bCs/>
          <w:lang w:val="ru-RU" w:eastAsia="ru-RU"/>
        </w:rPr>
      </w:pPr>
      <w:r w:rsidRPr="00B769D6">
        <w:rPr>
          <w:bCs/>
          <w:lang w:val="ru-RU" w:eastAsia="ru-RU"/>
        </w:rPr>
        <w:t xml:space="preserve">1.2. Положение устанавливает систему оплаты труда работников МКУ КДО «Аккорд», включая размеры окладов </w:t>
      </w:r>
      <w:r w:rsidRPr="00B769D6">
        <w:rPr>
          <w:bCs/>
          <w:lang w:val="ru-RU" w:eastAsia="ru-RU"/>
        </w:rPr>
        <w:t>(должностных окладов, ставок заработной платы), перечень, размеры и условия осуществления компенсационных и стимулирующих выплат работникам, условия оплаты труда руководителя, главного бухгалтера и размеры предельного уровня соотношений среднемесячной зара</w:t>
      </w:r>
      <w:r w:rsidRPr="00B769D6">
        <w:rPr>
          <w:bCs/>
          <w:lang w:val="ru-RU" w:eastAsia="ru-RU"/>
        </w:rPr>
        <w:t xml:space="preserve">ботной платы руководителя, главного бухгалтера и среднемесячной заработной платы работников учреждения. </w:t>
      </w:r>
    </w:p>
    <w:p w:rsidR="002024DC" w:rsidRPr="00B769D6" w:rsidRDefault="00C768DC" w:rsidP="00A45071">
      <w:pPr>
        <w:ind w:firstLine="709"/>
        <w:jc w:val="both"/>
        <w:rPr>
          <w:bCs/>
          <w:lang w:val="ru-RU" w:eastAsia="ru-RU"/>
        </w:rPr>
      </w:pPr>
      <w:r w:rsidRPr="00B769D6">
        <w:rPr>
          <w:bCs/>
          <w:lang w:val="ru-RU" w:eastAsia="ru-RU"/>
        </w:rPr>
        <w:t>1.3. Система оплаты труда работников МКУ КДО «Аккорд» устанавливается Положением об оплате труда работников, являющимся приложением к коллективному дог</w:t>
      </w:r>
      <w:r w:rsidRPr="00B769D6">
        <w:rPr>
          <w:bCs/>
          <w:lang w:val="ru-RU" w:eastAsia="ru-RU"/>
        </w:rPr>
        <w:t xml:space="preserve">овору, в соответствии с федеральным законодательством и законодательством Новосибирской области, содержащим нормы трудового права. </w:t>
      </w:r>
    </w:p>
    <w:p w:rsidR="002024DC" w:rsidRPr="00B769D6" w:rsidRDefault="00C768DC" w:rsidP="00A45071">
      <w:pPr>
        <w:ind w:firstLine="709"/>
        <w:jc w:val="both"/>
        <w:rPr>
          <w:bCs/>
          <w:lang w:val="ru-RU" w:eastAsia="ru-RU"/>
        </w:rPr>
      </w:pPr>
      <w:r w:rsidRPr="00B769D6">
        <w:rPr>
          <w:bCs/>
          <w:lang w:val="ru-RU" w:eastAsia="ru-RU"/>
        </w:rPr>
        <w:t>1.4. Фонд оплаты труда работников МКУ КДО «Аккорд» формируется в пределах объема бюджетных ассигнований на обеспечение выпол</w:t>
      </w:r>
      <w:r w:rsidRPr="00B769D6">
        <w:rPr>
          <w:bCs/>
          <w:lang w:val="ru-RU" w:eastAsia="ru-RU"/>
        </w:rPr>
        <w:t>нения функций муниципального казенного учреждения и соответствующих лимитов бюджетных обязательств в части оплаты труда работников учреждения.</w:t>
      </w:r>
    </w:p>
    <w:p w:rsidR="002024DC" w:rsidRPr="00B769D6" w:rsidRDefault="00C768DC" w:rsidP="00A45071">
      <w:pPr>
        <w:ind w:firstLine="709"/>
        <w:jc w:val="both"/>
        <w:rPr>
          <w:bCs/>
          <w:lang w:val="ru-RU" w:eastAsia="ru-RU"/>
        </w:rPr>
      </w:pPr>
      <w:r w:rsidRPr="00B769D6">
        <w:rPr>
          <w:bCs/>
          <w:lang w:val="ru-RU" w:eastAsia="ru-RU"/>
        </w:rPr>
        <w:t>1.5. Штатное расписание учреждения формируется и утверждается руководителем учреждения самостоятельно, исходя из основных задач, для решения которых создано учреждение, и включает в себя все должности руководителей, специалистов, служащих и профессии рабоч</w:t>
      </w:r>
      <w:r w:rsidRPr="00B769D6">
        <w:rPr>
          <w:bCs/>
          <w:lang w:val="ru-RU" w:eastAsia="ru-RU"/>
        </w:rPr>
        <w:t xml:space="preserve">их данного учреждения с указанием их численности. </w:t>
      </w:r>
    </w:p>
    <w:p w:rsidR="002024DC" w:rsidRPr="00B769D6" w:rsidRDefault="00C768DC" w:rsidP="00A45071">
      <w:pPr>
        <w:ind w:firstLine="709"/>
        <w:jc w:val="both"/>
        <w:rPr>
          <w:bCs/>
          <w:lang w:val="ru-RU" w:eastAsia="ru-RU"/>
        </w:rPr>
      </w:pPr>
      <w:r w:rsidRPr="00B769D6">
        <w:rPr>
          <w:bCs/>
          <w:lang w:val="ru-RU" w:eastAsia="ru-RU"/>
        </w:rPr>
        <w:t xml:space="preserve">1.6.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w:t>
      </w:r>
      <w:r w:rsidRPr="00B769D6">
        <w:rPr>
          <w:bCs/>
          <w:lang w:val="ru-RU" w:eastAsia="ru-RU"/>
        </w:rPr>
        <w:t>рабочих, Едином квалификационном справочнике должностей руководителей, специалистов и служащих или соответствующим профессиональным стандартам.</w:t>
      </w:r>
    </w:p>
    <w:p w:rsidR="002024DC" w:rsidRPr="00B769D6" w:rsidRDefault="00C768DC" w:rsidP="00A45071">
      <w:pPr>
        <w:ind w:firstLine="709"/>
        <w:jc w:val="both"/>
        <w:rPr>
          <w:bCs/>
          <w:lang w:val="ru-RU" w:eastAsia="ru-RU"/>
        </w:rPr>
      </w:pPr>
      <w:r w:rsidRPr="00B769D6">
        <w:rPr>
          <w:bCs/>
          <w:lang w:val="ru-RU" w:eastAsia="ru-RU"/>
        </w:rPr>
        <w:t>1.7. </w:t>
      </w:r>
      <w:proofErr w:type="gramStart"/>
      <w:r w:rsidRPr="00B769D6">
        <w:rPr>
          <w:bCs/>
          <w:lang w:val="ru-RU" w:eastAsia="ru-RU"/>
        </w:rPr>
        <w:t>Лица, не имеющие специальной подготовки или стажа работы, установленных требованиями к квалификации, но обл</w:t>
      </w:r>
      <w:r w:rsidRPr="00B769D6">
        <w:rPr>
          <w:bCs/>
          <w:lang w:val="ru-RU" w:eastAsia="ru-RU"/>
        </w:rPr>
        <w:t xml:space="preserve">адающие достаточным практическим опытом и </w:t>
      </w:r>
      <w:r w:rsidRPr="00B769D6">
        <w:rPr>
          <w:bCs/>
          <w:lang w:val="ru-RU" w:eastAsia="ru-RU"/>
        </w:rPr>
        <w:lastRenderedPageBreak/>
        <w:t xml:space="preserve">выполняющие качественно и в полном объеме возложенные на них должностные обязанности, </w:t>
      </w:r>
      <w:r w:rsidR="00502AB3">
        <w:rPr>
          <w:bCs/>
          <w:lang w:val="ru-RU" w:eastAsia="ru-RU"/>
        </w:rPr>
        <w:t xml:space="preserve">по рекомендации аттестационной комиссии </w:t>
      </w:r>
      <w:r w:rsidRPr="00B769D6">
        <w:rPr>
          <w:bCs/>
          <w:lang w:val="ru-RU" w:eastAsia="ru-RU"/>
        </w:rPr>
        <w:t xml:space="preserve">назначаются на соответствующие должности </w:t>
      </w:r>
      <w:r w:rsidR="00502AB3">
        <w:rPr>
          <w:bCs/>
          <w:lang w:val="ru-RU" w:eastAsia="ru-RU"/>
        </w:rPr>
        <w:t>так же, как и лица, имеющие специальную подготовку и стаж работы.</w:t>
      </w:r>
      <w:proofErr w:type="gramEnd"/>
    </w:p>
    <w:p w:rsidR="002024DC" w:rsidRPr="00B769D6" w:rsidRDefault="00C768DC" w:rsidP="00A45071">
      <w:pPr>
        <w:ind w:firstLine="709"/>
        <w:jc w:val="both"/>
        <w:rPr>
          <w:bCs/>
          <w:lang w:val="ru-RU" w:eastAsia="ru-RU"/>
        </w:rPr>
      </w:pPr>
      <w:r w:rsidRPr="00B769D6">
        <w:rPr>
          <w:bCs/>
          <w:lang w:val="ru-RU" w:eastAsia="ru-RU"/>
        </w:rPr>
        <w:t>1.8. </w:t>
      </w:r>
      <w:r w:rsidR="00446575">
        <w:rPr>
          <w:bCs/>
          <w:lang w:val="ru-RU" w:eastAsia="ru-RU"/>
        </w:rPr>
        <w:t>Директор</w:t>
      </w:r>
      <w:r w:rsidRPr="00B769D6">
        <w:rPr>
          <w:bCs/>
          <w:lang w:val="ru-RU" w:eastAsia="ru-RU"/>
        </w:rPr>
        <w:t xml:space="preserve"> учреждения осуществляет подготовку работников (профессиональное образование и профессиональное обучение) и их дополнительное профессиональное образование на условиях и в порядке, определенных коллективным договором или лока</w:t>
      </w:r>
      <w:r w:rsidRPr="00B769D6">
        <w:rPr>
          <w:bCs/>
          <w:lang w:val="ru-RU" w:eastAsia="ru-RU"/>
        </w:rPr>
        <w:t>льным нормативным актом учреждения.</w:t>
      </w:r>
    </w:p>
    <w:p w:rsidR="002024DC" w:rsidRPr="00B769D6" w:rsidRDefault="00C768DC" w:rsidP="00A45071">
      <w:pPr>
        <w:ind w:firstLine="709"/>
        <w:jc w:val="both"/>
        <w:rPr>
          <w:bCs/>
          <w:lang w:val="ru-RU" w:eastAsia="ru-RU"/>
        </w:rPr>
      </w:pPr>
      <w:r w:rsidRPr="00B769D6">
        <w:rPr>
          <w:bCs/>
          <w:lang w:val="ru-RU" w:eastAsia="ru-RU"/>
        </w:rPr>
        <w:t>1.9. Доля расходов на оплату труда основного персонала в фонде оплаты труда учреждения не может составлять менее 60 процентов.</w:t>
      </w:r>
    </w:p>
    <w:p w:rsidR="002024DC" w:rsidRPr="00B769D6" w:rsidRDefault="00C768DC" w:rsidP="00A45071">
      <w:pPr>
        <w:ind w:firstLine="709"/>
        <w:jc w:val="both"/>
        <w:rPr>
          <w:bCs/>
          <w:lang w:val="ru-RU" w:eastAsia="ru-RU"/>
        </w:rPr>
      </w:pPr>
      <w:r w:rsidRPr="00B769D6">
        <w:rPr>
          <w:bCs/>
          <w:lang w:val="ru-RU" w:eastAsia="ru-RU"/>
        </w:rPr>
        <w:t>К основному персоналу учреждения относятся работники, непосредственно оказывающие услуги (вып</w:t>
      </w:r>
      <w:r w:rsidRPr="00B769D6">
        <w:rPr>
          <w:bCs/>
          <w:lang w:val="ru-RU" w:eastAsia="ru-RU"/>
        </w:rPr>
        <w:t>олняющие работы), направленные на достижение целей деятельности, определенных уставом учреждения, а также их непосредственные руководители.</w:t>
      </w:r>
    </w:p>
    <w:p w:rsidR="002024DC" w:rsidRPr="00B769D6" w:rsidRDefault="00C768DC" w:rsidP="00A45071">
      <w:pPr>
        <w:ind w:firstLine="709"/>
        <w:jc w:val="both"/>
        <w:rPr>
          <w:bCs/>
          <w:lang w:val="ru-RU" w:eastAsia="ru-RU"/>
        </w:rPr>
      </w:pPr>
      <w:r w:rsidRPr="00B769D6">
        <w:rPr>
          <w:bCs/>
          <w:lang w:val="ru-RU" w:eastAsia="ru-RU"/>
        </w:rPr>
        <w:t>Перечень должностей и профессий работников учреждений, относимых к основному персоналу по видам экономической деятел</w:t>
      </w:r>
      <w:r w:rsidRPr="00B769D6">
        <w:rPr>
          <w:bCs/>
          <w:lang w:val="ru-RU" w:eastAsia="ru-RU"/>
        </w:rPr>
        <w:t xml:space="preserve">ьности: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214"/>
      </w:tblGrid>
      <w:tr w:rsidR="00C76F10" w:rsidTr="00D34E4E">
        <w:tc>
          <w:tcPr>
            <w:tcW w:w="709" w:type="dxa"/>
          </w:tcPr>
          <w:p w:rsidR="002024DC" w:rsidRPr="00502AB3" w:rsidRDefault="00C768DC" w:rsidP="00D34E4E">
            <w:pPr>
              <w:rPr>
                <w:b/>
                <w:lang w:val="ru-RU" w:eastAsia="ru-RU"/>
              </w:rPr>
            </w:pPr>
            <w:r w:rsidRPr="00502AB3">
              <w:rPr>
                <w:b/>
                <w:lang w:val="ru-RU" w:eastAsia="ru-RU"/>
              </w:rPr>
              <w:t>№</w:t>
            </w:r>
          </w:p>
          <w:p w:rsidR="002024DC" w:rsidRPr="00502AB3" w:rsidRDefault="00C768DC" w:rsidP="00D34E4E">
            <w:pPr>
              <w:rPr>
                <w:b/>
                <w:lang w:val="ru-RU" w:eastAsia="ru-RU"/>
              </w:rPr>
            </w:pPr>
            <w:proofErr w:type="spellStart"/>
            <w:proofErr w:type="gramStart"/>
            <w:r w:rsidRPr="00502AB3">
              <w:rPr>
                <w:b/>
                <w:lang w:val="ru-RU" w:eastAsia="ru-RU"/>
              </w:rPr>
              <w:t>п</w:t>
            </w:r>
            <w:proofErr w:type="spellEnd"/>
            <w:proofErr w:type="gramEnd"/>
            <w:r w:rsidRPr="00502AB3">
              <w:rPr>
                <w:b/>
                <w:lang w:val="ru-RU" w:eastAsia="ru-RU"/>
              </w:rPr>
              <w:t>/</w:t>
            </w:r>
            <w:proofErr w:type="spellStart"/>
            <w:r w:rsidRPr="00502AB3">
              <w:rPr>
                <w:b/>
                <w:lang w:val="ru-RU" w:eastAsia="ru-RU"/>
              </w:rPr>
              <w:t>п</w:t>
            </w:r>
            <w:proofErr w:type="spellEnd"/>
          </w:p>
        </w:tc>
        <w:tc>
          <w:tcPr>
            <w:tcW w:w="9214" w:type="dxa"/>
          </w:tcPr>
          <w:p w:rsidR="002024DC" w:rsidRPr="00502AB3" w:rsidRDefault="00C768DC" w:rsidP="00D34E4E">
            <w:pPr>
              <w:rPr>
                <w:b/>
                <w:lang w:val="ru-RU" w:eastAsia="ru-RU"/>
              </w:rPr>
            </w:pPr>
            <w:r w:rsidRPr="00502AB3">
              <w:rPr>
                <w:b/>
                <w:lang w:val="ru-RU" w:eastAsia="ru-RU"/>
              </w:rPr>
              <w:t xml:space="preserve">Наименование должности </w:t>
            </w:r>
          </w:p>
        </w:tc>
      </w:tr>
      <w:tr w:rsidR="00C76F10" w:rsidTr="00D34E4E">
        <w:tc>
          <w:tcPr>
            <w:tcW w:w="9923" w:type="dxa"/>
            <w:gridSpan w:val="2"/>
          </w:tcPr>
          <w:p w:rsidR="002024DC" w:rsidRPr="00502AB3" w:rsidRDefault="00C768DC" w:rsidP="00D34E4E">
            <w:pPr>
              <w:rPr>
                <w:b/>
                <w:lang w:val="ru-RU" w:eastAsia="ru-RU"/>
              </w:rPr>
            </w:pPr>
            <w:r w:rsidRPr="00502AB3">
              <w:rPr>
                <w:b/>
                <w:lang w:val="ru-RU" w:eastAsia="ru-RU"/>
              </w:rPr>
              <w:t>Руководители</w:t>
            </w:r>
          </w:p>
        </w:tc>
      </w:tr>
      <w:tr w:rsidR="00C76F10" w:rsidRPr="00C41FA7" w:rsidTr="00D34E4E">
        <w:tc>
          <w:tcPr>
            <w:tcW w:w="709" w:type="dxa"/>
          </w:tcPr>
          <w:p w:rsidR="002024DC" w:rsidRPr="00A45071" w:rsidRDefault="00C768DC" w:rsidP="00D34E4E">
            <w:pPr>
              <w:rPr>
                <w:highlight w:val="yellow"/>
                <w:lang w:val="ru-RU" w:eastAsia="ru-RU"/>
              </w:rPr>
            </w:pPr>
            <w:r w:rsidRPr="007312F0">
              <w:rPr>
                <w:lang w:val="ru-RU" w:eastAsia="ru-RU"/>
              </w:rPr>
              <w:t>1.</w:t>
            </w:r>
          </w:p>
        </w:tc>
        <w:tc>
          <w:tcPr>
            <w:tcW w:w="9214" w:type="dxa"/>
          </w:tcPr>
          <w:p w:rsidR="002024DC" w:rsidRPr="007312F0" w:rsidRDefault="007312F0" w:rsidP="00D34E4E">
            <w:pPr>
              <w:rPr>
                <w:bCs/>
                <w:color w:val="FF0000"/>
                <w:lang w:val="ru-RU" w:eastAsia="ru-RU"/>
              </w:rPr>
            </w:pPr>
            <w:r>
              <w:rPr>
                <w:bCs/>
                <w:lang w:val="ru-RU" w:eastAsia="ru-RU"/>
              </w:rPr>
              <w:t xml:space="preserve"> Р</w:t>
            </w:r>
            <w:r w:rsidR="00446575" w:rsidRPr="007312F0">
              <w:rPr>
                <w:bCs/>
                <w:lang w:val="ru-RU" w:eastAsia="ru-RU"/>
              </w:rPr>
              <w:t>уководитель</w:t>
            </w:r>
            <w:r w:rsidR="00C768DC" w:rsidRPr="007312F0">
              <w:rPr>
                <w:bCs/>
                <w:lang w:val="ru-RU" w:eastAsia="ru-RU"/>
              </w:rPr>
              <w:t xml:space="preserve"> </w:t>
            </w:r>
            <w:r>
              <w:rPr>
                <w:bCs/>
                <w:lang w:val="ru-RU" w:eastAsia="ru-RU"/>
              </w:rPr>
              <w:t xml:space="preserve">(директор) </w:t>
            </w:r>
            <w:r w:rsidR="00C768DC" w:rsidRPr="007312F0">
              <w:rPr>
                <w:bCs/>
                <w:lang w:val="ru-RU" w:eastAsia="ru-RU"/>
              </w:rPr>
              <w:t>учреждения</w:t>
            </w:r>
            <w:r w:rsidR="00A45071" w:rsidRPr="007312F0">
              <w:rPr>
                <w:bCs/>
                <w:lang w:val="ru-RU" w:eastAsia="ru-RU"/>
              </w:rPr>
              <w:t xml:space="preserve"> </w:t>
            </w:r>
            <w:r w:rsidR="00C768DC" w:rsidRPr="007312F0">
              <w:rPr>
                <w:lang w:val="ru-RU" w:eastAsia="ru-RU"/>
              </w:rPr>
              <w:t xml:space="preserve">в учреждениях, отнесенных к IV группе по оплате труда </w:t>
            </w:r>
          </w:p>
        </w:tc>
      </w:tr>
      <w:tr w:rsidR="00C76F10" w:rsidRPr="00C41FA7" w:rsidTr="00D34E4E">
        <w:tc>
          <w:tcPr>
            <w:tcW w:w="709" w:type="dxa"/>
          </w:tcPr>
          <w:p w:rsidR="002024DC" w:rsidRPr="00B769D6" w:rsidRDefault="00C768DC" w:rsidP="00D34E4E">
            <w:pPr>
              <w:rPr>
                <w:lang w:val="ru-RU" w:eastAsia="ru-RU"/>
              </w:rPr>
            </w:pPr>
            <w:r w:rsidRPr="00B769D6">
              <w:rPr>
                <w:lang w:val="ru-RU" w:eastAsia="ru-RU"/>
              </w:rPr>
              <w:t>2.</w:t>
            </w:r>
          </w:p>
        </w:tc>
        <w:tc>
          <w:tcPr>
            <w:tcW w:w="9214" w:type="dxa"/>
          </w:tcPr>
          <w:p w:rsidR="002024DC" w:rsidRPr="00B769D6" w:rsidRDefault="00C768DC" w:rsidP="00D34E4E">
            <w:pPr>
              <w:rPr>
                <w:bCs/>
                <w:lang w:val="ru-RU" w:eastAsia="ru-RU"/>
              </w:rPr>
            </w:pPr>
            <w:r w:rsidRPr="00B769D6">
              <w:rPr>
                <w:bCs/>
                <w:lang w:val="ru-RU" w:eastAsia="ru-RU"/>
              </w:rPr>
              <w:t xml:space="preserve">Художественный руководитель </w:t>
            </w:r>
            <w:r w:rsidRPr="00B769D6">
              <w:rPr>
                <w:lang w:val="ru-RU" w:eastAsia="ru-RU"/>
              </w:rPr>
              <w:t>в учреждениях, отнесенных к IV группе по оплате труда руководителей</w:t>
            </w:r>
          </w:p>
        </w:tc>
      </w:tr>
      <w:tr w:rsidR="00C76F10" w:rsidRPr="00C41FA7" w:rsidTr="00D34E4E">
        <w:tc>
          <w:tcPr>
            <w:tcW w:w="709" w:type="dxa"/>
          </w:tcPr>
          <w:p w:rsidR="002024DC" w:rsidRPr="00B769D6" w:rsidRDefault="00C768DC" w:rsidP="00D34E4E">
            <w:pPr>
              <w:rPr>
                <w:lang w:val="ru-RU" w:eastAsia="ru-RU"/>
              </w:rPr>
            </w:pPr>
            <w:r w:rsidRPr="00B769D6">
              <w:rPr>
                <w:lang w:val="ru-RU" w:eastAsia="ru-RU"/>
              </w:rPr>
              <w:t>3.</w:t>
            </w:r>
          </w:p>
        </w:tc>
        <w:tc>
          <w:tcPr>
            <w:tcW w:w="9214" w:type="dxa"/>
          </w:tcPr>
          <w:p w:rsidR="002024DC" w:rsidRPr="00B769D6" w:rsidRDefault="00C768DC" w:rsidP="00F150B6">
            <w:pPr>
              <w:rPr>
                <w:lang w:val="ru-RU" w:eastAsia="ru-RU"/>
              </w:rPr>
            </w:pPr>
            <w:proofErr w:type="gramStart"/>
            <w:r w:rsidRPr="00B769D6">
              <w:rPr>
                <w:bCs/>
                <w:lang w:val="ru-RU" w:eastAsia="ru-RU"/>
              </w:rPr>
              <w:t>Заведующий</w:t>
            </w:r>
            <w:proofErr w:type="gramEnd"/>
            <w:r w:rsidRPr="00B769D6">
              <w:rPr>
                <w:bCs/>
                <w:lang w:val="ru-RU" w:eastAsia="ru-RU"/>
              </w:rPr>
              <w:t xml:space="preserve"> </w:t>
            </w:r>
            <w:r w:rsidR="00F150B6">
              <w:rPr>
                <w:bCs/>
                <w:lang w:val="ru-RU" w:eastAsia="ru-RU"/>
              </w:rPr>
              <w:t>структурного подразделения по основной деятельности</w:t>
            </w:r>
            <w:r w:rsidRPr="00B769D6">
              <w:rPr>
                <w:lang w:val="ru-RU" w:eastAsia="ru-RU"/>
              </w:rPr>
              <w:t xml:space="preserve">, отнесенных к IV группе по оплате труда руководителей </w:t>
            </w:r>
          </w:p>
        </w:tc>
      </w:tr>
      <w:tr w:rsidR="00C76F10" w:rsidTr="00D34E4E">
        <w:tc>
          <w:tcPr>
            <w:tcW w:w="9923" w:type="dxa"/>
            <w:gridSpan w:val="2"/>
          </w:tcPr>
          <w:p w:rsidR="002024DC" w:rsidRPr="00422136" w:rsidRDefault="00C768DC" w:rsidP="00D34E4E">
            <w:pPr>
              <w:rPr>
                <w:b/>
                <w:bCs/>
                <w:lang w:val="ru-RU" w:eastAsia="ru-RU"/>
              </w:rPr>
            </w:pPr>
            <w:r w:rsidRPr="00422136">
              <w:rPr>
                <w:b/>
                <w:lang w:val="ru-RU" w:eastAsia="ru-RU"/>
              </w:rPr>
              <w:t>Специалисты</w:t>
            </w:r>
          </w:p>
        </w:tc>
      </w:tr>
      <w:tr w:rsidR="00C76F10" w:rsidTr="00D34E4E">
        <w:tc>
          <w:tcPr>
            <w:tcW w:w="709" w:type="dxa"/>
          </w:tcPr>
          <w:p w:rsidR="002024DC" w:rsidRPr="00B769D6" w:rsidRDefault="00C768DC" w:rsidP="00D34E4E">
            <w:pPr>
              <w:rPr>
                <w:lang w:val="ru-RU" w:eastAsia="ru-RU"/>
              </w:rPr>
            </w:pPr>
            <w:r w:rsidRPr="00B769D6">
              <w:rPr>
                <w:lang w:val="ru-RU" w:eastAsia="ru-RU"/>
              </w:rPr>
              <w:t>4.</w:t>
            </w:r>
          </w:p>
        </w:tc>
        <w:tc>
          <w:tcPr>
            <w:tcW w:w="9214" w:type="dxa"/>
            <w:tcBorders>
              <w:bottom w:val="single" w:sz="4" w:space="0" w:color="auto"/>
            </w:tcBorders>
          </w:tcPr>
          <w:p w:rsidR="002024DC" w:rsidRPr="00B769D6" w:rsidRDefault="00C768DC" w:rsidP="00D34E4E">
            <w:pPr>
              <w:rPr>
                <w:lang w:val="ru-RU" w:eastAsia="ru-RU"/>
              </w:rPr>
            </w:pPr>
            <w:r w:rsidRPr="00B769D6">
              <w:rPr>
                <w:lang w:val="ru-RU" w:eastAsia="ru-RU"/>
              </w:rPr>
              <w:t>Методист</w:t>
            </w:r>
            <w:r w:rsidR="00F150B6">
              <w:rPr>
                <w:lang w:val="ru-RU" w:eastAsia="ru-RU"/>
              </w:rPr>
              <w:t xml:space="preserve"> клубного учреждения</w:t>
            </w:r>
            <w:r w:rsidRPr="00B769D6">
              <w:rPr>
                <w:lang w:val="ru-RU" w:eastAsia="ru-RU"/>
              </w:rPr>
              <w:t xml:space="preserve"> </w:t>
            </w:r>
            <w:r w:rsidR="00446575">
              <w:rPr>
                <w:lang w:val="ru-RU" w:eastAsia="ru-RU"/>
              </w:rPr>
              <w:t>2 категории</w:t>
            </w:r>
          </w:p>
        </w:tc>
      </w:tr>
      <w:tr w:rsidR="00C76F10" w:rsidRPr="00C41FA7" w:rsidTr="00D34E4E">
        <w:tc>
          <w:tcPr>
            <w:tcW w:w="709" w:type="dxa"/>
          </w:tcPr>
          <w:p w:rsidR="002024DC" w:rsidRPr="00B769D6" w:rsidRDefault="00C768DC" w:rsidP="00D34E4E">
            <w:pPr>
              <w:rPr>
                <w:lang w:val="ru-RU" w:eastAsia="ru-RU"/>
              </w:rPr>
            </w:pPr>
            <w:r w:rsidRPr="00B769D6">
              <w:rPr>
                <w:lang w:val="ru-RU" w:eastAsia="ru-RU"/>
              </w:rPr>
              <w:t>5.</w:t>
            </w:r>
          </w:p>
        </w:tc>
        <w:tc>
          <w:tcPr>
            <w:tcW w:w="9214" w:type="dxa"/>
            <w:tcBorders>
              <w:bottom w:val="single" w:sz="4" w:space="0" w:color="auto"/>
            </w:tcBorders>
          </w:tcPr>
          <w:p w:rsidR="002024DC" w:rsidRPr="00B769D6" w:rsidRDefault="00446575" w:rsidP="00D34E4E">
            <w:pPr>
              <w:rPr>
                <w:lang w:val="ru-RU" w:eastAsia="ru-RU"/>
              </w:rPr>
            </w:pPr>
            <w:r>
              <w:rPr>
                <w:lang w:val="ru-RU" w:eastAsia="ru-RU"/>
              </w:rPr>
              <w:t xml:space="preserve">Методист </w:t>
            </w:r>
            <w:r w:rsidR="00F150B6">
              <w:rPr>
                <w:lang w:val="ru-RU" w:eastAsia="ru-RU"/>
              </w:rPr>
              <w:t xml:space="preserve">клубного учреждения </w:t>
            </w:r>
            <w:r>
              <w:rPr>
                <w:lang w:val="ru-RU" w:eastAsia="ru-RU"/>
              </w:rPr>
              <w:t>без категории</w:t>
            </w:r>
          </w:p>
        </w:tc>
      </w:tr>
      <w:tr w:rsidR="00C76F10" w:rsidTr="00D34E4E">
        <w:tc>
          <w:tcPr>
            <w:tcW w:w="709" w:type="dxa"/>
            <w:tcBorders>
              <w:right w:val="single" w:sz="4" w:space="0" w:color="auto"/>
            </w:tcBorders>
          </w:tcPr>
          <w:p w:rsidR="002024DC" w:rsidRPr="00B769D6" w:rsidRDefault="00C768DC" w:rsidP="00D34E4E">
            <w:pPr>
              <w:rPr>
                <w:lang w:val="ru-RU" w:eastAsia="ru-RU"/>
              </w:rPr>
            </w:pPr>
            <w:r w:rsidRPr="00B769D6">
              <w:rPr>
                <w:lang w:val="ru-RU" w:eastAsia="ru-RU"/>
              </w:rPr>
              <w:t>6.</w:t>
            </w:r>
          </w:p>
        </w:tc>
        <w:tc>
          <w:tcPr>
            <w:tcW w:w="9214" w:type="dxa"/>
            <w:tcBorders>
              <w:top w:val="single" w:sz="4" w:space="0" w:color="auto"/>
              <w:left w:val="single" w:sz="4" w:space="0" w:color="auto"/>
              <w:bottom w:val="single" w:sz="4" w:space="0" w:color="auto"/>
              <w:right w:val="single" w:sz="4" w:space="0" w:color="auto"/>
            </w:tcBorders>
          </w:tcPr>
          <w:p w:rsidR="002024DC" w:rsidRPr="00B769D6" w:rsidRDefault="00C768DC" w:rsidP="00D34E4E">
            <w:pPr>
              <w:rPr>
                <w:lang w:val="ru-RU" w:eastAsia="ru-RU"/>
              </w:rPr>
            </w:pPr>
            <w:proofErr w:type="spellStart"/>
            <w:r w:rsidRPr="00B769D6">
              <w:rPr>
                <w:lang w:val="ru-RU" w:eastAsia="ru-RU"/>
              </w:rPr>
              <w:t>Культорганизатор</w:t>
            </w:r>
            <w:proofErr w:type="spellEnd"/>
            <w:r w:rsidR="00F150B6">
              <w:rPr>
                <w:lang w:val="ru-RU" w:eastAsia="ru-RU"/>
              </w:rPr>
              <w:t xml:space="preserve"> без категории</w:t>
            </w:r>
            <w:r w:rsidRPr="00B769D6">
              <w:rPr>
                <w:lang w:val="ru-RU" w:eastAsia="ru-RU"/>
              </w:rPr>
              <w:t xml:space="preserve"> </w:t>
            </w:r>
          </w:p>
        </w:tc>
      </w:tr>
      <w:tr w:rsidR="00C76F10" w:rsidTr="00D34E4E">
        <w:tc>
          <w:tcPr>
            <w:tcW w:w="709" w:type="dxa"/>
          </w:tcPr>
          <w:p w:rsidR="002024DC" w:rsidRPr="00B769D6" w:rsidRDefault="00C768DC" w:rsidP="00D34E4E">
            <w:pPr>
              <w:rPr>
                <w:lang w:val="ru-RU" w:eastAsia="ru-RU"/>
              </w:rPr>
            </w:pPr>
            <w:r w:rsidRPr="00B769D6">
              <w:rPr>
                <w:lang w:val="ru-RU" w:eastAsia="ru-RU"/>
              </w:rPr>
              <w:t>7.</w:t>
            </w:r>
          </w:p>
        </w:tc>
        <w:tc>
          <w:tcPr>
            <w:tcW w:w="9214" w:type="dxa"/>
            <w:tcBorders>
              <w:top w:val="single" w:sz="4" w:space="0" w:color="auto"/>
            </w:tcBorders>
          </w:tcPr>
          <w:p w:rsidR="002024DC" w:rsidRPr="00B769D6" w:rsidRDefault="00F150B6" w:rsidP="00D34E4E">
            <w:pPr>
              <w:rPr>
                <w:bCs/>
                <w:lang w:val="ru-RU" w:eastAsia="ru-RU"/>
              </w:rPr>
            </w:pPr>
            <w:r>
              <w:rPr>
                <w:bCs/>
                <w:lang w:val="ru-RU" w:eastAsia="ru-RU"/>
              </w:rPr>
              <w:t>Руководитель кружка без категории</w:t>
            </w:r>
          </w:p>
        </w:tc>
      </w:tr>
      <w:tr w:rsidR="00C76F10" w:rsidTr="00422136">
        <w:trPr>
          <w:trHeight w:val="388"/>
        </w:trPr>
        <w:tc>
          <w:tcPr>
            <w:tcW w:w="709" w:type="dxa"/>
          </w:tcPr>
          <w:p w:rsidR="002024DC" w:rsidRPr="00B769D6" w:rsidRDefault="00C768DC" w:rsidP="00D34E4E">
            <w:pPr>
              <w:rPr>
                <w:lang w:val="ru-RU" w:eastAsia="ru-RU"/>
              </w:rPr>
            </w:pPr>
            <w:r w:rsidRPr="00B769D6">
              <w:rPr>
                <w:lang w:val="ru-RU" w:eastAsia="ru-RU"/>
              </w:rPr>
              <w:t>8.</w:t>
            </w:r>
          </w:p>
        </w:tc>
        <w:tc>
          <w:tcPr>
            <w:tcW w:w="9214" w:type="dxa"/>
          </w:tcPr>
          <w:p w:rsidR="002024DC" w:rsidRPr="00B769D6" w:rsidRDefault="00C768DC" w:rsidP="00D34E4E">
            <w:pPr>
              <w:rPr>
                <w:lang w:val="ru-RU" w:eastAsia="ru-RU"/>
              </w:rPr>
            </w:pPr>
            <w:r w:rsidRPr="00B769D6">
              <w:rPr>
                <w:lang w:val="ru-RU" w:eastAsia="ru-RU"/>
              </w:rPr>
              <w:t xml:space="preserve">Руководитель кружка </w:t>
            </w:r>
            <w:r w:rsidR="00F150B6">
              <w:rPr>
                <w:lang w:val="ru-RU" w:eastAsia="ru-RU"/>
              </w:rPr>
              <w:t>2 категории</w:t>
            </w:r>
          </w:p>
        </w:tc>
      </w:tr>
      <w:tr w:rsidR="00C76F10" w:rsidTr="00D34E4E">
        <w:tc>
          <w:tcPr>
            <w:tcW w:w="709" w:type="dxa"/>
          </w:tcPr>
          <w:p w:rsidR="002024DC" w:rsidRPr="00B769D6" w:rsidRDefault="00C768DC" w:rsidP="00D34E4E">
            <w:pPr>
              <w:rPr>
                <w:lang w:val="ru-RU" w:eastAsia="ru-RU"/>
              </w:rPr>
            </w:pPr>
            <w:r w:rsidRPr="00B769D6">
              <w:rPr>
                <w:lang w:val="ru-RU" w:eastAsia="ru-RU"/>
              </w:rPr>
              <w:t>9.</w:t>
            </w:r>
          </w:p>
        </w:tc>
        <w:tc>
          <w:tcPr>
            <w:tcW w:w="9214" w:type="dxa"/>
          </w:tcPr>
          <w:p w:rsidR="002024DC" w:rsidRPr="00B769D6" w:rsidRDefault="00F150B6" w:rsidP="00D34E4E">
            <w:pPr>
              <w:rPr>
                <w:lang w:val="ru-RU" w:eastAsia="ru-RU"/>
              </w:rPr>
            </w:pPr>
            <w:r w:rsidRPr="00B769D6">
              <w:rPr>
                <w:lang w:val="ru-RU" w:eastAsia="ru-RU"/>
              </w:rPr>
              <w:t>Аккомпаниатор</w:t>
            </w:r>
            <w:r>
              <w:rPr>
                <w:lang w:val="ru-RU" w:eastAsia="ru-RU"/>
              </w:rPr>
              <w:t xml:space="preserve"> без категории</w:t>
            </w:r>
          </w:p>
        </w:tc>
      </w:tr>
      <w:tr w:rsidR="00C76F10" w:rsidRPr="00C41FA7" w:rsidTr="002024DC">
        <w:trPr>
          <w:trHeight w:val="301"/>
        </w:trPr>
        <w:tc>
          <w:tcPr>
            <w:tcW w:w="709" w:type="dxa"/>
          </w:tcPr>
          <w:p w:rsidR="002024DC" w:rsidRPr="00B769D6" w:rsidRDefault="00C768DC" w:rsidP="00D34E4E">
            <w:pPr>
              <w:rPr>
                <w:lang w:val="ru-RU" w:eastAsia="ru-RU"/>
              </w:rPr>
            </w:pPr>
            <w:r w:rsidRPr="00B769D6">
              <w:rPr>
                <w:lang w:val="ru-RU" w:eastAsia="ru-RU"/>
              </w:rPr>
              <w:t>10.</w:t>
            </w:r>
          </w:p>
        </w:tc>
        <w:tc>
          <w:tcPr>
            <w:tcW w:w="9214" w:type="dxa"/>
          </w:tcPr>
          <w:p w:rsidR="002024DC" w:rsidRPr="00B769D6" w:rsidRDefault="00F150B6" w:rsidP="00F150B6">
            <w:pPr>
              <w:rPr>
                <w:iCs/>
                <w:lang w:val="ru-RU" w:eastAsia="ru-RU"/>
              </w:rPr>
            </w:pPr>
            <w:r>
              <w:rPr>
                <w:lang w:val="ru-RU" w:eastAsia="ru-RU"/>
              </w:rPr>
              <w:t>Специали</w:t>
            </w:r>
            <w:proofErr w:type="gramStart"/>
            <w:r>
              <w:rPr>
                <w:lang w:val="ru-RU" w:eastAsia="ru-RU"/>
              </w:rPr>
              <w:t>ст в сф</w:t>
            </w:r>
            <w:proofErr w:type="gramEnd"/>
            <w:r>
              <w:rPr>
                <w:lang w:val="ru-RU" w:eastAsia="ru-RU"/>
              </w:rPr>
              <w:t>ере закупок 5 уровень квалификации</w:t>
            </w:r>
          </w:p>
        </w:tc>
      </w:tr>
    </w:tbl>
    <w:p w:rsidR="002024DC" w:rsidRPr="00B769D6" w:rsidRDefault="00C768DC" w:rsidP="00A45071">
      <w:pPr>
        <w:ind w:firstLine="709"/>
        <w:jc w:val="both"/>
        <w:rPr>
          <w:bCs/>
          <w:lang w:val="ru-RU" w:eastAsia="ru-RU"/>
        </w:rPr>
      </w:pPr>
      <w:r w:rsidRPr="00B769D6">
        <w:rPr>
          <w:bCs/>
          <w:lang w:val="ru-RU" w:eastAsia="ru-RU"/>
        </w:rPr>
        <w:t xml:space="preserve">1.10. Объем стимулирующей части фонда оплаты труда учреждения должен </w:t>
      </w:r>
      <w:r w:rsidRPr="00B769D6">
        <w:rPr>
          <w:bCs/>
          <w:lang w:val="ru-RU" w:eastAsia="ru-RU"/>
        </w:rPr>
        <w:t>составлять не менее 20 процентов от фонда оплаты труда учреждения. Объем стимулирующей части фонда оплаты труда учреждения определяется руководителем учреждения (за счет бюджетных средств, а также средств от предпринимательской и иной приносящей доход деят</w:t>
      </w:r>
      <w:r w:rsidRPr="00B769D6">
        <w:rPr>
          <w:bCs/>
          <w:lang w:val="ru-RU" w:eastAsia="ru-RU"/>
        </w:rPr>
        <w:t>ельности, направленных на оплату труда работников).</w:t>
      </w:r>
    </w:p>
    <w:p w:rsidR="002024DC" w:rsidRPr="0079507A" w:rsidRDefault="00C768DC" w:rsidP="00A45071">
      <w:pPr>
        <w:ind w:firstLine="709"/>
        <w:jc w:val="both"/>
        <w:rPr>
          <w:bCs/>
          <w:lang w:val="ru-RU" w:eastAsia="ru-RU"/>
        </w:rPr>
      </w:pPr>
      <w:r w:rsidRPr="0079507A">
        <w:rPr>
          <w:bCs/>
          <w:lang w:val="ru-RU" w:eastAsia="ru-RU"/>
        </w:rPr>
        <w:t xml:space="preserve">1.11. Оплата труда работников учреждения, в том числе </w:t>
      </w:r>
      <w:r w:rsidR="00F150B6">
        <w:rPr>
          <w:bCs/>
          <w:lang w:val="ru-RU" w:eastAsia="ru-RU"/>
        </w:rPr>
        <w:t>директора (</w:t>
      </w:r>
      <w:r w:rsidRPr="0079507A">
        <w:rPr>
          <w:bCs/>
          <w:lang w:val="ru-RU" w:eastAsia="ru-RU"/>
        </w:rPr>
        <w:t>руководителя</w:t>
      </w:r>
      <w:r w:rsidR="00F150B6">
        <w:rPr>
          <w:bCs/>
          <w:lang w:val="ru-RU" w:eastAsia="ru-RU"/>
        </w:rPr>
        <w:t>)</w:t>
      </w:r>
      <w:r w:rsidRPr="0079507A">
        <w:rPr>
          <w:bCs/>
          <w:lang w:val="ru-RU" w:eastAsia="ru-RU"/>
        </w:rPr>
        <w:t>, главного бухгалтера, включает:</w:t>
      </w:r>
    </w:p>
    <w:p w:rsidR="002024DC" w:rsidRPr="0079507A" w:rsidRDefault="00C768DC" w:rsidP="002024DC">
      <w:pPr>
        <w:ind w:left="-567" w:firstLine="567"/>
        <w:jc w:val="both"/>
        <w:rPr>
          <w:bCs/>
          <w:lang w:val="ru-RU" w:eastAsia="ru-RU"/>
        </w:rPr>
      </w:pPr>
      <w:r w:rsidRPr="0079507A">
        <w:rPr>
          <w:bCs/>
          <w:lang w:val="ru-RU" w:eastAsia="ru-RU"/>
        </w:rPr>
        <w:t>1) оклад (должностной оклад, ставку заработной платы);</w:t>
      </w:r>
    </w:p>
    <w:p w:rsidR="002024DC" w:rsidRPr="0079507A" w:rsidRDefault="00C768DC" w:rsidP="002024DC">
      <w:pPr>
        <w:ind w:left="-567" w:firstLine="567"/>
        <w:jc w:val="both"/>
        <w:rPr>
          <w:bCs/>
          <w:lang w:val="ru-RU" w:eastAsia="ru-RU"/>
        </w:rPr>
      </w:pPr>
      <w:r w:rsidRPr="0079507A">
        <w:rPr>
          <w:bCs/>
          <w:lang w:val="ru-RU" w:eastAsia="ru-RU"/>
        </w:rPr>
        <w:t>2) выплаты компенсационного характера;</w:t>
      </w:r>
    </w:p>
    <w:p w:rsidR="002024DC" w:rsidRPr="0079507A" w:rsidRDefault="00C768DC" w:rsidP="002024DC">
      <w:pPr>
        <w:ind w:left="-567" w:firstLine="567"/>
        <w:jc w:val="both"/>
        <w:rPr>
          <w:bCs/>
          <w:lang w:val="ru-RU" w:eastAsia="ru-RU"/>
        </w:rPr>
      </w:pPr>
      <w:r w:rsidRPr="0079507A">
        <w:rPr>
          <w:bCs/>
          <w:lang w:val="ru-RU" w:eastAsia="ru-RU"/>
        </w:rPr>
        <w:t>3) выплаты стимулирующего характера;</w:t>
      </w:r>
    </w:p>
    <w:p w:rsidR="002024DC" w:rsidRPr="0079507A" w:rsidRDefault="00C768DC" w:rsidP="002024DC">
      <w:pPr>
        <w:ind w:left="-567" w:firstLine="567"/>
        <w:jc w:val="both"/>
        <w:rPr>
          <w:bCs/>
          <w:lang w:val="ru-RU" w:eastAsia="ru-RU"/>
        </w:rPr>
      </w:pPr>
      <w:r w:rsidRPr="0079507A">
        <w:rPr>
          <w:bCs/>
          <w:lang w:val="ru-RU" w:eastAsia="ru-RU"/>
        </w:rPr>
        <w:t>4) выплаты по районному коэффициенту.</w:t>
      </w:r>
    </w:p>
    <w:p w:rsidR="00422136" w:rsidRDefault="002024DC" w:rsidP="00A45071">
      <w:pPr>
        <w:ind w:firstLine="709"/>
        <w:jc w:val="both"/>
        <w:rPr>
          <w:bCs/>
          <w:lang w:val="ru-RU" w:eastAsia="ru-RU"/>
        </w:rPr>
      </w:pPr>
      <w:r w:rsidRPr="0079507A">
        <w:rPr>
          <w:bCs/>
          <w:lang w:val="ru-RU" w:eastAsia="ru-RU"/>
        </w:rPr>
        <w:t>1.12. Условия оплаты труда работника учреждения устанавливаются трудовым договором между работодателем и работником в соответствии с системой оплаты труда, установленной Положением об оплате труда работников учреждения.</w:t>
      </w:r>
      <w:r w:rsidR="0084424D" w:rsidRPr="0079507A">
        <w:rPr>
          <w:bCs/>
          <w:lang w:val="ru-RU" w:eastAsia="ru-RU"/>
        </w:rPr>
        <w:t xml:space="preserve"> </w:t>
      </w:r>
    </w:p>
    <w:p w:rsidR="00F534A1" w:rsidRDefault="00C768DC" w:rsidP="00A45071">
      <w:pPr>
        <w:ind w:firstLine="709"/>
        <w:jc w:val="both"/>
        <w:rPr>
          <w:bCs/>
          <w:lang w:val="ru-RU" w:eastAsia="ru-RU"/>
        </w:rPr>
      </w:pPr>
      <w:r>
        <w:rPr>
          <w:bCs/>
          <w:lang w:val="ru-RU" w:eastAsia="ru-RU"/>
        </w:rPr>
        <w:t xml:space="preserve">Трудовой договор заключается на основе примерной формы трудового договора с работником государственного (муниципального) учреждения, в соответствии с приложением № 3 к программе поэтапного совершенствования системы </w:t>
      </w:r>
      <w:r>
        <w:rPr>
          <w:bCs/>
          <w:lang w:val="ru-RU" w:eastAsia="ru-RU"/>
        </w:rPr>
        <w:t>оплаты труда государственных (муниципальных) учреждениях на 2012 – 2018 годы, утвержденной распоряжением Правительства Российской Федерации от 26.11.2012 № 2190 – р.</w:t>
      </w:r>
    </w:p>
    <w:p w:rsidR="00F534A1" w:rsidRDefault="00C768DC" w:rsidP="00A45071">
      <w:pPr>
        <w:ind w:firstLine="709"/>
        <w:jc w:val="both"/>
        <w:rPr>
          <w:bCs/>
          <w:lang w:val="ru-RU" w:eastAsia="ru-RU"/>
        </w:rPr>
      </w:pPr>
      <w:r>
        <w:rPr>
          <w:bCs/>
          <w:lang w:val="ru-RU" w:eastAsia="ru-RU"/>
        </w:rPr>
        <w:t xml:space="preserve">При наступлении у работника права на изменение </w:t>
      </w:r>
      <w:proofErr w:type="gramStart"/>
      <w:r>
        <w:rPr>
          <w:bCs/>
          <w:lang w:val="ru-RU" w:eastAsia="ru-RU"/>
        </w:rPr>
        <w:t>размера оплаты труда</w:t>
      </w:r>
      <w:proofErr w:type="gramEnd"/>
      <w:r>
        <w:rPr>
          <w:bCs/>
          <w:lang w:val="ru-RU" w:eastAsia="ru-RU"/>
        </w:rPr>
        <w:t xml:space="preserve">  в период пребывания в</w:t>
      </w:r>
      <w:r>
        <w:rPr>
          <w:bCs/>
          <w:lang w:val="ru-RU" w:eastAsia="ru-RU"/>
        </w:rPr>
        <w:t xml:space="preserve"> ежегодном или ином отпуске, в период его временной нетрудоспособности, а </w:t>
      </w:r>
      <w:r>
        <w:rPr>
          <w:bCs/>
          <w:lang w:val="ru-RU" w:eastAsia="ru-RU"/>
        </w:rPr>
        <w:lastRenderedPageBreak/>
        <w:t>та</w:t>
      </w:r>
      <w:r w:rsidR="00006A01">
        <w:rPr>
          <w:bCs/>
          <w:lang w:val="ru-RU" w:eastAsia="ru-RU"/>
        </w:rPr>
        <w:t>к же в другие периоды, в течение</w:t>
      </w:r>
      <w:r>
        <w:rPr>
          <w:bCs/>
          <w:lang w:val="ru-RU" w:eastAsia="ru-RU"/>
        </w:rPr>
        <w:t xml:space="preserve"> которых за ним сохраняется средняя заработная плата, изменения размера оплаты его труда осуществляется по окончании указанных периодов.</w:t>
      </w:r>
    </w:p>
    <w:p w:rsidR="00A45071" w:rsidRPr="0079507A" w:rsidRDefault="00A45071" w:rsidP="00A45071">
      <w:pPr>
        <w:ind w:firstLine="709"/>
        <w:jc w:val="both"/>
        <w:rPr>
          <w:bCs/>
          <w:lang w:val="ru-RU" w:eastAsia="ru-RU"/>
        </w:rPr>
      </w:pPr>
    </w:p>
    <w:p w:rsidR="00A06FEA" w:rsidRPr="00BE27BC" w:rsidRDefault="00C768DC" w:rsidP="00F534A1">
      <w:pPr>
        <w:jc w:val="center"/>
        <w:rPr>
          <w:b/>
          <w:lang w:val="ru-RU" w:eastAsia="ru-RU"/>
        </w:rPr>
      </w:pPr>
      <w:r w:rsidRPr="00BE27BC">
        <w:rPr>
          <w:b/>
          <w:lang w:val="ru-RU" w:eastAsia="ru-RU"/>
        </w:rPr>
        <w:t xml:space="preserve">II. </w:t>
      </w:r>
      <w:r w:rsidR="00F534A1">
        <w:rPr>
          <w:b/>
          <w:lang w:val="ru-RU" w:eastAsia="ru-RU"/>
        </w:rPr>
        <w:t>Порядок установления должностных окладов (ставок)</w:t>
      </w:r>
    </w:p>
    <w:p w:rsidR="00A06FEA" w:rsidRDefault="00C768DC" w:rsidP="00A45071">
      <w:pPr>
        <w:widowControl w:val="0"/>
        <w:autoSpaceDE w:val="0"/>
        <w:autoSpaceDN w:val="0"/>
        <w:adjustRightInd w:val="0"/>
        <w:ind w:firstLine="709"/>
        <w:jc w:val="both"/>
        <w:rPr>
          <w:lang w:val="ru-RU" w:eastAsia="ru-RU" w:bidi="or-IN"/>
        </w:rPr>
      </w:pPr>
      <w:r>
        <w:rPr>
          <w:lang w:val="ru-RU" w:eastAsia="ru-RU" w:bidi="or-IN"/>
        </w:rPr>
        <w:t xml:space="preserve">2.1. </w:t>
      </w:r>
      <w:r w:rsidRPr="00BE27BC">
        <w:rPr>
          <w:lang w:val="ru-RU" w:eastAsia="ru-RU" w:bidi="or-IN"/>
        </w:rPr>
        <w:t>Размеры должностных окладов</w:t>
      </w:r>
      <w:r w:rsidR="00CB7B36">
        <w:rPr>
          <w:lang w:val="ru-RU" w:eastAsia="ru-RU" w:bidi="or-IN"/>
        </w:rPr>
        <w:t xml:space="preserve"> (ставок), заработной платы</w:t>
      </w:r>
      <w:r w:rsidRPr="00BE27BC">
        <w:rPr>
          <w:lang w:val="ru-RU" w:eastAsia="ru-RU" w:bidi="or-IN"/>
        </w:rPr>
        <w:t xml:space="preserve"> работников </w:t>
      </w:r>
      <w:r w:rsidR="00CB7B36">
        <w:rPr>
          <w:lang w:val="ru-RU" w:eastAsia="ru-RU" w:bidi="or-IN"/>
        </w:rPr>
        <w:t xml:space="preserve">учреждений </w:t>
      </w:r>
      <w:r w:rsidR="00CB7B36" w:rsidRPr="00BE27BC">
        <w:rPr>
          <w:lang w:val="ru-RU" w:eastAsia="ru-RU" w:bidi="or-IN"/>
        </w:rPr>
        <w:t>устанавл</w:t>
      </w:r>
      <w:r w:rsidR="00CB7B36">
        <w:rPr>
          <w:lang w:val="ru-RU" w:eastAsia="ru-RU" w:bidi="or-IN"/>
        </w:rPr>
        <w:t>иваются по должностям и профессиям</w:t>
      </w:r>
      <w:r w:rsidRPr="00BE27BC">
        <w:rPr>
          <w:lang w:val="ru-RU" w:eastAsia="ru-RU" w:bidi="or-IN"/>
        </w:rPr>
        <w:t xml:space="preserve"> в соответствии с 4 группой по оплате труда руководителей, присвоенной МКУ КДО «</w:t>
      </w:r>
      <w:r>
        <w:rPr>
          <w:lang w:val="ru-RU" w:eastAsia="ru-RU" w:bidi="or-IN"/>
        </w:rPr>
        <w:t>Аккорд</w:t>
      </w:r>
      <w:r w:rsidRPr="00BE27BC">
        <w:rPr>
          <w:lang w:val="ru-RU" w:eastAsia="ru-RU" w:bidi="or-IN"/>
        </w:rPr>
        <w:t>»</w:t>
      </w:r>
      <w:r>
        <w:rPr>
          <w:lang w:val="ru-RU" w:eastAsia="ru-RU" w:bidi="or-IN"/>
        </w:rPr>
        <w:t>.</w:t>
      </w:r>
    </w:p>
    <w:p w:rsidR="00A06FEA" w:rsidRDefault="00A06FEA" w:rsidP="00A06FEA">
      <w:pPr>
        <w:widowControl w:val="0"/>
        <w:autoSpaceDE w:val="0"/>
        <w:autoSpaceDN w:val="0"/>
        <w:adjustRightInd w:val="0"/>
        <w:ind w:firstLine="567"/>
        <w:jc w:val="both"/>
        <w:rPr>
          <w:lang w:val="ru-RU" w:eastAsia="ru-RU" w:bidi="or-I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200"/>
        <w:gridCol w:w="1620"/>
      </w:tblGrid>
      <w:tr w:rsidR="00C76F10" w:rsidTr="00A06FEA">
        <w:tc>
          <w:tcPr>
            <w:tcW w:w="1008" w:type="dxa"/>
          </w:tcPr>
          <w:p w:rsidR="00A06FEA" w:rsidRPr="00BE27BC" w:rsidRDefault="00C768DC" w:rsidP="00A06FEA">
            <w:pPr>
              <w:widowControl w:val="0"/>
              <w:autoSpaceDE w:val="0"/>
              <w:autoSpaceDN w:val="0"/>
              <w:adjustRightInd w:val="0"/>
              <w:ind w:right="-108"/>
              <w:jc w:val="both"/>
              <w:rPr>
                <w:b/>
                <w:lang w:val="ru-RU" w:eastAsia="ru-RU" w:bidi="or-IN"/>
              </w:rPr>
            </w:pPr>
            <w:r w:rsidRPr="00BE27BC">
              <w:rPr>
                <w:b/>
                <w:lang w:val="ru-RU" w:eastAsia="ru-RU" w:bidi="or-IN"/>
              </w:rPr>
              <w:t>№№</w:t>
            </w:r>
          </w:p>
          <w:p w:rsidR="00A06FEA" w:rsidRPr="00BE27BC" w:rsidRDefault="00C768DC" w:rsidP="00A06FEA">
            <w:pPr>
              <w:widowControl w:val="0"/>
              <w:autoSpaceDE w:val="0"/>
              <w:autoSpaceDN w:val="0"/>
              <w:adjustRightInd w:val="0"/>
              <w:ind w:right="-108"/>
              <w:jc w:val="both"/>
              <w:rPr>
                <w:b/>
                <w:lang w:val="ru-RU" w:eastAsia="ru-RU" w:bidi="or-IN"/>
              </w:rPr>
            </w:pPr>
            <w:proofErr w:type="spellStart"/>
            <w:proofErr w:type="gramStart"/>
            <w:r w:rsidRPr="00BE27BC">
              <w:rPr>
                <w:b/>
                <w:lang w:val="ru-RU" w:eastAsia="ru-RU" w:bidi="or-IN"/>
              </w:rPr>
              <w:t>п</w:t>
            </w:r>
            <w:proofErr w:type="spellEnd"/>
            <w:proofErr w:type="gramEnd"/>
            <w:r w:rsidRPr="00BE27BC">
              <w:rPr>
                <w:b/>
                <w:lang w:val="ru-RU" w:eastAsia="ru-RU" w:bidi="or-IN"/>
              </w:rPr>
              <w:t>/</w:t>
            </w:r>
            <w:proofErr w:type="spellStart"/>
            <w:r w:rsidRPr="00BE27BC">
              <w:rPr>
                <w:b/>
                <w:lang w:val="ru-RU" w:eastAsia="ru-RU" w:bidi="or-IN"/>
              </w:rPr>
              <w:t>п</w:t>
            </w:r>
            <w:proofErr w:type="spellEnd"/>
          </w:p>
        </w:tc>
        <w:tc>
          <w:tcPr>
            <w:tcW w:w="7200" w:type="dxa"/>
          </w:tcPr>
          <w:p w:rsidR="00A06FEA" w:rsidRPr="00BE27BC" w:rsidRDefault="00C768DC" w:rsidP="00A06FEA">
            <w:pPr>
              <w:widowControl w:val="0"/>
              <w:autoSpaceDE w:val="0"/>
              <w:autoSpaceDN w:val="0"/>
              <w:adjustRightInd w:val="0"/>
              <w:ind w:firstLine="720"/>
              <w:jc w:val="center"/>
              <w:rPr>
                <w:b/>
                <w:lang w:val="ru-RU" w:eastAsia="ru-RU" w:bidi="or-IN"/>
              </w:rPr>
            </w:pPr>
            <w:r w:rsidRPr="00BE27BC">
              <w:rPr>
                <w:b/>
                <w:lang w:val="ru-RU" w:eastAsia="ru-RU" w:bidi="or-IN"/>
              </w:rPr>
              <w:t>Наименование должно</w:t>
            </w:r>
            <w:r>
              <w:rPr>
                <w:b/>
                <w:lang w:val="ru-RU" w:eastAsia="ru-RU" w:bidi="or-IN"/>
              </w:rPr>
              <w:t>сти и требования к квалификации</w:t>
            </w:r>
          </w:p>
        </w:tc>
        <w:tc>
          <w:tcPr>
            <w:tcW w:w="1620" w:type="dxa"/>
          </w:tcPr>
          <w:p w:rsidR="00A06FEA" w:rsidRPr="00BE27BC" w:rsidRDefault="00C768DC" w:rsidP="00A06FEA">
            <w:pPr>
              <w:widowControl w:val="0"/>
              <w:autoSpaceDE w:val="0"/>
              <w:autoSpaceDN w:val="0"/>
              <w:adjustRightInd w:val="0"/>
              <w:jc w:val="both"/>
              <w:rPr>
                <w:b/>
                <w:lang w:val="ru-RU" w:eastAsia="ru-RU" w:bidi="or-IN"/>
              </w:rPr>
            </w:pPr>
            <w:r w:rsidRPr="00BE27BC">
              <w:rPr>
                <w:b/>
                <w:lang w:val="ru-RU" w:eastAsia="ru-RU" w:bidi="or-IN"/>
              </w:rPr>
              <w:t>Размер оклада, руб.</w:t>
            </w:r>
          </w:p>
        </w:tc>
      </w:tr>
      <w:tr w:rsidR="00C76F10" w:rsidTr="00A06FEA">
        <w:tc>
          <w:tcPr>
            <w:tcW w:w="9828" w:type="dxa"/>
            <w:gridSpan w:val="3"/>
          </w:tcPr>
          <w:p w:rsidR="00A06FEA" w:rsidRPr="00BE27BC" w:rsidRDefault="00C768DC" w:rsidP="00A06FEA">
            <w:pPr>
              <w:widowControl w:val="0"/>
              <w:autoSpaceDE w:val="0"/>
              <w:autoSpaceDN w:val="0"/>
              <w:adjustRightInd w:val="0"/>
              <w:jc w:val="both"/>
              <w:rPr>
                <w:b/>
                <w:lang w:val="ru-RU" w:eastAsia="ru-RU" w:bidi="or-IN"/>
              </w:rPr>
            </w:pPr>
            <w:r w:rsidRPr="00BE27BC">
              <w:rPr>
                <w:b/>
                <w:lang w:val="ru-RU" w:eastAsia="ru-RU" w:bidi="or-IN"/>
              </w:rPr>
              <w:t>Руководители</w:t>
            </w:r>
          </w:p>
        </w:tc>
      </w:tr>
      <w:tr w:rsidR="00C76F10" w:rsidTr="00A06FEA">
        <w:tc>
          <w:tcPr>
            <w:tcW w:w="1008" w:type="dxa"/>
          </w:tcPr>
          <w:p w:rsidR="00A06FEA" w:rsidRPr="00BE27BC" w:rsidRDefault="00C768DC" w:rsidP="00A06FEA">
            <w:pPr>
              <w:widowControl w:val="0"/>
              <w:autoSpaceDE w:val="0"/>
              <w:autoSpaceDN w:val="0"/>
              <w:adjustRightInd w:val="0"/>
              <w:ind w:right="-108"/>
              <w:jc w:val="both"/>
              <w:rPr>
                <w:lang w:val="ru-RU" w:eastAsia="ru-RU" w:bidi="or-IN"/>
              </w:rPr>
            </w:pPr>
            <w:r w:rsidRPr="00BE27BC">
              <w:rPr>
                <w:lang w:val="ru-RU" w:eastAsia="ru-RU" w:bidi="or-IN"/>
              </w:rPr>
              <w:t>1.</w:t>
            </w:r>
          </w:p>
        </w:tc>
        <w:tc>
          <w:tcPr>
            <w:tcW w:w="7200" w:type="dxa"/>
          </w:tcPr>
          <w:p w:rsidR="00A06FEA" w:rsidRPr="006507DC" w:rsidRDefault="00C768DC" w:rsidP="00A06FEA">
            <w:pPr>
              <w:widowControl w:val="0"/>
              <w:autoSpaceDE w:val="0"/>
              <w:autoSpaceDN w:val="0"/>
              <w:adjustRightInd w:val="0"/>
              <w:jc w:val="both"/>
              <w:rPr>
                <w:b/>
                <w:bCs/>
                <w:lang w:val="ru-RU" w:eastAsia="ru-RU" w:bidi="or-IN"/>
              </w:rPr>
            </w:pPr>
            <w:r w:rsidRPr="00BE27BC">
              <w:rPr>
                <w:b/>
                <w:bCs/>
                <w:lang w:val="ru-RU" w:eastAsia="ru-RU" w:bidi="or-IN"/>
              </w:rPr>
              <w:t>Руководитель (директор) учреждения</w:t>
            </w:r>
            <w:r w:rsidRPr="00BE27BC">
              <w:rPr>
                <w:lang w:val="ru-RU" w:eastAsia="ru-RU" w:bidi="or-IN"/>
              </w:rPr>
              <w:t>, отнесенных к IV группе по оплате труда руководителей</w:t>
            </w:r>
            <w:r>
              <w:rPr>
                <w:lang w:val="ru-RU" w:eastAsia="ru-RU" w:bidi="or-IN"/>
              </w:rPr>
              <w:t xml:space="preserve"> </w:t>
            </w:r>
            <w:r w:rsidRPr="00773285">
              <w:rPr>
                <w:i/>
                <w:iCs/>
                <w:lang w:val="ru-RU" w:eastAsia="ru-RU"/>
              </w:rPr>
              <w:t xml:space="preserve">– </w:t>
            </w:r>
            <w:r w:rsidRPr="00773285">
              <w:rPr>
                <w:lang w:val="ru-RU" w:eastAsia="ru-RU"/>
              </w:rPr>
              <w:t>высшее профессиональное образование</w:t>
            </w:r>
            <w:r w:rsidR="00F150B6">
              <w:rPr>
                <w:lang w:val="ru-RU" w:eastAsia="ru-RU"/>
              </w:rPr>
              <w:t xml:space="preserve"> </w:t>
            </w:r>
            <w:r w:rsidRPr="00773285">
              <w:rPr>
                <w:lang w:val="ru-RU" w:eastAsia="ru-RU"/>
              </w:rPr>
              <w:t xml:space="preserve">(экономическое, юридическое, </w:t>
            </w:r>
            <w:r w:rsidRPr="00773285">
              <w:rPr>
                <w:lang w:val="ru-RU" w:eastAsia="ru-RU"/>
              </w:rPr>
              <w:t>культура и искусства, педагогическое, техническое) и стаж работы на руководящих должностях не менее 5 лет:</w:t>
            </w:r>
          </w:p>
        </w:tc>
        <w:tc>
          <w:tcPr>
            <w:tcW w:w="1620" w:type="dxa"/>
          </w:tcPr>
          <w:p w:rsidR="00A06FEA" w:rsidRPr="00BE27BC" w:rsidRDefault="00C768DC" w:rsidP="00F150B6">
            <w:pPr>
              <w:widowControl w:val="0"/>
              <w:autoSpaceDE w:val="0"/>
              <w:autoSpaceDN w:val="0"/>
              <w:adjustRightInd w:val="0"/>
              <w:jc w:val="both"/>
              <w:rPr>
                <w:lang w:val="ru-RU" w:eastAsia="ru-RU" w:bidi="or-IN"/>
              </w:rPr>
            </w:pPr>
            <w:r w:rsidRPr="00BE27BC">
              <w:rPr>
                <w:lang w:val="ru-RU" w:eastAsia="ru-RU" w:bidi="or-IN"/>
              </w:rPr>
              <w:t>1</w:t>
            </w:r>
            <w:r w:rsidR="00F150B6">
              <w:rPr>
                <w:lang w:val="ru-RU" w:eastAsia="ru-RU" w:bidi="or-IN"/>
              </w:rPr>
              <w:t xml:space="preserve">4 </w:t>
            </w:r>
            <w:r w:rsidRPr="00BE27BC">
              <w:rPr>
                <w:lang w:val="ru-RU" w:eastAsia="ru-RU" w:bidi="or-IN"/>
              </w:rPr>
              <w:t>5</w:t>
            </w:r>
            <w:r w:rsidR="00F150B6">
              <w:rPr>
                <w:lang w:val="ru-RU" w:eastAsia="ru-RU" w:bidi="or-IN"/>
              </w:rPr>
              <w:t>42</w:t>
            </w:r>
            <w:r w:rsidRPr="00BE27BC">
              <w:rPr>
                <w:lang w:val="ru-RU" w:eastAsia="ru-RU" w:bidi="or-IN"/>
              </w:rPr>
              <w:t>,</w:t>
            </w:r>
            <w:r w:rsidR="00F150B6">
              <w:rPr>
                <w:lang w:val="ru-RU" w:eastAsia="ru-RU" w:bidi="or-IN"/>
              </w:rPr>
              <w:t>00</w:t>
            </w:r>
          </w:p>
        </w:tc>
      </w:tr>
      <w:tr w:rsidR="00C76F10" w:rsidTr="00A06FEA">
        <w:tc>
          <w:tcPr>
            <w:tcW w:w="1008" w:type="dxa"/>
          </w:tcPr>
          <w:p w:rsidR="00A06FEA" w:rsidRPr="00BE27BC" w:rsidRDefault="00C768DC" w:rsidP="00A06FEA">
            <w:pPr>
              <w:widowControl w:val="0"/>
              <w:autoSpaceDE w:val="0"/>
              <w:autoSpaceDN w:val="0"/>
              <w:adjustRightInd w:val="0"/>
              <w:ind w:right="-108"/>
              <w:jc w:val="both"/>
              <w:rPr>
                <w:lang w:val="ru-RU" w:eastAsia="ru-RU" w:bidi="or-IN"/>
              </w:rPr>
            </w:pPr>
            <w:r w:rsidRPr="00BE27BC">
              <w:rPr>
                <w:lang w:val="ru-RU" w:eastAsia="ru-RU" w:bidi="or-IN"/>
              </w:rPr>
              <w:t>2.</w:t>
            </w:r>
          </w:p>
        </w:tc>
        <w:tc>
          <w:tcPr>
            <w:tcW w:w="7200" w:type="dxa"/>
          </w:tcPr>
          <w:p w:rsidR="00A06FEA" w:rsidRPr="00B8699B" w:rsidRDefault="00C768DC" w:rsidP="00A06FEA">
            <w:pPr>
              <w:widowControl w:val="0"/>
              <w:autoSpaceDE w:val="0"/>
              <w:autoSpaceDN w:val="0"/>
              <w:adjustRightInd w:val="0"/>
              <w:jc w:val="both"/>
              <w:rPr>
                <w:b/>
                <w:bCs/>
                <w:lang w:val="ru-RU" w:eastAsia="ru-RU" w:bidi="or-IN"/>
              </w:rPr>
            </w:pPr>
            <w:r w:rsidRPr="00BE27BC">
              <w:rPr>
                <w:b/>
                <w:bCs/>
                <w:lang w:val="ru-RU" w:eastAsia="ru-RU" w:bidi="or-IN"/>
              </w:rPr>
              <w:t xml:space="preserve">Художественный руководитель </w:t>
            </w:r>
            <w:r w:rsidRPr="00BE27BC">
              <w:rPr>
                <w:lang w:val="ru-RU" w:eastAsia="ru-RU" w:bidi="or-IN"/>
              </w:rPr>
              <w:t xml:space="preserve">в учреждениях, отнесенных к IV группе по оплате труда </w:t>
            </w:r>
            <w:r>
              <w:rPr>
                <w:lang w:val="ru-RU" w:eastAsia="ru-RU" w:bidi="or-IN"/>
              </w:rPr>
              <w:t xml:space="preserve">- </w:t>
            </w:r>
            <w:r w:rsidRPr="00B8699B">
              <w:rPr>
                <w:lang w:val="ru-RU" w:eastAsia="ru-RU" w:bidi="or-IN"/>
              </w:rPr>
              <w:t xml:space="preserve">высшее профессиональное образование (культуры и </w:t>
            </w:r>
            <w:r w:rsidRPr="00B8699B">
              <w:rPr>
                <w:lang w:val="ru-RU" w:eastAsia="ru-RU" w:bidi="or-IN"/>
              </w:rPr>
              <w:t>искусства) и стаж работы не менее 3 лет или среднее профессиональное образование (культуры и искусства) и стаж работы не менее 5 лет.</w:t>
            </w:r>
          </w:p>
        </w:tc>
        <w:tc>
          <w:tcPr>
            <w:tcW w:w="1620" w:type="dxa"/>
          </w:tcPr>
          <w:p w:rsidR="00A06FEA" w:rsidRPr="00BE27BC" w:rsidRDefault="00F150B6" w:rsidP="00A06FEA">
            <w:pPr>
              <w:widowControl w:val="0"/>
              <w:autoSpaceDE w:val="0"/>
              <w:autoSpaceDN w:val="0"/>
              <w:adjustRightInd w:val="0"/>
              <w:jc w:val="both"/>
              <w:rPr>
                <w:lang w:val="ru-RU" w:eastAsia="ru-RU" w:bidi="or-IN"/>
              </w:rPr>
            </w:pPr>
            <w:r>
              <w:rPr>
                <w:lang w:val="ru-RU" w:eastAsia="ru-RU" w:bidi="or-IN"/>
              </w:rPr>
              <w:t>12 980,00</w:t>
            </w:r>
          </w:p>
        </w:tc>
      </w:tr>
      <w:tr w:rsidR="00C76F10" w:rsidTr="00A06FEA">
        <w:tc>
          <w:tcPr>
            <w:tcW w:w="1008" w:type="dxa"/>
          </w:tcPr>
          <w:p w:rsidR="00A06FEA" w:rsidRPr="00BE27BC" w:rsidRDefault="00C768DC" w:rsidP="00A06FEA">
            <w:pPr>
              <w:widowControl w:val="0"/>
              <w:autoSpaceDE w:val="0"/>
              <w:autoSpaceDN w:val="0"/>
              <w:adjustRightInd w:val="0"/>
              <w:ind w:right="-108"/>
              <w:jc w:val="both"/>
              <w:rPr>
                <w:lang w:val="ru-RU" w:eastAsia="ru-RU" w:bidi="or-IN"/>
              </w:rPr>
            </w:pPr>
            <w:r w:rsidRPr="00BE27BC">
              <w:rPr>
                <w:lang w:val="ru-RU" w:eastAsia="ru-RU" w:bidi="or-IN"/>
              </w:rPr>
              <w:t>3.</w:t>
            </w:r>
          </w:p>
        </w:tc>
        <w:tc>
          <w:tcPr>
            <w:tcW w:w="7200" w:type="dxa"/>
          </w:tcPr>
          <w:p w:rsidR="00A06FEA" w:rsidRPr="00E76BBB" w:rsidRDefault="00C768DC" w:rsidP="00422136">
            <w:pPr>
              <w:rPr>
                <w:lang w:val="ru-RU" w:eastAsia="ru-RU" w:bidi="or-IN"/>
              </w:rPr>
            </w:pPr>
            <w:proofErr w:type="gramStart"/>
            <w:r w:rsidRPr="00E76BBB">
              <w:rPr>
                <w:b/>
                <w:bCs/>
                <w:lang w:val="ru-RU" w:eastAsia="ru-RU" w:bidi="or-IN"/>
              </w:rPr>
              <w:t xml:space="preserve">Заведующий </w:t>
            </w:r>
            <w:r w:rsidR="00422136">
              <w:rPr>
                <w:b/>
                <w:bCs/>
                <w:lang w:val="ru-RU" w:eastAsia="ru-RU" w:bidi="or-IN"/>
              </w:rPr>
              <w:t>структурного подразделения по основной деятельности</w:t>
            </w:r>
            <w:r w:rsidRPr="00E76BBB">
              <w:rPr>
                <w:b/>
                <w:bCs/>
                <w:lang w:val="ru-RU" w:eastAsia="ru-RU" w:bidi="or-IN"/>
              </w:rPr>
              <w:t xml:space="preserve"> </w:t>
            </w:r>
            <w:r w:rsidRPr="00E76BBB">
              <w:rPr>
                <w:lang w:val="ru-RU" w:eastAsia="ru-RU" w:bidi="or-IN"/>
              </w:rPr>
              <w:t>в учреждениях, отнесенных к IV группе по опла</w:t>
            </w:r>
            <w:r w:rsidRPr="00E76BBB">
              <w:rPr>
                <w:lang w:val="ru-RU" w:eastAsia="ru-RU" w:bidi="or-IN"/>
              </w:rPr>
              <w:t xml:space="preserve">те труда - высшее профессиональное образование (экономическое, культуры и искусства, педагогическое) и стаж работы на руководящих должностях в </w:t>
            </w:r>
            <w:proofErr w:type="spellStart"/>
            <w:r w:rsidRPr="00E76BBB">
              <w:rPr>
                <w:lang w:val="ru-RU" w:eastAsia="ru-RU" w:bidi="or-IN"/>
              </w:rPr>
              <w:t>культурно-досуговых</w:t>
            </w:r>
            <w:proofErr w:type="spellEnd"/>
            <w:r w:rsidRPr="00E76BBB">
              <w:rPr>
                <w:lang w:val="ru-RU" w:eastAsia="ru-RU" w:bidi="or-IN"/>
              </w:rPr>
              <w:t xml:space="preserve"> организациях не менее 2 лет,  или среднее профессиональное образование (экономическое, культу</w:t>
            </w:r>
            <w:r w:rsidRPr="00E76BBB">
              <w:rPr>
                <w:lang w:val="ru-RU" w:eastAsia="ru-RU" w:bidi="or-IN"/>
              </w:rPr>
              <w:t xml:space="preserve">ры и искусства, педагогическое) и стаж работы на руководящих должностях в </w:t>
            </w:r>
            <w:proofErr w:type="spellStart"/>
            <w:r w:rsidRPr="00E76BBB">
              <w:rPr>
                <w:lang w:val="ru-RU" w:eastAsia="ru-RU" w:bidi="or-IN"/>
              </w:rPr>
              <w:t>культурно-досуговых</w:t>
            </w:r>
            <w:proofErr w:type="spellEnd"/>
            <w:r w:rsidRPr="00E76BBB">
              <w:rPr>
                <w:lang w:val="ru-RU" w:eastAsia="ru-RU" w:bidi="or-IN"/>
              </w:rPr>
              <w:t xml:space="preserve"> организациях не менее 3 лет.</w:t>
            </w:r>
            <w:proofErr w:type="gramEnd"/>
          </w:p>
        </w:tc>
        <w:tc>
          <w:tcPr>
            <w:tcW w:w="1620" w:type="dxa"/>
          </w:tcPr>
          <w:p w:rsidR="00A06FEA" w:rsidRPr="00BE27BC" w:rsidRDefault="00F150B6" w:rsidP="00A06FEA">
            <w:pPr>
              <w:widowControl w:val="0"/>
              <w:autoSpaceDE w:val="0"/>
              <w:autoSpaceDN w:val="0"/>
              <w:adjustRightInd w:val="0"/>
              <w:jc w:val="both"/>
              <w:rPr>
                <w:lang w:val="ru-RU" w:eastAsia="ru-RU" w:bidi="or-IN"/>
              </w:rPr>
            </w:pPr>
            <w:r>
              <w:rPr>
                <w:lang w:val="ru-RU" w:eastAsia="ru-RU" w:bidi="or-IN"/>
              </w:rPr>
              <w:t>12 980,00</w:t>
            </w:r>
          </w:p>
        </w:tc>
      </w:tr>
      <w:tr w:rsidR="00C76F10" w:rsidTr="00A06FEA">
        <w:tc>
          <w:tcPr>
            <w:tcW w:w="9828" w:type="dxa"/>
            <w:gridSpan w:val="3"/>
          </w:tcPr>
          <w:p w:rsidR="00A06FEA" w:rsidRPr="00BE27BC" w:rsidRDefault="00C768DC" w:rsidP="00A06FEA">
            <w:pPr>
              <w:widowControl w:val="0"/>
              <w:autoSpaceDE w:val="0"/>
              <w:autoSpaceDN w:val="0"/>
              <w:adjustRightInd w:val="0"/>
              <w:jc w:val="both"/>
              <w:rPr>
                <w:b/>
                <w:lang w:val="ru-RU" w:eastAsia="ru-RU" w:bidi="or-IN"/>
              </w:rPr>
            </w:pPr>
            <w:r w:rsidRPr="00BE27BC">
              <w:rPr>
                <w:b/>
                <w:lang w:val="ru-RU" w:eastAsia="ru-RU" w:bidi="or-IN"/>
              </w:rPr>
              <w:t>Специалисты</w:t>
            </w:r>
          </w:p>
        </w:tc>
      </w:tr>
      <w:tr w:rsidR="00C76F10" w:rsidTr="00A06FEA">
        <w:tc>
          <w:tcPr>
            <w:tcW w:w="1008" w:type="dxa"/>
          </w:tcPr>
          <w:p w:rsidR="00A06FEA" w:rsidRPr="00BE27BC" w:rsidRDefault="00C768DC" w:rsidP="00A06FEA">
            <w:pPr>
              <w:widowControl w:val="0"/>
              <w:autoSpaceDE w:val="0"/>
              <w:autoSpaceDN w:val="0"/>
              <w:adjustRightInd w:val="0"/>
              <w:ind w:right="-108"/>
              <w:jc w:val="both"/>
              <w:rPr>
                <w:lang w:val="ru-RU" w:eastAsia="ru-RU" w:bidi="or-IN"/>
              </w:rPr>
            </w:pPr>
            <w:r w:rsidRPr="00BE27BC">
              <w:rPr>
                <w:lang w:val="ru-RU" w:eastAsia="ru-RU" w:bidi="or-IN"/>
              </w:rPr>
              <w:t>4.</w:t>
            </w:r>
          </w:p>
        </w:tc>
        <w:tc>
          <w:tcPr>
            <w:tcW w:w="7200" w:type="dxa"/>
            <w:tcBorders>
              <w:bottom w:val="single" w:sz="4" w:space="0" w:color="auto"/>
            </w:tcBorders>
          </w:tcPr>
          <w:p w:rsidR="00A06FEA" w:rsidRPr="00E76BBB" w:rsidRDefault="00C768DC" w:rsidP="00A06FEA">
            <w:pPr>
              <w:rPr>
                <w:b/>
                <w:lang w:val="ru-RU" w:eastAsia="ru-RU" w:bidi="or-IN"/>
              </w:rPr>
            </w:pPr>
            <w:r w:rsidRPr="00E76BBB">
              <w:rPr>
                <w:b/>
                <w:lang w:val="ru-RU" w:eastAsia="ru-RU" w:bidi="or-IN"/>
              </w:rPr>
              <w:t xml:space="preserve">Методист </w:t>
            </w:r>
            <w:r w:rsidR="00F150B6">
              <w:rPr>
                <w:b/>
                <w:lang w:val="ru-RU" w:eastAsia="ru-RU" w:bidi="or-IN"/>
              </w:rPr>
              <w:t xml:space="preserve">клубного учреждения </w:t>
            </w:r>
            <w:r w:rsidRPr="00E76BBB">
              <w:rPr>
                <w:b/>
                <w:lang w:eastAsia="ru-RU" w:bidi="or-IN"/>
              </w:rPr>
              <w:t>II</w:t>
            </w:r>
            <w:r w:rsidRPr="00E76BBB">
              <w:rPr>
                <w:b/>
                <w:lang w:val="ru-RU" w:eastAsia="ru-RU" w:bidi="or-IN"/>
              </w:rPr>
              <w:t xml:space="preserve"> категории</w:t>
            </w:r>
            <w:r w:rsidRPr="00E76BBB">
              <w:rPr>
                <w:lang w:val="ru-RU" w:eastAsia="ru-RU" w:bidi="or-IN"/>
              </w:rPr>
              <w:t xml:space="preserve"> -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 -</w:t>
            </w:r>
            <w:r w:rsidRPr="00E76BBB">
              <w:rPr>
                <w:lang w:val="ru-RU" w:eastAsia="ru-RU" w:bidi="or-IN"/>
              </w:rPr>
              <w:t xml:space="preserve"> просветительных организациях не менее 3 лет.</w:t>
            </w:r>
          </w:p>
        </w:tc>
        <w:tc>
          <w:tcPr>
            <w:tcW w:w="1620" w:type="dxa"/>
          </w:tcPr>
          <w:p w:rsidR="00A06FEA" w:rsidRPr="00BE27BC" w:rsidRDefault="00F150B6" w:rsidP="00A06FEA">
            <w:pPr>
              <w:widowControl w:val="0"/>
              <w:autoSpaceDE w:val="0"/>
              <w:autoSpaceDN w:val="0"/>
              <w:adjustRightInd w:val="0"/>
              <w:jc w:val="both"/>
              <w:rPr>
                <w:lang w:val="ru-RU" w:eastAsia="ru-RU" w:bidi="or-IN"/>
              </w:rPr>
            </w:pPr>
            <w:r>
              <w:rPr>
                <w:lang w:val="ru-RU" w:eastAsia="ru-RU" w:bidi="or-IN"/>
              </w:rPr>
              <w:t>12 265,00</w:t>
            </w:r>
          </w:p>
        </w:tc>
      </w:tr>
      <w:tr w:rsidR="00C76F10" w:rsidTr="00A06FEA">
        <w:tc>
          <w:tcPr>
            <w:tcW w:w="1008" w:type="dxa"/>
          </w:tcPr>
          <w:p w:rsidR="00A06FEA" w:rsidRPr="00BE27BC" w:rsidRDefault="00C768DC" w:rsidP="00A06FEA">
            <w:pPr>
              <w:widowControl w:val="0"/>
              <w:autoSpaceDE w:val="0"/>
              <w:autoSpaceDN w:val="0"/>
              <w:adjustRightInd w:val="0"/>
              <w:ind w:right="-108"/>
              <w:jc w:val="both"/>
              <w:rPr>
                <w:lang w:val="ru-RU" w:eastAsia="ru-RU" w:bidi="or-IN"/>
              </w:rPr>
            </w:pPr>
            <w:r w:rsidRPr="00BE27BC">
              <w:rPr>
                <w:lang w:val="ru-RU" w:eastAsia="ru-RU" w:bidi="or-IN"/>
              </w:rPr>
              <w:t>5.</w:t>
            </w:r>
          </w:p>
        </w:tc>
        <w:tc>
          <w:tcPr>
            <w:tcW w:w="7200" w:type="dxa"/>
            <w:tcBorders>
              <w:bottom w:val="single" w:sz="4" w:space="0" w:color="auto"/>
            </w:tcBorders>
          </w:tcPr>
          <w:p w:rsidR="00A06FEA" w:rsidRPr="001443BD" w:rsidRDefault="00C768DC" w:rsidP="00F150B6">
            <w:pPr>
              <w:rPr>
                <w:b/>
                <w:lang w:val="ru-RU" w:eastAsia="ru-RU" w:bidi="or-IN"/>
              </w:rPr>
            </w:pPr>
            <w:r w:rsidRPr="001443BD">
              <w:rPr>
                <w:b/>
                <w:lang w:val="ru-RU" w:eastAsia="ru-RU" w:bidi="or-IN"/>
              </w:rPr>
              <w:t xml:space="preserve">Методист </w:t>
            </w:r>
            <w:r w:rsidR="00F150B6">
              <w:rPr>
                <w:b/>
                <w:lang w:val="ru-RU" w:eastAsia="ru-RU" w:bidi="or-IN"/>
              </w:rPr>
              <w:t>клубного учреждения без категории</w:t>
            </w:r>
            <w:r w:rsidRPr="001443BD">
              <w:rPr>
                <w:lang w:val="ru-RU" w:eastAsia="ru-RU" w:bidi="or-IN"/>
              </w:rPr>
              <w:t xml:space="preserve"> -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 -</w:t>
            </w:r>
            <w:r w:rsidRPr="001443BD">
              <w:rPr>
                <w:lang w:val="ru-RU" w:eastAsia="ru-RU" w:bidi="or-IN"/>
              </w:rPr>
              <w:t xml:space="preserve"> просветительных организациях не менее 3 лет.</w:t>
            </w:r>
          </w:p>
        </w:tc>
        <w:tc>
          <w:tcPr>
            <w:tcW w:w="1620" w:type="dxa"/>
          </w:tcPr>
          <w:p w:rsidR="00A06FEA" w:rsidRPr="00BE27BC" w:rsidRDefault="003F3F49" w:rsidP="00A06FEA">
            <w:pPr>
              <w:widowControl w:val="0"/>
              <w:autoSpaceDE w:val="0"/>
              <w:autoSpaceDN w:val="0"/>
              <w:adjustRightInd w:val="0"/>
              <w:jc w:val="both"/>
              <w:rPr>
                <w:lang w:val="ru-RU" w:eastAsia="ru-RU" w:bidi="or-IN"/>
              </w:rPr>
            </w:pPr>
            <w:r>
              <w:rPr>
                <w:lang w:val="ru-RU" w:eastAsia="ru-RU" w:bidi="or-IN"/>
              </w:rPr>
              <w:t>11 770,00</w:t>
            </w:r>
          </w:p>
        </w:tc>
      </w:tr>
      <w:tr w:rsidR="00C76F10" w:rsidTr="00A06FEA">
        <w:tc>
          <w:tcPr>
            <w:tcW w:w="1008" w:type="dxa"/>
            <w:tcBorders>
              <w:right w:val="single" w:sz="4" w:space="0" w:color="auto"/>
            </w:tcBorders>
          </w:tcPr>
          <w:p w:rsidR="00A06FEA" w:rsidRPr="00BE27BC" w:rsidRDefault="00C768DC" w:rsidP="00A06FEA">
            <w:pPr>
              <w:widowControl w:val="0"/>
              <w:autoSpaceDE w:val="0"/>
              <w:autoSpaceDN w:val="0"/>
              <w:adjustRightInd w:val="0"/>
              <w:ind w:right="-108"/>
              <w:jc w:val="both"/>
              <w:rPr>
                <w:lang w:val="ru-RU" w:eastAsia="ru-RU" w:bidi="or-IN"/>
              </w:rPr>
            </w:pPr>
            <w:r w:rsidRPr="00BE27BC">
              <w:rPr>
                <w:lang w:val="ru-RU" w:eastAsia="ru-RU" w:bidi="or-IN"/>
              </w:rPr>
              <w:t>6.</w:t>
            </w:r>
          </w:p>
        </w:tc>
        <w:tc>
          <w:tcPr>
            <w:tcW w:w="7200" w:type="dxa"/>
            <w:tcBorders>
              <w:top w:val="single" w:sz="4" w:space="0" w:color="auto"/>
              <w:left w:val="single" w:sz="4" w:space="0" w:color="auto"/>
              <w:bottom w:val="single" w:sz="4" w:space="0" w:color="auto"/>
              <w:right w:val="single" w:sz="4" w:space="0" w:color="auto"/>
            </w:tcBorders>
          </w:tcPr>
          <w:p w:rsidR="00A06FEA" w:rsidRPr="001443BD" w:rsidRDefault="00C768DC" w:rsidP="003F3F49">
            <w:pPr>
              <w:rPr>
                <w:b/>
                <w:lang w:val="ru-RU" w:eastAsia="ru-RU" w:bidi="or-IN"/>
              </w:rPr>
            </w:pPr>
            <w:proofErr w:type="spellStart"/>
            <w:r w:rsidRPr="001443BD">
              <w:rPr>
                <w:b/>
                <w:lang w:val="ru-RU" w:eastAsia="ru-RU" w:bidi="or-IN"/>
              </w:rPr>
              <w:t>Культорганизатор</w:t>
            </w:r>
            <w:proofErr w:type="spellEnd"/>
            <w:r w:rsidR="003F3F49">
              <w:rPr>
                <w:b/>
                <w:shd w:val="clear" w:color="auto" w:fill="FFFFFF"/>
                <w:lang w:val="ru-RU" w:eastAsia="ru-RU"/>
              </w:rPr>
              <w:t xml:space="preserve"> без категории </w:t>
            </w:r>
            <w:r w:rsidRPr="0027100B">
              <w:rPr>
                <w:shd w:val="clear" w:color="auto" w:fill="FFFFFF"/>
                <w:lang w:val="ru-RU" w:eastAsia="ru-RU"/>
              </w:rPr>
              <w:t xml:space="preserve">— </w:t>
            </w:r>
            <w:r w:rsidR="003F3F49">
              <w:rPr>
                <w:shd w:val="clear" w:color="auto" w:fill="FFFFFF"/>
                <w:lang w:val="ru-RU" w:eastAsia="ru-RU"/>
              </w:rPr>
              <w:t>среднее</w:t>
            </w:r>
            <w:r w:rsidRPr="0027100B">
              <w:rPr>
                <w:shd w:val="clear" w:color="auto" w:fill="FFFFFF"/>
                <w:lang w:val="ru-RU" w:eastAsia="ru-RU"/>
              </w:rPr>
              <w:t xml:space="preserve"> профессиональное образование (культуры и искусства,</w:t>
            </w:r>
            <w:r w:rsidR="00EB20D8">
              <w:rPr>
                <w:lang w:val="ru-RU" w:eastAsia="ru-RU"/>
              </w:rPr>
              <w:t xml:space="preserve"> </w:t>
            </w:r>
            <w:r w:rsidRPr="0027100B">
              <w:rPr>
                <w:shd w:val="clear" w:color="auto" w:fill="FFFFFF"/>
                <w:lang w:val="ru-RU" w:eastAsia="ru-RU"/>
              </w:rPr>
              <w:t xml:space="preserve">педагогическое) без предъявления требований к стажу работы </w:t>
            </w:r>
          </w:p>
        </w:tc>
        <w:tc>
          <w:tcPr>
            <w:tcW w:w="1620" w:type="dxa"/>
            <w:tcBorders>
              <w:left w:val="single" w:sz="4" w:space="0" w:color="auto"/>
            </w:tcBorders>
          </w:tcPr>
          <w:p w:rsidR="00A06FEA" w:rsidRPr="00E76BBB" w:rsidRDefault="00EB20D8" w:rsidP="00A06FEA">
            <w:pPr>
              <w:widowControl w:val="0"/>
              <w:autoSpaceDE w:val="0"/>
              <w:autoSpaceDN w:val="0"/>
              <w:adjustRightInd w:val="0"/>
              <w:jc w:val="both"/>
              <w:rPr>
                <w:lang w:val="ru-RU" w:eastAsia="ru-RU" w:bidi="or-IN"/>
              </w:rPr>
            </w:pPr>
            <w:r>
              <w:rPr>
                <w:color w:val="010101"/>
                <w:shd w:val="clear" w:color="auto" w:fill="FFFFFF"/>
                <w:lang w:val="ru-RU" w:eastAsia="ru-RU"/>
              </w:rPr>
              <w:t>10 450,00</w:t>
            </w:r>
          </w:p>
        </w:tc>
      </w:tr>
      <w:tr w:rsidR="00C76F10" w:rsidTr="00A06FEA">
        <w:tc>
          <w:tcPr>
            <w:tcW w:w="1008" w:type="dxa"/>
          </w:tcPr>
          <w:p w:rsidR="00A06FEA" w:rsidRPr="00BE27BC" w:rsidRDefault="00C768DC" w:rsidP="00A06FEA">
            <w:pPr>
              <w:widowControl w:val="0"/>
              <w:autoSpaceDE w:val="0"/>
              <w:autoSpaceDN w:val="0"/>
              <w:adjustRightInd w:val="0"/>
              <w:ind w:right="-108"/>
              <w:jc w:val="both"/>
              <w:rPr>
                <w:lang w:val="ru-RU" w:eastAsia="ru-RU" w:bidi="or-IN"/>
              </w:rPr>
            </w:pPr>
            <w:r w:rsidRPr="00BE27BC">
              <w:rPr>
                <w:lang w:val="ru-RU" w:eastAsia="ru-RU" w:bidi="or-IN"/>
              </w:rPr>
              <w:t>7.</w:t>
            </w:r>
          </w:p>
        </w:tc>
        <w:tc>
          <w:tcPr>
            <w:tcW w:w="7200" w:type="dxa"/>
            <w:tcBorders>
              <w:top w:val="single" w:sz="4" w:space="0" w:color="auto"/>
            </w:tcBorders>
          </w:tcPr>
          <w:p w:rsidR="00A06FEA" w:rsidRPr="00E76BBB" w:rsidRDefault="00EB20D8" w:rsidP="00EB20D8">
            <w:pPr>
              <w:rPr>
                <w:b/>
                <w:bCs/>
                <w:lang w:val="ru-RU" w:eastAsia="ru-RU" w:bidi="or-IN"/>
              </w:rPr>
            </w:pPr>
            <w:r w:rsidRPr="00E76BBB">
              <w:rPr>
                <w:b/>
                <w:lang w:val="ru-RU" w:eastAsia="ru-RU" w:bidi="or-IN"/>
              </w:rPr>
              <w:t xml:space="preserve">Руководитель кружка </w:t>
            </w:r>
            <w:r>
              <w:rPr>
                <w:b/>
                <w:color w:val="000000"/>
                <w:lang w:val="ru-RU" w:eastAsia="ru-RU" w:bidi="or-IN"/>
              </w:rPr>
              <w:t>без</w:t>
            </w:r>
            <w:r w:rsidRPr="00E76BBB">
              <w:rPr>
                <w:b/>
                <w:color w:val="000000"/>
                <w:lang w:val="ru-RU" w:eastAsia="ru-RU" w:bidi="or-IN"/>
              </w:rPr>
              <w:t> категории</w:t>
            </w:r>
            <w:r>
              <w:rPr>
                <w:color w:val="000000"/>
                <w:lang w:val="ru-RU" w:eastAsia="ru-RU" w:bidi="or-IN"/>
              </w:rPr>
              <w:t xml:space="preserve"> </w:t>
            </w:r>
            <w:r w:rsidRPr="00E76BBB">
              <w:rPr>
                <w:color w:val="000000"/>
                <w:lang w:val="ru-RU" w:eastAsia="ru-RU" w:bidi="or-IN"/>
              </w:rPr>
              <w:t xml:space="preserve">- </w:t>
            </w:r>
            <w:r>
              <w:rPr>
                <w:color w:val="010101"/>
                <w:shd w:val="clear" w:color="auto" w:fill="FFFFFF"/>
                <w:lang w:val="ru-RU" w:eastAsia="ru-RU"/>
              </w:rPr>
              <w:t>среднее</w:t>
            </w:r>
            <w:r w:rsidRPr="0027100B">
              <w:rPr>
                <w:color w:val="010101"/>
                <w:shd w:val="clear" w:color="auto" w:fill="FFFFFF"/>
                <w:lang w:val="ru-RU" w:eastAsia="ru-RU"/>
              </w:rPr>
              <w:t xml:space="preserve"> профессиональное образование (культуры и искусства, педагогическое) без предъявления требований к стажу работы </w:t>
            </w:r>
          </w:p>
        </w:tc>
        <w:tc>
          <w:tcPr>
            <w:tcW w:w="1620" w:type="dxa"/>
          </w:tcPr>
          <w:p w:rsidR="00A06FEA" w:rsidRPr="00BE27BC" w:rsidRDefault="00EB20D8" w:rsidP="00A06FEA">
            <w:pPr>
              <w:widowControl w:val="0"/>
              <w:autoSpaceDE w:val="0"/>
              <w:autoSpaceDN w:val="0"/>
              <w:adjustRightInd w:val="0"/>
              <w:jc w:val="both"/>
              <w:rPr>
                <w:lang w:val="ru-RU" w:eastAsia="ru-RU" w:bidi="or-IN"/>
              </w:rPr>
            </w:pPr>
            <w:r>
              <w:rPr>
                <w:lang w:val="ru-RU" w:eastAsia="ru-RU" w:bidi="or-IN"/>
              </w:rPr>
              <w:t>10 450,00</w:t>
            </w:r>
          </w:p>
        </w:tc>
      </w:tr>
      <w:tr w:rsidR="00C76F10" w:rsidTr="00A06FEA">
        <w:tc>
          <w:tcPr>
            <w:tcW w:w="1008" w:type="dxa"/>
          </w:tcPr>
          <w:p w:rsidR="00A06FEA" w:rsidRPr="00BE27BC" w:rsidRDefault="00C768DC" w:rsidP="00A06FEA">
            <w:pPr>
              <w:widowControl w:val="0"/>
              <w:autoSpaceDE w:val="0"/>
              <w:autoSpaceDN w:val="0"/>
              <w:adjustRightInd w:val="0"/>
              <w:ind w:right="-108"/>
              <w:jc w:val="both"/>
              <w:rPr>
                <w:lang w:val="ru-RU" w:eastAsia="ru-RU" w:bidi="or-IN"/>
              </w:rPr>
            </w:pPr>
            <w:r w:rsidRPr="00BE27BC">
              <w:rPr>
                <w:lang w:val="ru-RU" w:eastAsia="ru-RU" w:bidi="or-IN"/>
              </w:rPr>
              <w:t>8.</w:t>
            </w:r>
          </w:p>
        </w:tc>
        <w:tc>
          <w:tcPr>
            <w:tcW w:w="7200" w:type="dxa"/>
          </w:tcPr>
          <w:p w:rsidR="00A06FEA" w:rsidRPr="00E76BBB" w:rsidRDefault="00C768DC" w:rsidP="00A06FEA">
            <w:pPr>
              <w:rPr>
                <w:b/>
                <w:lang w:val="ru-RU" w:eastAsia="ru-RU" w:bidi="or-IN"/>
              </w:rPr>
            </w:pPr>
            <w:r w:rsidRPr="00E76BBB">
              <w:rPr>
                <w:b/>
                <w:lang w:val="ru-RU" w:eastAsia="ru-RU" w:bidi="or-IN"/>
              </w:rPr>
              <w:t xml:space="preserve">Руководитель кружка </w:t>
            </w:r>
            <w:r w:rsidRPr="00E76BBB">
              <w:rPr>
                <w:b/>
                <w:color w:val="000000"/>
                <w:lang w:val="ru-RU" w:eastAsia="ru-RU" w:bidi="or-IN"/>
              </w:rPr>
              <w:t>II категории</w:t>
            </w:r>
            <w:r>
              <w:rPr>
                <w:color w:val="000000"/>
                <w:lang w:val="ru-RU" w:eastAsia="ru-RU" w:bidi="or-IN"/>
              </w:rPr>
              <w:t xml:space="preserve"> </w:t>
            </w:r>
            <w:r w:rsidRPr="00E76BBB">
              <w:rPr>
                <w:color w:val="000000"/>
                <w:lang w:val="ru-RU" w:eastAsia="ru-RU" w:bidi="or-IN"/>
              </w:rPr>
              <w:t xml:space="preserve">- </w:t>
            </w:r>
            <w:r w:rsidRPr="0027100B">
              <w:rPr>
                <w:color w:val="010101"/>
                <w:shd w:val="clear" w:color="auto" w:fill="FFFFFF"/>
                <w:lang w:val="ru-RU" w:eastAsia="ru-RU"/>
              </w:rPr>
              <w:t xml:space="preserve">высшее профессиональное образование (культуры и искусства, </w:t>
            </w:r>
            <w:r w:rsidRPr="0027100B">
              <w:rPr>
                <w:color w:val="010101"/>
                <w:shd w:val="clear" w:color="auto" w:fill="FFFFFF"/>
                <w:lang w:val="ru-RU" w:eastAsia="ru-RU"/>
              </w:rPr>
              <w:lastRenderedPageBreak/>
              <w:t>педагогическое,</w:t>
            </w:r>
            <w:r w:rsidRPr="0027100B">
              <w:rPr>
                <w:color w:val="010101"/>
                <w:shd w:val="clear" w:color="auto" w:fill="FFFFFF"/>
                <w:lang w:val="ru-RU" w:eastAsia="ru-RU"/>
              </w:rPr>
              <w:t xml:space="preserve">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не менее 2 лет.</w:t>
            </w:r>
          </w:p>
        </w:tc>
        <w:tc>
          <w:tcPr>
            <w:tcW w:w="1620" w:type="dxa"/>
          </w:tcPr>
          <w:p w:rsidR="00A06FEA" w:rsidRPr="00BE27BC" w:rsidRDefault="00EB20D8" w:rsidP="00A06FEA">
            <w:pPr>
              <w:widowControl w:val="0"/>
              <w:autoSpaceDE w:val="0"/>
              <w:autoSpaceDN w:val="0"/>
              <w:adjustRightInd w:val="0"/>
              <w:jc w:val="both"/>
              <w:rPr>
                <w:lang w:val="ru-RU" w:eastAsia="ru-RU" w:bidi="or-IN"/>
              </w:rPr>
            </w:pPr>
            <w:r>
              <w:rPr>
                <w:lang w:val="ru-RU" w:eastAsia="ru-RU" w:bidi="or-IN"/>
              </w:rPr>
              <w:lastRenderedPageBreak/>
              <w:t xml:space="preserve"> 10 780,00</w:t>
            </w:r>
          </w:p>
        </w:tc>
      </w:tr>
      <w:tr w:rsidR="00C76F10" w:rsidTr="00A06FEA">
        <w:tc>
          <w:tcPr>
            <w:tcW w:w="1008" w:type="dxa"/>
          </w:tcPr>
          <w:p w:rsidR="00A06FEA" w:rsidRPr="00BE27BC" w:rsidRDefault="00C768DC" w:rsidP="00A06FEA">
            <w:pPr>
              <w:widowControl w:val="0"/>
              <w:autoSpaceDE w:val="0"/>
              <w:autoSpaceDN w:val="0"/>
              <w:adjustRightInd w:val="0"/>
              <w:ind w:right="-108"/>
              <w:jc w:val="both"/>
              <w:rPr>
                <w:lang w:val="ru-RU" w:eastAsia="ru-RU" w:bidi="or-IN"/>
              </w:rPr>
            </w:pPr>
            <w:r w:rsidRPr="00BE27BC">
              <w:rPr>
                <w:lang w:val="ru-RU" w:eastAsia="ru-RU" w:bidi="or-IN"/>
              </w:rPr>
              <w:lastRenderedPageBreak/>
              <w:t>9.</w:t>
            </w:r>
          </w:p>
        </w:tc>
        <w:tc>
          <w:tcPr>
            <w:tcW w:w="7200" w:type="dxa"/>
          </w:tcPr>
          <w:p w:rsidR="00A06FEA" w:rsidRPr="00CD29E2" w:rsidRDefault="00EB20D8" w:rsidP="00EB20D8">
            <w:pPr>
              <w:widowControl w:val="0"/>
              <w:autoSpaceDE w:val="0"/>
              <w:autoSpaceDN w:val="0"/>
              <w:adjustRightInd w:val="0"/>
              <w:jc w:val="both"/>
              <w:rPr>
                <w:b/>
                <w:lang w:val="ru-RU" w:eastAsia="ru-RU" w:bidi="or-IN"/>
              </w:rPr>
            </w:pPr>
            <w:r w:rsidRPr="001443BD">
              <w:rPr>
                <w:b/>
                <w:lang w:val="ru-RU" w:eastAsia="ru-RU" w:bidi="or-IN"/>
              </w:rPr>
              <w:t>Аккомпаниатор</w:t>
            </w:r>
            <w:r>
              <w:rPr>
                <w:b/>
                <w:lang w:val="ru-RU" w:eastAsia="ru-RU" w:bidi="or-IN"/>
              </w:rPr>
              <w:t xml:space="preserve"> без категории</w:t>
            </w:r>
            <w:r w:rsidRPr="001443BD">
              <w:rPr>
                <w:b/>
                <w:lang w:val="ru-RU" w:eastAsia="ru-RU" w:bidi="or-IN"/>
              </w:rPr>
              <w:t xml:space="preserve"> – </w:t>
            </w:r>
            <w:r w:rsidRPr="0027100B">
              <w:rPr>
                <w:shd w:val="clear" w:color="auto" w:fill="FFFFFF"/>
                <w:lang w:val="ru-RU" w:eastAsia="ru-RU"/>
              </w:rPr>
              <w:t>среднее профессиональное образование (</w:t>
            </w:r>
            <w:r>
              <w:rPr>
                <w:shd w:val="clear" w:color="auto" w:fill="FFFFFF"/>
                <w:lang w:val="ru-RU" w:eastAsia="ru-RU"/>
              </w:rPr>
              <w:t>культуры и искусства, педагогическое</w:t>
            </w:r>
            <w:r w:rsidRPr="0027100B">
              <w:rPr>
                <w:shd w:val="clear" w:color="auto" w:fill="FFFFFF"/>
                <w:lang w:val="ru-RU" w:eastAsia="ru-RU"/>
              </w:rPr>
              <w:t>) без предъявления требований к стажу работы</w:t>
            </w:r>
            <w:r w:rsidR="005619BC">
              <w:rPr>
                <w:shd w:val="clear" w:color="auto" w:fill="FFFFFF"/>
                <w:lang w:val="ru-RU" w:eastAsia="ru-RU"/>
              </w:rPr>
              <w:t xml:space="preserve"> и стаж работы в должности не менее 2 лет.</w:t>
            </w:r>
          </w:p>
        </w:tc>
        <w:tc>
          <w:tcPr>
            <w:tcW w:w="1620" w:type="dxa"/>
          </w:tcPr>
          <w:p w:rsidR="00A06FEA" w:rsidRPr="00BE27BC" w:rsidRDefault="00EB20D8" w:rsidP="00A06FEA">
            <w:pPr>
              <w:widowControl w:val="0"/>
              <w:autoSpaceDE w:val="0"/>
              <w:autoSpaceDN w:val="0"/>
              <w:adjustRightInd w:val="0"/>
              <w:jc w:val="both"/>
              <w:rPr>
                <w:lang w:val="ru-RU" w:eastAsia="ru-RU" w:bidi="or-IN"/>
              </w:rPr>
            </w:pPr>
            <w:r>
              <w:rPr>
                <w:lang w:val="ru-RU" w:eastAsia="ru-RU" w:bidi="or-IN"/>
              </w:rPr>
              <w:t>10 450,00</w:t>
            </w:r>
          </w:p>
        </w:tc>
      </w:tr>
      <w:tr w:rsidR="00C76F10" w:rsidTr="00A06FEA">
        <w:trPr>
          <w:trHeight w:val="1107"/>
        </w:trPr>
        <w:tc>
          <w:tcPr>
            <w:tcW w:w="1008" w:type="dxa"/>
          </w:tcPr>
          <w:p w:rsidR="00A06FEA" w:rsidRDefault="00C768DC" w:rsidP="00A06FEA">
            <w:pPr>
              <w:widowControl w:val="0"/>
              <w:autoSpaceDE w:val="0"/>
              <w:autoSpaceDN w:val="0"/>
              <w:adjustRightInd w:val="0"/>
              <w:ind w:right="-108"/>
              <w:jc w:val="both"/>
              <w:rPr>
                <w:lang w:val="ru-RU" w:eastAsia="ru-RU" w:bidi="or-IN"/>
              </w:rPr>
            </w:pPr>
            <w:r w:rsidRPr="00BE27BC">
              <w:rPr>
                <w:lang w:val="ru-RU" w:eastAsia="ru-RU" w:bidi="or-IN"/>
              </w:rPr>
              <w:t>10</w:t>
            </w:r>
          </w:p>
          <w:p w:rsidR="00A06FEA" w:rsidRDefault="00A06FEA" w:rsidP="00A06FEA">
            <w:pPr>
              <w:widowControl w:val="0"/>
              <w:autoSpaceDE w:val="0"/>
              <w:autoSpaceDN w:val="0"/>
              <w:adjustRightInd w:val="0"/>
              <w:ind w:right="-108"/>
              <w:jc w:val="both"/>
              <w:rPr>
                <w:lang w:val="ru-RU" w:eastAsia="ru-RU" w:bidi="or-IN"/>
              </w:rPr>
            </w:pPr>
          </w:p>
          <w:p w:rsidR="00A06FEA" w:rsidRDefault="00A06FEA" w:rsidP="00A06FEA">
            <w:pPr>
              <w:widowControl w:val="0"/>
              <w:autoSpaceDE w:val="0"/>
              <w:autoSpaceDN w:val="0"/>
              <w:adjustRightInd w:val="0"/>
              <w:ind w:right="-108"/>
              <w:jc w:val="both"/>
              <w:rPr>
                <w:lang w:val="ru-RU" w:eastAsia="ru-RU" w:bidi="or-IN"/>
              </w:rPr>
            </w:pPr>
          </w:p>
          <w:p w:rsidR="00A06FEA" w:rsidRPr="00BE27BC" w:rsidRDefault="00A06FEA" w:rsidP="00A06FEA">
            <w:pPr>
              <w:widowControl w:val="0"/>
              <w:autoSpaceDE w:val="0"/>
              <w:autoSpaceDN w:val="0"/>
              <w:adjustRightInd w:val="0"/>
              <w:ind w:right="-108"/>
              <w:jc w:val="both"/>
              <w:rPr>
                <w:lang w:val="ru-RU" w:eastAsia="ru-RU" w:bidi="or-IN"/>
              </w:rPr>
            </w:pPr>
          </w:p>
        </w:tc>
        <w:tc>
          <w:tcPr>
            <w:tcW w:w="7200" w:type="dxa"/>
          </w:tcPr>
          <w:p w:rsidR="00A06FEA" w:rsidRPr="00BE27BC" w:rsidRDefault="005619BC" w:rsidP="005619BC">
            <w:pPr>
              <w:rPr>
                <w:rFonts w:ascii="Calibri" w:hAnsi="Calibri"/>
                <w:b/>
                <w:sz w:val="22"/>
                <w:szCs w:val="22"/>
                <w:lang w:val="ru-RU" w:eastAsia="ru-RU" w:bidi="or-IN"/>
              </w:rPr>
            </w:pPr>
            <w:r w:rsidRPr="005619BC">
              <w:rPr>
                <w:b/>
                <w:lang w:val="ru-RU" w:eastAsia="ru-RU" w:bidi="or-IN"/>
              </w:rPr>
              <w:t>Специали</w:t>
            </w:r>
            <w:proofErr w:type="gramStart"/>
            <w:r w:rsidRPr="005619BC">
              <w:rPr>
                <w:b/>
                <w:lang w:val="ru-RU" w:eastAsia="ru-RU" w:bidi="or-IN"/>
              </w:rPr>
              <w:t>ст в сф</w:t>
            </w:r>
            <w:proofErr w:type="gramEnd"/>
            <w:r w:rsidRPr="005619BC">
              <w:rPr>
                <w:b/>
                <w:lang w:val="ru-RU" w:eastAsia="ru-RU" w:bidi="or-IN"/>
              </w:rPr>
              <w:t>ере закупок 5 уровень квалификации</w:t>
            </w:r>
            <w:r w:rsidR="00C768DC">
              <w:rPr>
                <w:rFonts w:ascii="Calibri" w:hAnsi="Calibri"/>
                <w:b/>
                <w:sz w:val="22"/>
                <w:szCs w:val="22"/>
                <w:lang w:val="ru-RU" w:eastAsia="ru-RU" w:bidi="or-IN"/>
              </w:rPr>
              <w:t xml:space="preserve"> – </w:t>
            </w:r>
            <w:r w:rsidR="00C768DC" w:rsidRPr="005619BC">
              <w:rPr>
                <w:lang w:val="ru-RU" w:eastAsia="ru-RU" w:bidi="or-IN"/>
              </w:rPr>
              <w:t xml:space="preserve">среднее </w:t>
            </w:r>
            <w:r w:rsidR="00C768DC" w:rsidRPr="005619BC">
              <w:rPr>
                <w:lang w:val="ru-RU" w:eastAsia="ru-RU" w:bidi="or-IN"/>
              </w:rPr>
              <w:t>профессиональное образование, дополнительное профессиональное образование – программы повышения квалификации и программы профессиональной переподготовки в сфере закупок.</w:t>
            </w:r>
          </w:p>
        </w:tc>
        <w:tc>
          <w:tcPr>
            <w:tcW w:w="1620" w:type="dxa"/>
          </w:tcPr>
          <w:p w:rsidR="00A06FEA" w:rsidRPr="00BE27BC" w:rsidRDefault="005619BC" w:rsidP="00A06FEA">
            <w:pPr>
              <w:widowControl w:val="0"/>
              <w:autoSpaceDE w:val="0"/>
              <w:autoSpaceDN w:val="0"/>
              <w:adjustRightInd w:val="0"/>
              <w:jc w:val="both"/>
              <w:rPr>
                <w:lang w:val="ru-RU" w:eastAsia="ru-RU" w:bidi="or-IN"/>
              </w:rPr>
            </w:pPr>
            <w:r>
              <w:rPr>
                <w:lang w:val="ru-RU" w:eastAsia="ru-RU" w:bidi="or-IN"/>
              </w:rPr>
              <w:t>10 164,00</w:t>
            </w:r>
          </w:p>
        </w:tc>
      </w:tr>
      <w:tr w:rsidR="00C76F10" w:rsidTr="00A06FEA">
        <w:tc>
          <w:tcPr>
            <w:tcW w:w="9828" w:type="dxa"/>
            <w:gridSpan w:val="3"/>
          </w:tcPr>
          <w:p w:rsidR="00A06FEA" w:rsidRPr="00BE27BC" w:rsidRDefault="00C768DC" w:rsidP="00A06FEA">
            <w:pPr>
              <w:widowControl w:val="0"/>
              <w:autoSpaceDE w:val="0"/>
              <w:autoSpaceDN w:val="0"/>
              <w:adjustRightInd w:val="0"/>
              <w:jc w:val="both"/>
              <w:rPr>
                <w:b/>
                <w:lang w:val="ru-RU" w:eastAsia="ru-RU" w:bidi="or-IN"/>
              </w:rPr>
            </w:pPr>
            <w:r w:rsidRPr="00BE27BC">
              <w:rPr>
                <w:b/>
                <w:lang w:val="ru-RU" w:eastAsia="ru-RU" w:bidi="or-IN"/>
              </w:rPr>
              <w:t>Прочий персонал</w:t>
            </w:r>
          </w:p>
        </w:tc>
      </w:tr>
      <w:tr w:rsidR="00C76F10" w:rsidTr="00A06FEA">
        <w:tc>
          <w:tcPr>
            <w:tcW w:w="1008" w:type="dxa"/>
          </w:tcPr>
          <w:p w:rsidR="00A06FEA" w:rsidRPr="00BE27BC" w:rsidRDefault="00C768DC" w:rsidP="005619BC">
            <w:pPr>
              <w:widowControl w:val="0"/>
              <w:autoSpaceDE w:val="0"/>
              <w:autoSpaceDN w:val="0"/>
              <w:adjustRightInd w:val="0"/>
              <w:ind w:right="-108"/>
              <w:jc w:val="both"/>
              <w:rPr>
                <w:lang w:val="ru-RU" w:eastAsia="ru-RU" w:bidi="or-IN"/>
              </w:rPr>
            </w:pPr>
            <w:r w:rsidRPr="00BE27BC">
              <w:rPr>
                <w:lang w:val="ru-RU" w:eastAsia="ru-RU" w:bidi="or-IN"/>
              </w:rPr>
              <w:t>1</w:t>
            </w:r>
            <w:r w:rsidR="005619BC">
              <w:rPr>
                <w:lang w:val="ru-RU" w:eastAsia="ru-RU" w:bidi="or-IN"/>
              </w:rPr>
              <w:t>1</w:t>
            </w:r>
            <w:r w:rsidRPr="00BE27BC">
              <w:rPr>
                <w:lang w:val="ru-RU" w:eastAsia="ru-RU" w:bidi="or-IN"/>
              </w:rPr>
              <w:t>.</w:t>
            </w:r>
          </w:p>
        </w:tc>
        <w:tc>
          <w:tcPr>
            <w:tcW w:w="7200" w:type="dxa"/>
          </w:tcPr>
          <w:p w:rsidR="00A06FEA" w:rsidRPr="00BE27BC" w:rsidRDefault="00C768DC" w:rsidP="00A06FEA">
            <w:pPr>
              <w:widowControl w:val="0"/>
              <w:autoSpaceDE w:val="0"/>
              <w:autoSpaceDN w:val="0"/>
              <w:adjustRightInd w:val="0"/>
              <w:jc w:val="both"/>
              <w:rPr>
                <w:b/>
                <w:lang w:val="ru-RU" w:eastAsia="ru-RU" w:bidi="or-IN"/>
              </w:rPr>
            </w:pPr>
            <w:r w:rsidRPr="00BE27BC">
              <w:rPr>
                <w:b/>
                <w:lang w:val="ru-RU" w:eastAsia="ru-RU" w:bidi="or-IN"/>
              </w:rPr>
              <w:t>Уборщик служебных помещений</w:t>
            </w:r>
          </w:p>
          <w:p w:rsidR="00A06FEA" w:rsidRPr="00BE27BC" w:rsidRDefault="00C768DC" w:rsidP="00A06FEA">
            <w:pPr>
              <w:widowControl w:val="0"/>
              <w:autoSpaceDE w:val="0"/>
              <w:autoSpaceDN w:val="0"/>
              <w:adjustRightInd w:val="0"/>
              <w:jc w:val="both"/>
              <w:rPr>
                <w:b/>
                <w:i/>
                <w:lang w:val="ru-RU" w:eastAsia="ru-RU" w:bidi="or-IN"/>
              </w:rPr>
            </w:pPr>
            <w:r>
              <w:rPr>
                <w:bCs/>
                <w:iCs/>
                <w:color w:val="000000"/>
                <w:sz w:val="25"/>
                <w:szCs w:val="25"/>
                <w:lang w:val="ru-RU" w:eastAsia="ru-RU" w:bidi="or-IN"/>
              </w:rPr>
              <w:t xml:space="preserve">1 </w:t>
            </w:r>
            <w:r w:rsidR="009365B4">
              <w:rPr>
                <w:bCs/>
                <w:iCs/>
                <w:color w:val="000000"/>
                <w:sz w:val="25"/>
                <w:szCs w:val="25"/>
                <w:lang w:val="ru-RU" w:eastAsia="ru-RU" w:bidi="or-IN"/>
              </w:rPr>
              <w:t xml:space="preserve">квалификационный </w:t>
            </w:r>
            <w:r>
              <w:rPr>
                <w:bCs/>
                <w:iCs/>
                <w:color w:val="000000"/>
                <w:sz w:val="25"/>
                <w:szCs w:val="25"/>
                <w:lang w:val="ru-RU" w:eastAsia="ru-RU" w:bidi="or-IN"/>
              </w:rPr>
              <w:t>разряд</w:t>
            </w:r>
          </w:p>
        </w:tc>
        <w:tc>
          <w:tcPr>
            <w:tcW w:w="1620" w:type="dxa"/>
          </w:tcPr>
          <w:p w:rsidR="00A06FEA" w:rsidRPr="00BE27BC" w:rsidRDefault="005619BC" w:rsidP="00A06FEA">
            <w:pPr>
              <w:widowControl w:val="0"/>
              <w:autoSpaceDE w:val="0"/>
              <w:autoSpaceDN w:val="0"/>
              <w:adjustRightInd w:val="0"/>
              <w:jc w:val="both"/>
              <w:rPr>
                <w:lang w:val="ru-RU" w:eastAsia="ru-RU" w:bidi="or-IN"/>
              </w:rPr>
            </w:pPr>
            <w:r>
              <w:rPr>
                <w:lang w:val="ru-RU" w:eastAsia="ru-RU" w:bidi="or-IN"/>
              </w:rPr>
              <w:t>7 447,00</w:t>
            </w:r>
          </w:p>
        </w:tc>
      </w:tr>
      <w:tr w:rsidR="00C76F10" w:rsidTr="00A06FEA">
        <w:trPr>
          <w:trHeight w:val="591"/>
        </w:trPr>
        <w:tc>
          <w:tcPr>
            <w:tcW w:w="1008" w:type="dxa"/>
          </w:tcPr>
          <w:p w:rsidR="00A06FEA" w:rsidRDefault="00C768DC" w:rsidP="00A06FEA">
            <w:pPr>
              <w:widowControl w:val="0"/>
              <w:autoSpaceDE w:val="0"/>
              <w:autoSpaceDN w:val="0"/>
              <w:adjustRightInd w:val="0"/>
              <w:ind w:right="-108"/>
              <w:jc w:val="both"/>
              <w:rPr>
                <w:lang w:val="ru-RU" w:eastAsia="ru-RU" w:bidi="or-IN"/>
              </w:rPr>
            </w:pPr>
            <w:r w:rsidRPr="00BE27BC">
              <w:rPr>
                <w:lang w:val="ru-RU" w:eastAsia="ru-RU" w:bidi="or-IN"/>
              </w:rPr>
              <w:t>1</w:t>
            </w:r>
            <w:r>
              <w:rPr>
                <w:lang w:val="ru-RU" w:eastAsia="ru-RU" w:bidi="or-IN"/>
              </w:rPr>
              <w:t>4</w:t>
            </w:r>
            <w:r w:rsidRPr="00BE27BC">
              <w:rPr>
                <w:lang w:val="ru-RU" w:eastAsia="ru-RU" w:bidi="or-IN"/>
              </w:rPr>
              <w:t>.</w:t>
            </w:r>
          </w:p>
          <w:p w:rsidR="00A06FEA" w:rsidRPr="00BE27BC" w:rsidRDefault="00A06FEA" w:rsidP="00A06FEA">
            <w:pPr>
              <w:widowControl w:val="0"/>
              <w:autoSpaceDE w:val="0"/>
              <w:autoSpaceDN w:val="0"/>
              <w:adjustRightInd w:val="0"/>
              <w:ind w:right="-108"/>
              <w:jc w:val="both"/>
              <w:rPr>
                <w:lang w:val="ru-RU" w:eastAsia="ru-RU" w:bidi="or-IN"/>
              </w:rPr>
            </w:pPr>
          </w:p>
        </w:tc>
        <w:tc>
          <w:tcPr>
            <w:tcW w:w="7200" w:type="dxa"/>
          </w:tcPr>
          <w:p w:rsidR="00A06FEA" w:rsidRPr="00BE27BC" w:rsidRDefault="00C768DC" w:rsidP="00A06FEA">
            <w:pPr>
              <w:widowControl w:val="0"/>
              <w:autoSpaceDE w:val="0"/>
              <w:autoSpaceDN w:val="0"/>
              <w:adjustRightInd w:val="0"/>
              <w:jc w:val="both"/>
              <w:rPr>
                <w:b/>
                <w:lang w:val="ru-RU" w:eastAsia="ru-RU" w:bidi="or-IN"/>
              </w:rPr>
            </w:pPr>
            <w:r w:rsidRPr="00BE27BC">
              <w:rPr>
                <w:b/>
                <w:lang w:val="ru-RU" w:eastAsia="ru-RU" w:bidi="or-IN"/>
              </w:rPr>
              <w:t>Рабочий по комплексному обслуживанию и ремонту зданий</w:t>
            </w:r>
          </w:p>
          <w:p w:rsidR="00A06FEA" w:rsidRPr="00BE27BC" w:rsidRDefault="00C768DC" w:rsidP="00A06FEA">
            <w:pPr>
              <w:widowControl w:val="0"/>
              <w:autoSpaceDE w:val="0"/>
              <w:autoSpaceDN w:val="0"/>
              <w:adjustRightInd w:val="0"/>
              <w:jc w:val="both"/>
              <w:rPr>
                <w:b/>
                <w:i/>
                <w:lang w:val="ru-RU" w:eastAsia="ru-RU" w:bidi="or-IN"/>
              </w:rPr>
            </w:pPr>
            <w:r>
              <w:rPr>
                <w:bCs/>
                <w:iCs/>
                <w:color w:val="000000"/>
                <w:sz w:val="25"/>
                <w:szCs w:val="25"/>
                <w:lang w:val="ru-RU" w:eastAsia="ru-RU" w:bidi="or-IN"/>
              </w:rPr>
              <w:t xml:space="preserve">2 </w:t>
            </w:r>
            <w:r w:rsidR="009365B4">
              <w:rPr>
                <w:bCs/>
                <w:iCs/>
                <w:color w:val="000000"/>
                <w:sz w:val="25"/>
                <w:szCs w:val="25"/>
                <w:lang w:val="ru-RU" w:eastAsia="ru-RU" w:bidi="or-IN"/>
              </w:rPr>
              <w:t xml:space="preserve">квалификационный </w:t>
            </w:r>
            <w:r>
              <w:rPr>
                <w:bCs/>
                <w:iCs/>
                <w:color w:val="000000"/>
                <w:sz w:val="25"/>
                <w:szCs w:val="25"/>
                <w:lang w:val="ru-RU" w:eastAsia="ru-RU" w:bidi="or-IN"/>
              </w:rPr>
              <w:t>разряд</w:t>
            </w:r>
          </w:p>
        </w:tc>
        <w:tc>
          <w:tcPr>
            <w:tcW w:w="1620" w:type="dxa"/>
          </w:tcPr>
          <w:p w:rsidR="00A06FEA" w:rsidRPr="00BE27BC" w:rsidRDefault="005619BC" w:rsidP="00A06FEA">
            <w:pPr>
              <w:widowControl w:val="0"/>
              <w:autoSpaceDE w:val="0"/>
              <w:autoSpaceDN w:val="0"/>
              <w:adjustRightInd w:val="0"/>
              <w:jc w:val="both"/>
              <w:rPr>
                <w:lang w:val="ru-RU" w:eastAsia="ru-RU" w:bidi="or-IN"/>
              </w:rPr>
            </w:pPr>
            <w:r>
              <w:rPr>
                <w:lang w:val="ru-RU" w:eastAsia="ru-RU" w:bidi="or-IN"/>
              </w:rPr>
              <w:t>7 821,00</w:t>
            </w:r>
          </w:p>
        </w:tc>
      </w:tr>
      <w:tr w:rsidR="00C76F10" w:rsidTr="00A06FEA">
        <w:trPr>
          <w:trHeight w:val="527"/>
        </w:trPr>
        <w:tc>
          <w:tcPr>
            <w:tcW w:w="1008" w:type="dxa"/>
          </w:tcPr>
          <w:p w:rsidR="00A06FEA" w:rsidRDefault="00C768DC" w:rsidP="00A06FEA">
            <w:pPr>
              <w:widowControl w:val="0"/>
              <w:autoSpaceDE w:val="0"/>
              <w:autoSpaceDN w:val="0"/>
              <w:adjustRightInd w:val="0"/>
              <w:ind w:right="-108"/>
              <w:jc w:val="both"/>
              <w:rPr>
                <w:lang w:val="ru-RU" w:eastAsia="ru-RU" w:bidi="or-IN"/>
              </w:rPr>
            </w:pPr>
            <w:r>
              <w:rPr>
                <w:lang w:val="ru-RU" w:eastAsia="ru-RU" w:bidi="or-IN"/>
              </w:rPr>
              <w:t>15.</w:t>
            </w:r>
          </w:p>
          <w:p w:rsidR="00A06FEA" w:rsidRPr="00BE27BC" w:rsidRDefault="00A06FEA" w:rsidP="00A06FEA">
            <w:pPr>
              <w:widowControl w:val="0"/>
              <w:autoSpaceDE w:val="0"/>
              <w:autoSpaceDN w:val="0"/>
              <w:adjustRightInd w:val="0"/>
              <w:ind w:right="-108"/>
              <w:jc w:val="both"/>
              <w:rPr>
                <w:lang w:val="ru-RU" w:eastAsia="ru-RU" w:bidi="or-IN"/>
              </w:rPr>
            </w:pPr>
          </w:p>
        </w:tc>
        <w:tc>
          <w:tcPr>
            <w:tcW w:w="7200" w:type="dxa"/>
          </w:tcPr>
          <w:p w:rsidR="00A06FEA" w:rsidRPr="000645E2" w:rsidRDefault="00C768DC" w:rsidP="00A06FEA">
            <w:pPr>
              <w:widowControl w:val="0"/>
              <w:autoSpaceDE w:val="0"/>
              <w:autoSpaceDN w:val="0"/>
              <w:adjustRightInd w:val="0"/>
              <w:jc w:val="both"/>
              <w:rPr>
                <w:lang w:val="ru-RU" w:eastAsia="ru-RU" w:bidi="or-IN"/>
              </w:rPr>
            </w:pPr>
            <w:r w:rsidRPr="00B769D6">
              <w:rPr>
                <w:b/>
                <w:lang w:val="ru-RU" w:eastAsia="ru-RU" w:bidi="or-IN"/>
              </w:rPr>
              <w:t>Истопник</w:t>
            </w:r>
            <w:r w:rsidR="00B769D6" w:rsidRPr="00B769D6">
              <w:rPr>
                <w:lang w:val="ru-RU" w:eastAsia="ru-RU" w:bidi="or-IN"/>
              </w:rPr>
              <w:t xml:space="preserve"> – 1</w:t>
            </w:r>
            <w:r w:rsidRPr="00B769D6">
              <w:rPr>
                <w:lang w:val="ru-RU" w:eastAsia="ru-RU" w:bidi="or-IN"/>
              </w:rPr>
              <w:t xml:space="preserve"> </w:t>
            </w:r>
            <w:r w:rsidR="009365B4" w:rsidRPr="00B769D6">
              <w:rPr>
                <w:lang w:val="ru-RU" w:eastAsia="ru-RU" w:bidi="or-IN"/>
              </w:rPr>
              <w:t xml:space="preserve">квалификационный </w:t>
            </w:r>
            <w:r w:rsidRPr="00B769D6">
              <w:rPr>
                <w:lang w:val="ru-RU" w:eastAsia="ru-RU" w:bidi="or-IN"/>
              </w:rPr>
              <w:t>разряд</w:t>
            </w:r>
          </w:p>
        </w:tc>
        <w:tc>
          <w:tcPr>
            <w:tcW w:w="1620" w:type="dxa"/>
          </w:tcPr>
          <w:p w:rsidR="00A06FEA" w:rsidRPr="00BE27BC" w:rsidRDefault="005619BC" w:rsidP="00A06FEA">
            <w:pPr>
              <w:widowControl w:val="0"/>
              <w:autoSpaceDE w:val="0"/>
              <w:autoSpaceDN w:val="0"/>
              <w:adjustRightInd w:val="0"/>
              <w:jc w:val="both"/>
              <w:rPr>
                <w:lang w:val="ru-RU" w:eastAsia="ru-RU" w:bidi="or-IN"/>
              </w:rPr>
            </w:pPr>
            <w:r>
              <w:rPr>
                <w:lang w:val="ru-RU" w:eastAsia="ru-RU" w:bidi="or-IN"/>
              </w:rPr>
              <w:t>7 447,00</w:t>
            </w:r>
          </w:p>
        </w:tc>
      </w:tr>
    </w:tbl>
    <w:p w:rsidR="00A06FEA" w:rsidRDefault="00C768DC" w:rsidP="00A45071">
      <w:pPr>
        <w:ind w:firstLine="709"/>
        <w:jc w:val="both"/>
        <w:rPr>
          <w:lang w:val="ru-RU" w:eastAsia="ru-RU"/>
        </w:rPr>
      </w:pPr>
      <w:r w:rsidRPr="00BE27BC">
        <w:rPr>
          <w:lang w:val="ru-RU" w:eastAsia="ru-RU"/>
        </w:rPr>
        <w:t> </w:t>
      </w:r>
      <w:proofErr w:type="gramStart"/>
      <w:r w:rsidR="00CB7B36">
        <w:rPr>
          <w:lang w:val="ru-RU" w:eastAsia="ru-RU"/>
        </w:rPr>
        <w:t>Размеры должностных окладов по общеотраслевым должностям руководителей, специалистов и служащих, окладов по общеотраслевым профессиям рабочих, а так же повышенных окладов для высококвалифицированных рабочих, занятых на важных и ответственных работах, устанавливаются приказом министерства труда и социального развития Новосибирской области на основе профессиональных групп, квалифицированных уровней, подуровней, квалификаций, групп по оплате труда руководителей.</w:t>
      </w:r>
      <w:proofErr w:type="gramEnd"/>
    </w:p>
    <w:p w:rsidR="00A51410" w:rsidRPr="00BE27BC" w:rsidRDefault="00A51410" w:rsidP="00A06FEA">
      <w:pPr>
        <w:jc w:val="both"/>
        <w:rPr>
          <w:lang w:val="ru-RU" w:eastAsia="ru-RU"/>
        </w:rPr>
      </w:pPr>
    </w:p>
    <w:p w:rsidR="00A06FEA" w:rsidRDefault="00C768DC" w:rsidP="00A06FEA">
      <w:pPr>
        <w:jc w:val="center"/>
        <w:rPr>
          <w:b/>
          <w:bCs/>
          <w:lang w:val="ru-RU" w:eastAsia="ru-RU"/>
        </w:rPr>
      </w:pPr>
      <w:r w:rsidRPr="00BE27BC">
        <w:rPr>
          <w:b/>
          <w:bCs/>
          <w:lang w:val="ru-RU" w:eastAsia="ru-RU"/>
        </w:rPr>
        <w:t xml:space="preserve">III. </w:t>
      </w:r>
      <w:r w:rsidR="00D54F12">
        <w:rPr>
          <w:b/>
          <w:bCs/>
          <w:lang w:val="ru-RU" w:eastAsia="ru-RU"/>
        </w:rPr>
        <w:t>Виды вы</w:t>
      </w:r>
      <w:r w:rsidR="00A45071">
        <w:rPr>
          <w:b/>
          <w:bCs/>
          <w:lang w:val="ru-RU" w:eastAsia="ru-RU"/>
        </w:rPr>
        <w:t>плат компенсационного характера</w:t>
      </w:r>
    </w:p>
    <w:p w:rsidR="005619BC" w:rsidRDefault="005619BC" w:rsidP="005619BC">
      <w:pPr>
        <w:jc w:val="both"/>
        <w:rPr>
          <w:lang w:val="ru-RU" w:eastAsia="ru-RU"/>
        </w:rPr>
      </w:pPr>
    </w:p>
    <w:p w:rsidR="00A06FEA" w:rsidRPr="00BE27BC" w:rsidRDefault="00C768DC" w:rsidP="00A45071">
      <w:pPr>
        <w:ind w:firstLine="709"/>
        <w:jc w:val="both"/>
        <w:rPr>
          <w:lang w:val="ru-RU" w:eastAsia="ru-RU"/>
        </w:rPr>
      </w:pPr>
      <w:r w:rsidRPr="00BE27BC">
        <w:rPr>
          <w:lang w:val="ru-RU" w:eastAsia="ru-RU"/>
        </w:rPr>
        <w:t>3.</w:t>
      </w:r>
      <w:r>
        <w:rPr>
          <w:lang w:val="ru-RU" w:eastAsia="ru-RU"/>
        </w:rPr>
        <w:t>1.</w:t>
      </w:r>
      <w:r w:rsidRPr="00BE27BC">
        <w:rPr>
          <w:lang w:val="ru-RU" w:eastAsia="ru-RU"/>
        </w:rPr>
        <w:t xml:space="preserve"> </w:t>
      </w:r>
      <w:r w:rsidR="00D54F12">
        <w:rPr>
          <w:lang w:val="ru-RU" w:eastAsia="ru-RU"/>
        </w:rPr>
        <w:t>Работникам учреждений, в том числе руководителю, могут быть установлены следующие выплаты компенсационного характера.</w:t>
      </w:r>
    </w:p>
    <w:p w:rsidR="00A06FEA" w:rsidRPr="00A45071" w:rsidRDefault="00D54F12" w:rsidP="00A45071">
      <w:pPr>
        <w:ind w:firstLine="708"/>
        <w:jc w:val="both"/>
        <w:rPr>
          <w:color w:val="FF0000"/>
          <w:lang w:val="ru-RU" w:eastAsia="ru-RU"/>
        </w:rPr>
      </w:pPr>
      <w:r w:rsidRPr="00261F1D">
        <w:rPr>
          <w:b/>
          <w:u w:val="single"/>
          <w:lang w:val="ru-RU" w:eastAsia="ru-RU"/>
        </w:rPr>
        <w:t>- Доплата за работу с вредными или опасными условиями труда</w:t>
      </w:r>
      <w:r w:rsidR="00006A01">
        <w:rPr>
          <w:lang w:val="ru-RU" w:eastAsia="ru-RU"/>
        </w:rPr>
        <w:t xml:space="preserve"> </w:t>
      </w:r>
      <w:r>
        <w:rPr>
          <w:lang w:val="ru-RU" w:eastAsia="ru-RU"/>
        </w:rPr>
        <w:t>(Минимальный размер повышения оплаты труда работникам, занятым на работах с вредными или опасными условиями труда, составляет 4% тарифной ставки (оклада)</w:t>
      </w:r>
      <w:r w:rsidR="00025AC0">
        <w:rPr>
          <w:lang w:val="ru-RU" w:eastAsia="ru-RU"/>
        </w:rPr>
        <w:t>, установленной для различных видов работ с нормальными условиями труда</w:t>
      </w:r>
      <w:r>
        <w:rPr>
          <w:lang w:val="ru-RU" w:eastAsia="ru-RU"/>
        </w:rPr>
        <w:t>)</w:t>
      </w:r>
      <w:r w:rsidR="00025AC0">
        <w:rPr>
          <w:lang w:val="ru-RU" w:eastAsia="ru-RU"/>
        </w:rPr>
        <w:t>.</w:t>
      </w:r>
      <w:r w:rsidR="00FF447C">
        <w:rPr>
          <w:lang w:val="ru-RU" w:eastAsia="ru-RU"/>
        </w:rPr>
        <w:t xml:space="preserve"> Конкретные размеры повышения оплаты труда устанавливаются работодателем трудовым договором</w:t>
      </w:r>
      <w:r w:rsidR="007312F0">
        <w:rPr>
          <w:lang w:val="ru-RU" w:eastAsia="ru-RU"/>
        </w:rPr>
        <w:t>.</w:t>
      </w:r>
    </w:p>
    <w:p w:rsidR="00FF447C" w:rsidRDefault="00C768DC" w:rsidP="00A45071">
      <w:pPr>
        <w:ind w:firstLine="708"/>
        <w:jc w:val="both"/>
        <w:rPr>
          <w:lang w:val="ru-RU" w:eastAsia="ru-RU"/>
        </w:rPr>
      </w:pPr>
      <w:proofErr w:type="gramStart"/>
      <w:r w:rsidRPr="00261F1D">
        <w:rPr>
          <w:b/>
          <w:u w:val="single"/>
          <w:lang w:val="ru-RU" w:eastAsia="ru-RU"/>
        </w:rPr>
        <w:t>- Доплата за ра</w:t>
      </w:r>
      <w:r w:rsidR="001560F2" w:rsidRPr="00261F1D">
        <w:rPr>
          <w:b/>
          <w:u w:val="single"/>
          <w:lang w:val="ru-RU" w:eastAsia="ru-RU"/>
        </w:rPr>
        <w:t>боту в ночное время</w:t>
      </w:r>
      <w:r w:rsidR="001560F2">
        <w:rPr>
          <w:lang w:val="ru-RU" w:eastAsia="ru-RU"/>
        </w:rPr>
        <w:t xml:space="preserve"> </w:t>
      </w:r>
      <w:r>
        <w:rPr>
          <w:lang w:val="ru-RU" w:eastAsia="ru-RU"/>
        </w:rPr>
        <w:t xml:space="preserve"> (За работу в ночное время устанавливаются доплаты в размере не менее </w:t>
      </w:r>
      <w:r>
        <w:rPr>
          <w:lang w:val="ru-RU" w:eastAsia="ru-RU"/>
        </w:rPr>
        <w:t>35% оклада, должностного оклада, ставки заработной платы, рассчитанного за час работы в ночное время.</w:t>
      </w:r>
      <w:proofErr w:type="gramEnd"/>
      <w:r>
        <w:rPr>
          <w:lang w:val="ru-RU" w:eastAsia="ru-RU"/>
        </w:rPr>
        <w:t xml:space="preserve"> </w:t>
      </w:r>
      <w:proofErr w:type="gramStart"/>
      <w:r>
        <w:rPr>
          <w:lang w:val="ru-RU" w:eastAsia="ru-RU"/>
        </w:rPr>
        <w:t>Ночн</w:t>
      </w:r>
      <w:r w:rsidR="00006A01">
        <w:rPr>
          <w:lang w:val="ru-RU" w:eastAsia="ru-RU"/>
        </w:rPr>
        <w:t xml:space="preserve">ым временем считается время с </w:t>
      </w:r>
      <w:r w:rsidR="00006A01" w:rsidRPr="00914E63">
        <w:rPr>
          <w:lang w:val="ru-RU" w:eastAsia="ru-RU"/>
        </w:rPr>
        <w:t>22</w:t>
      </w:r>
      <w:r w:rsidRPr="00914E63">
        <w:rPr>
          <w:lang w:val="ru-RU" w:eastAsia="ru-RU"/>
        </w:rPr>
        <w:t>.00</w:t>
      </w:r>
      <w:r>
        <w:rPr>
          <w:lang w:val="ru-RU" w:eastAsia="ru-RU"/>
        </w:rPr>
        <w:t xml:space="preserve"> до 6.00 часов утра)</w:t>
      </w:r>
      <w:r w:rsidR="001560F2">
        <w:rPr>
          <w:lang w:val="ru-RU" w:eastAsia="ru-RU"/>
        </w:rPr>
        <w:t>.</w:t>
      </w:r>
      <w:proofErr w:type="gramEnd"/>
    </w:p>
    <w:p w:rsidR="001560F2" w:rsidRDefault="00C768DC" w:rsidP="00A45071">
      <w:pPr>
        <w:ind w:firstLine="708"/>
        <w:jc w:val="both"/>
        <w:rPr>
          <w:lang w:val="ru-RU" w:eastAsia="ru-RU"/>
        </w:rPr>
      </w:pPr>
      <w:proofErr w:type="gramStart"/>
      <w:r w:rsidRPr="00261F1D">
        <w:rPr>
          <w:b/>
          <w:u w:val="single"/>
          <w:lang w:val="ru-RU" w:eastAsia="ru-RU"/>
        </w:rPr>
        <w:t>- Доплата за работу в выходные и нерабочие праздничные дни</w:t>
      </w:r>
      <w:r w:rsidR="00261F1D">
        <w:rPr>
          <w:lang w:val="ru-RU" w:eastAsia="ru-RU"/>
        </w:rPr>
        <w:t xml:space="preserve"> </w:t>
      </w:r>
      <w:r>
        <w:rPr>
          <w:lang w:val="ru-RU" w:eastAsia="ru-RU"/>
        </w:rPr>
        <w:t xml:space="preserve">(Работа в выходной или нерабочий </w:t>
      </w:r>
      <w:r>
        <w:rPr>
          <w:lang w:val="ru-RU" w:eastAsia="ru-RU"/>
        </w:rPr>
        <w:t>день оплачивается не менее чем в двойном размере.</w:t>
      </w:r>
      <w:proofErr w:type="gramEnd"/>
      <w:r>
        <w:rPr>
          <w:lang w:val="ru-RU" w:eastAsia="ru-RU"/>
        </w:rPr>
        <w:t xml:space="preserve"> По желанию работника, работавшего в выходной или нерабочий праздничный день, ему может быть пред</w:t>
      </w:r>
      <w:r w:rsidR="00BA6E03">
        <w:rPr>
          <w:lang w:val="ru-RU" w:eastAsia="ru-RU"/>
        </w:rPr>
        <w:t>о</w:t>
      </w:r>
      <w:r>
        <w:rPr>
          <w:lang w:val="ru-RU" w:eastAsia="ru-RU"/>
        </w:rPr>
        <w:t xml:space="preserve">ставлен другой день отдыха. </w:t>
      </w:r>
      <w:proofErr w:type="gramStart"/>
      <w:r>
        <w:rPr>
          <w:lang w:val="ru-RU" w:eastAsia="ru-RU"/>
        </w:rPr>
        <w:t>В этом случае работа в выходной или нерабочий праздничный день оплачивается в оди</w:t>
      </w:r>
      <w:r>
        <w:rPr>
          <w:lang w:val="ru-RU" w:eastAsia="ru-RU"/>
        </w:rPr>
        <w:t>нарном размере, а день отдыха оплате не подлежит.)</w:t>
      </w:r>
      <w:proofErr w:type="gramEnd"/>
    </w:p>
    <w:p w:rsidR="001560F2" w:rsidRDefault="00C768DC" w:rsidP="00A45071">
      <w:pPr>
        <w:ind w:firstLine="708"/>
        <w:jc w:val="both"/>
        <w:rPr>
          <w:lang w:val="ru-RU" w:eastAsia="ru-RU"/>
        </w:rPr>
      </w:pPr>
      <w:proofErr w:type="gramStart"/>
      <w:r w:rsidRPr="00261F1D">
        <w:rPr>
          <w:b/>
          <w:u w:val="single"/>
          <w:lang w:val="ru-RU" w:eastAsia="ru-RU"/>
        </w:rPr>
        <w:t>-</w:t>
      </w:r>
      <w:r w:rsidR="00261F1D" w:rsidRPr="00261F1D">
        <w:rPr>
          <w:b/>
          <w:u w:val="single"/>
          <w:lang w:val="ru-RU" w:eastAsia="ru-RU"/>
        </w:rPr>
        <w:t xml:space="preserve"> Доплата за сверхурочную работу</w:t>
      </w:r>
      <w:r>
        <w:rPr>
          <w:lang w:val="ru-RU" w:eastAsia="ru-RU"/>
        </w:rPr>
        <w:t xml:space="preserve"> (Сверхурочная работа оплачивается за первые два часа работы не менее чем в полуторном размере,</w:t>
      </w:r>
      <w:r w:rsidR="006B6736">
        <w:rPr>
          <w:lang w:val="ru-RU" w:eastAsia="ru-RU"/>
        </w:rPr>
        <w:t xml:space="preserve"> последующие часы – не менее чем в двойном размере.</w:t>
      </w:r>
      <w:proofErr w:type="gramEnd"/>
      <w:r w:rsidR="006B6736">
        <w:rPr>
          <w:lang w:val="ru-RU" w:eastAsia="ru-RU"/>
        </w:rPr>
        <w:t xml:space="preserve"> </w:t>
      </w:r>
      <w:proofErr w:type="gramStart"/>
      <w:r w:rsidR="006B6736">
        <w:rPr>
          <w:lang w:val="ru-RU" w:eastAsia="ru-RU"/>
        </w:rPr>
        <w:t>По желанию работника</w:t>
      </w:r>
      <w:r w:rsidR="00941423">
        <w:rPr>
          <w:lang w:val="ru-RU" w:eastAsia="ru-RU"/>
        </w:rPr>
        <w:t>,</w:t>
      </w:r>
      <w:r w:rsidR="006B6736">
        <w:rPr>
          <w:lang w:val="ru-RU" w:eastAsia="ru-RU"/>
        </w:rPr>
        <w:t xml:space="preserve"> </w:t>
      </w:r>
      <w:r w:rsidR="00CC47E9">
        <w:rPr>
          <w:lang w:val="ru-RU" w:eastAsia="ru-RU"/>
        </w:rPr>
        <w:t>сверхурочная работа</w:t>
      </w:r>
      <w:r w:rsidR="00951515">
        <w:rPr>
          <w:lang w:val="ru-RU" w:eastAsia="ru-RU"/>
        </w:rPr>
        <w:t xml:space="preserve">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lang w:val="ru-RU" w:eastAsia="ru-RU"/>
        </w:rPr>
        <w:t>)</w:t>
      </w:r>
      <w:r w:rsidR="00951515">
        <w:rPr>
          <w:lang w:val="ru-RU" w:eastAsia="ru-RU"/>
        </w:rPr>
        <w:t>.</w:t>
      </w:r>
      <w:proofErr w:type="gramEnd"/>
    </w:p>
    <w:p w:rsidR="00951515" w:rsidRDefault="00C768DC" w:rsidP="00A45071">
      <w:pPr>
        <w:ind w:firstLine="708"/>
        <w:jc w:val="both"/>
        <w:rPr>
          <w:lang w:val="ru-RU" w:eastAsia="ru-RU"/>
        </w:rPr>
      </w:pPr>
      <w:r w:rsidRPr="00261F1D">
        <w:rPr>
          <w:b/>
          <w:u w:val="single"/>
          <w:lang w:val="ru-RU" w:eastAsia="ru-RU"/>
        </w:rPr>
        <w:t xml:space="preserve">- Доплата за совмещение профессий (должностей), расширение зон обслуживания, увеличение объема </w:t>
      </w:r>
      <w:r w:rsidRPr="00261F1D">
        <w:rPr>
          <w:b/>
          <w:u w:val="single"/>
          <w:lang w:val="ru-RU" w:eastAsia="ru-RU"/>
        </w:rPr>
        <w:t xml:space="preserve">работы и исполнение обязанностей временно отсутствующего работника без освобождения от работы, определенной трудовым </w:t>
      </w:r>
      <w:r w:rsidRPr="00261F1D">
        <w:rPr>
          <w:b/>
          <w:u w:val="single"/>
          <w:lang w:val="ru-RU" w:eastAsia="ru-RU"/>
        </w:rPr>
        <w:lastRenderedPageBreak/>
        <w:t>договором.</w:t>
      </w:r>
      <w:r>
        <w:rPr>
          <w:lang w:val="ru-RU" w:eastAsia="ru-RU"/>
        </w:rPr>
        <w:t xml:space="preserve"> (Размеры доплат устанавливаются по соглашению сторон трудового договора с учетом содержания и или объема дополнительной работы в</w:t>
      </w:r>
      <w:r>
        <w:rPr>
          <w:lang w:val="ru-RU" w:eastAsia="ru-RU"/>
        </w:rPr>
        <w:t xml:space="preserve"> пределах фонда оплаты труда).</w:t>
      </w:r>
    </w:p>
    <w:p w:rsidR="00951515" w:rsidRDefault="00C768DC" w:rsidP="00A45071">
      <w:pPr>
        <w:ind w:firstLine="708"/>
        <w:jc w:val="both"/>
        <w:rPr>
          <w:lang w:val="ru-RU" w:eastAsia="ru-RU"/>
        </w:rPr>
      </w:pPr>
      <w:r w:rsidRPr="00261F1D">
        <w:rPr>
          <w:b/>
          <w:u w:val="single"/>
          <w:lang w:val="ru-RU" w:eastAsia="ru-RU"/>
        </w:rPr>
        <w:t>- Доплата за работу в сельской местности</w:t>
      </w:r>
      <w:r w:rsidR="00A45071">
        <w:rPr>
          <w:lang w:val="ru-RU" w:eastAsia="ru-RU"/>
        </w:rPr>
        <w:t xml:space="preserve"> (у</w:t>
      </w:r>
      <w:r>
        <w:rPr>
          <w:lang w:val="ru-RU" w:eastAsia="ru-RU"/>
        </w:rPr>
        <w:t>станавливается в размере 25% должностного оклада руководителям и специалистам учреждений, работающим в сельской местности).</w:t>
      </w:r>
    </w:p>
    <w:p w:rsidR="00951515" w:rsidRDefault="00C768DC" w:rsidP="00A45071">
      <w:pPr>
        <w:ind w:firstLine="708"/>
        <w:jc w:val="both"/>
        <w:rPr>
          <w:b/>
          <w:u w:val="single"/>
          <w:lang w:val="ru-RU" w:eastAsia="ru-RU"/>
        </w:rPr>
      </w:pPr>
      <w:r w:rsidRPr="00261F1D">
        <w:rPr>
          <w:b/>
          <w:u w:val="single"/>
          <w:lang w:val="ru-RU" w:eastAsia="ru-RU"/>
        </w:rPr>
        <w:t>- Доплата, связанная с особенностями деятельности отдельны</w:t>
      </w:r>
      <w:r w:rsidRPr="00261F1D">
        <w:rPr>
          <w:b/>
          <w:u w:val="single"/>
          <w:lang w:val="ru-RU" w:eastAsia="ru-RU"/>
        </w:rPr>
        <w:t>х видов учреждений и отдельных категорий</w:t>
      </w:r>
      <w:r w:rsidR="00261F1D" w:rsidRPr="00261F1D">
        <w:rPr>
          <w:b/>
          <w:u w:val="single"/>
          <w:lang w:val="ru-RU" w:eastAsia="ru-RU"/>
        </w:rPr>
        <w:t xml:space="preserve"> работников.</w:t>
      </w:r>
    </w:p>
    <w:p w:rsidR="00145B50" w:rsidRPr="00261F1D" w:rsidRDefault="00145B50" w:rsidP="00D54F12">
      <w:pPr>
        <w:jc w:val="both"/>
        <w:rPr>
          <w:b/>
          <w:u w:val="single"/>
          <w:lang w:val="ru-RU" w:eastAsia="ru-RU"/>
        </w:rPr>
      </w:pPr>
    </w:p>
    <w:p w:rsidR="00261F1D" w:rsidRPr="00941423" w:rsidRDefault="00C768DC" w:rsidP="00261F1D">
      <w:pPr>
        <w:jc w:val="center"/>
        <w:rPr>
          <w:b/>
          <w:lang w:val="ru-RU" w:eastAsia="ru-RU"/>
        </w:rPr>
      </w:pPr>
      <w:r w:rsidRPr="00941423">
        <w:rPr>
          <w:b/>
          <w:lang w:val="ru-RU" w:eastAsia="ru-RU"/>
        </w:rPr>
        <w:t xml:space="preserve">Перечень доплат за особенности деятельности отдельных видов учреждений </w:t>
      </w:r>
    </w:p>
    <w:p w:rsidR="00261F1D" w:rsidRPr="00941423" w:rsidRDefault="00C768DC" w:rsidP="00261F1D">
      <w:pPr>
        <w:jc w:val="center"/>
        <w:rPr>
          <w:b/>
          <w:lang w:val="ru-RU" w:eastAsia="ru-RU"/>
        </w:rPr>
      </w:pPr>
      <w:r w:rsidRPr="00941423">
        <w:rPr>
          <w:b/>
          <w:lang w:val="ru-RU" w:eastAsia="ru-RU"/>
        </w:rPr>
        <w:t>и отдельных категорий работников</w:t>
      </w:r>
    </w:p>
    <w:p w:rsidR="00261F1D" w:rsidRDefault="00261F1D" w:rsidP="00A06FEA">
      <w:pPr>
        <w:ind w:firstLine="540"/>
        <w:jc w:val="center"/>
        <w:rPr>
          <w:color w:val="FF0000"/>
          <w:u w:val="single"/>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3560"/>
        <w:gridCol w:w="1843"/>
        <w:gridCol w:w="3650"/>
      </w:tblGrid>
      <w:tr w:rsidR="00C76F10" w:rsidRPr="00C41FA7" w:rsidTr="00145B50">
        <w:tc>
          <w:tcPr>
            <w:tcW w:w="801" w:type="dxa"/>
          </w:tcPr>
          <w:p w:rsidR="00261F1D" w:rsidRPr="00145B50" w:rsidRDefault="00C768DC" w:rsidP="002E5F12">
            <w:pPr>
              <w:jc w:val="center"/>
              <w:rPr>
                <w:b/>
                <w:sz w:val="22"/>
                <w:szCs w:val="22"/>
                <w:lang w:val="ru-RU" w:eastAsia="ru-RU"/>
              </w:rPr>
            </w:pPr>
            <w:r w:rsidRPr="00145B50">
              <w:rPr>
                <w:b/>
                <w:sz w:val="22"/>
                <w:szCs w:val="22"/>
                <w:lang w:val="ru-RU" w:eastAsia="ru-RU"/>
              </w:rPr>
              <w:t>№</w:t>
            </w:r>
            <w:r w:rsidR="00145B50">
              <w:rPr>
                <w:b/>
                <w:sz w:val="22"/>
                <w:szCs w:val="22"/>
                <w:lang w:val="ru-RU" w:eastAsia="ru-RU"/>
              </w:rPr>
              <w:t xml:space="preserve"> </w:t>
            </w:r>
            <w:proofErr w:type="spellStart"/>
            <w:proofErr w:type="gramStart"/>
            <w:r w:rsidRPr="00145B50">
              <w:rPr>
                <w:b/>
                <w:sz w:val="22"/>
                <w:szCs w:val="22"/>
                <w:lang w:val="ru-RU" w:eastAsia="ru-RU"/>
              </w:rPr>
              <w:t>п</w:t>
            </w:r>
            <w:proofErr w:type="spellEnd"/>
            <w:proofErr w:type="gramEnd"/>
            <w:r w:rsidRPr="00145B50">
              <w:rPr>
                <w:b/>
                <w:sz w:val="22"/>
                <w:szCs w:val="22"/>
                <w:lang w:val="ru-RU" w:eastAsia="ru-RU"/>
              </w:rPr>
              <w:t>/</w:t>
            </w:r>
            <w:proofErr w:type="spellStart"/>
            <w:r w:rsidRPr="00145B50">
              <w:rPr>
                <w:b/>
                <w:sz w:val="22"/>
                <w:szCs w:val="22"/>
                <w:lang w:val="ru-RU" w:eastAsia="ru-RU"/>
              </w:rPr>
              <w:t>п</w:t>
            </w:r>
            <w:proofErr w:type="spellEnd"/>
          </w:p>
        </w:tc>
        <w:tc>
          <w:tcPr>
            <w:tcW w:w="3560" w:type="dxa"/>
          </w:tcPr>
          <w:p w:rsidR="00261F1D" w:rsidRPr="00145B50" w:rsidRDefault="00C768DC" w:rsidP="002E5F12">
            <w:pPr>
              <w:jc w:val="center"/>
              <w:rPr>
                <w:b/>
                <w:sz w:val="22"/>
                <w:szCs w:val="22"/>
                <w:lang w:val="ru-RU" w:eastAsia="ru-RU"/>
              </w:rPr>
            </w:pPr>
            <w:r w:rsidRPr="00145B50">
              <w:rPr>
                <w:b/>
                <w:sz w:val="22"/>
                <w:szCs w:val="22"/>
                <w:lang w:val="ru-RU" w:eastAsia="ru-RU"/>
              </w:rPr>
              <w:t>Название доплат</w:t>
            </w:r>
          </w:p>
        </w:tc>
        <w:tc>
          <w:tcPr>
            <w:tcW w:w="1843" w:type="dxa"/>
          </w:tcPr>
          <w:p w:rsidR="00261F1D" w:rsidRPr="00145B50" w:rsidRDefault="00C768DC" w:rsidP="002E5F12">
            <w:pPr>
              <w:jc w:val="center"/>
              <w:rPr>
                <w:b/>
                <w:sz w:val="22"/>
                <w:szCs w:val="22"/>
                <w:lang w:val="ru-RU" w:eastAsia="ru-RU"/>
              </w:rPr>
            </w:pPr>
            <w:r w:rsidRPr="00145B50">
              <w:rPr>
                <w:b/>
                <w:sz w:val="22"/>
                <w:szCs w:val="22"/>
                <w:lang w:val="ru-RU" w:eastAsia="ru-RU"/>
              </w:rPr>
              <w:t>Размер доплат</w:t>
            </w:r>
          </w:p>
        </w:tc>
        <w:tc>
          <w:tcPr>
            <w:tcW w:w="3650" w:type="dxa"/>
          </w:tcPr>
          <w:p w:rsidR="00261F1D" w:rsidRPr="00145B50" w:rsidRDefault="00C768DC" w:rsidP="002E5F12">
            <w:pPr>
              <w:jc w:val="center"/>
              <w:rPr>
                <w:b/>
                <w:sz w:val="22"/>
                <w:szCs w:val="22"/>
                <w:lang w:val="ru-RU" w:eastAsia="ru-RU"/>
              </w:rPr>
            </w:pPr>
            <w:r w:rsidRPr="00145B50">
              <w:rPr>
                <w:b/>
                <w:sz w:val="22"/>
                <w:szCs w:val="22"/>
                <w:lang w:val="ru-RU" w:eastAsia="ru-RU"/>
              </w:rPr>
              <w:t xml:space="preserve">Вид учреждений и отдельных категорий работников – </w:t>
            </w:r>
            <w:r w:rsidRPr="00145B50">
              <w:rPr>
                <w:b/>
                <w:sz w:val="22"/>
                <w:szCs w:val="22"/>
                <w:lang w:val="ru-RU" w:eastAsia="ru-RU"/>
              </w:rPr>
              <w:t>получателей доплат</w:t>
            </w:r>
          </w:p>
        </w:tc>
      </w:tr>
      <w:tr w:rsidR="00C76F10" w:rsidRPr="00C41FA7" w:rsidTr="00145B50">
        <w:tc>
          <w:tcPr>
            <w:tcW w:w="801" w:type="dxa"/>
          </w:tcPr>
          <w:p w:rsidR="00261F1D" w:rsidRPr="002E5F12" w:rsidRDefault="00C768DC" w:rsidP="002E5F12">
            <w:pPr>
              <w:jc w:val="center"/>
              <w:rPr>
                <w:sz w:val="22"/>
                <w:szCs w:val="22"/>
                <w:u w:val="single"/>
                <w:lang w:val="ru-RU" w:eastAsia="ru-RU"/>
              </w:rPr>
            </w:pPr>
            <w:r w:rsidRPr="002E5F12">
              <w:rPr>
                <w:sz w:val="22"/>
                <w:szCs w:val="22"/>
                <w:u w:val="single"/>
                <w:lang w:val="ru-RU" w:eastAsia="ru-RU"/>
              </w:rPr>
              <w:t>1.</w:t>
            </w:r>
          </w:p>
        </w:tc>
        <w:tc>
          <w:tcPr>
            <w:tcW w:w="3560" w:type="dxa"/>
          </w:tcPr>
          <w:p w:rsidR="00261F1D" w:rsidRPr="002E5F12" w:rsidRDefault="00145B50" w:rsidP="00CC77C1">
            <w:pPr>
              <w:rPr>
                <w:sz w:val="22"/>
                <w:szCs w:val="22"/>
                <w:lang w:val="ru-RU" w:eastAsia="ru-RU"/>
              </w:rPr>
            </w:pPr>
            <w:r>
              <w:rPr>
                <w:sz w:val="22"/>
                <w:szCs w:val="22"/>
                <w:lang w:val="ru-RU" w:eastAsia="ru-RU"/>
              </w:rPr>
              <w:t>Доплата за разрывны</w:t>
            </w:r>
            <w:r w:rsidR="00C768DC" w:rsidRPr="002E5F12">
              <w:rPr>
                <w:sz w:val="22"/>
                <w:szCs w:val="22"/>
                <w:lang w:val="ru-RU" w:eastAsia="ru-RU"/>
              </w:rPr>
              <w:t>й рабочий день (разделение смены на две части, с перерывом в работе свыше двух часов)</w:t>
            </w:r>
          </w:p>
        </w:tc>
        <w:tc>
          <w:tcPr>
            <w:tcW w:w="1843" w:type="dxa"/>
          </w:tcPr>
          <w:p w:rsidR="00261F1D" w:rsidRPr="002E5F12" w:rsidRDefault="00145B50" w:rsidP="00145B50">
            <w:pPr>
              <w:jc w:val="center"/>
              <w:rPr>
                <w:sz w:val="22"/>
                <w:szCs w:val="22"/>
                <w:lang w:val="ru-RU" w:eastAsia="ru-RU"/>
              </w:rPr>
            </w:pPr>
            <w:r>
              <w:rPr>
                <w:sz w:val="22"/>
                <w:szCs w:val="22"/>
                <w:lang w:val="ru-RU" w:eastAsia="ru-RU"/>
              </w:rPr>
              <w:t xml:space="preserve">30% должного оклада </w:t>
            </w:r>
          </w:p>
        </w:tc>
        <w:tc>
          <w:tcPr>
            <w:tcW w:w="3650" w:type="dxa"/>
          </w:tcPr>
          <w:p w:rsidR="00261F1D" w:rsidRPr="002E5F12" w:rsidRDefault="00C773F3" w:rsidP="00C773F3">
            <w:pPr>
              <w:rPr>
                <w:sz w:val="22"/>
                <w:szCs w:val="22"/>
                <w:lang w:val="ru-RU" w:eastAsia="ru-RU"/>
              </w:rPr>
            </w:pPr>
            <w:r w:rsidRPr="002E5F12">
              <w:rPr>
                <w:sz w:val="22"/>
                <w:szCs w:val="22"/>
                <w:lang w:val="ru-RU" w:eastAsia="ru-RU"/>
              </w:rPr>
              <w:t>Работники учреждений, непосредственно обслуживающие население, для которых с их согласия, с учетом мнения представительного органа работников Учреждения вводится руководителем Учреждения рабочий день с разделением смены на две части (с перерывом в работе свыше двух часов),  за отработанное время в эти дни</w:t>
            </w:r>
          </w:p>
        </w:tc>
      </w:tr>
      <w:tr w:rsidR="00C76F10" w:rsidRPr="00C41FA7" w:rsidTr="00145B50">
        <w:tc>
          <w:tcPr>
            <w:tcW w:w="801" w:type="dxa"/>
          </w:tcPr>
          <w:p w:rsidR="00261F1D" w:rsidRPr="002E5F12" w:rsidRDefault="00C773F3" w:rsidP="002E5F12">
            <w:pPr>
              <w:jc w:val="center"/>
              <w:rPr>
                <w:u w:val="single"/>
                <w:lang w:val="ru-RU" w:eastAsia="ru-RU"/>
              </w:rPr>
            </w:pPr>
            <w:r w:rsidRPr="002E5F12">
              <w:rPr>
                <w:u w:val="single"/>
                <w:lang w:val="ru-RU" w:eastAsia="ru-RU"/>
              </w:rPr>
              <w:t>2.</w:t>
            </w:r>
          </w:p>
        </w:tc>
        <w:tc>
          <w:tcPr>
            <w:tcW w:w="3560" w:type="dxa"/>
          </w:tcPr>
          <w:p w:rsidR="00261F1D" w:rsidRPr="002E5F12" w:rsidRDefault="00C773F3" w:rsidP="00C773F3">
            <w:pPr>
              <w:rPr>
                <w:sz w:val="22"/>
                <w:szCs w:val="22"/>
                <w:lang w:val="ru-RU" w:eastAsia="ru-RU"/>
              </w:rPr>
            </w:pPr>
            <w:r w:rsidRPr="002E5F12">
              <w:rPr>
                <w:sz w:val="22"/>
                <w:szCs w:val="22"/>
                <w:lang w:val="ru-RU" w:eastAsia="ru-RU"/>
              </w:rPr>
              <w:t>Доплата за работу, требующую специализированные навыки для работы с людьми с ограниченными возможностями</w:t>
            </w:r>
          </w:p>
        </w:tc>
        <w:tc>
          <w:tcPr>
            <w:tcW w:w="1843" w:type="dxa"/>
          </w:tcPr>
          <w:p w:rsidR="00261F1D" w:rsidRPr="00145B50" w:rsidRDefault="00145B50" w:rsidP="00145B50">
            <w:pPr>
              <w:jc w:val="center"/>
              <w:rPr>
                <w:sz w:val="22"/>
                <w:szCs w:val="22"/>
                <w:lang w:val="ru-RU" w:eastAsia="ru-RU"/>
              </w:rPr>
            </w:pPr>
            <w:r>
              <w:rPr>
                <w:sz w:val="22"/>
                <w:szCs w:val="22"/>
                <w:lang w:val="ru-RU" w:eastAsia="ru-RU"/>
              </w:rPr>
              <w:t xml:space="preserve">10% должностного оклада </w:t>
            </w:r>
          </w:p>
        </w:tc>
        <w:tc>
          <w:tcPr>
            <w:tcW w:w="3650" w:type="dxa"/>
          </w:tcPr>
          <w:p w:rsidR="00261F1D" w:rsidRPr="002E5F12" w:rsidRDefault="00CC77C1" w:rsidP="00CC77C1">
            <w:pPr>
              <w:rPr>
                <w:sz w:val="22"/>
                <w:szCs w:val="22"/>
                <w:lang w:val="ru-RU" w:eastAsia="ru-RU"/>
              </w:rPr>
            </w:pPr>
            <w:r w:rsidRPr="002E5F12">
              <w:rPr>
                <w:sz w:val="22"/>
                <w:szCs w:val="22"/>
                <w:lang w:val="ru-RU" w:eastAsia="ru-RU"/>
              </w:rPr>
              <w:t>Руководители, специалисты и другие работники Учреждений, непосредственно работающие с людьми ограниченными возможностями</w:t>
            </w:r>
          </w:p>
        </w:tc>
      </w:tr>
      <w:tr w:rsidR="00C76F10" w:rsidRPr="00C41FA7" w:rsidTr="00145B50">
        <w:tc>
          <w:tcPr>
            <w:tcW w:w="801" w:type="dxa"/>
          </w:tcPr>
          <w:p w:rsidR="00261F1D" w:rsidRPr="002E5F12" w:rsidRDefault="00CC77C1" w:rsidP="002E5F12">
            <w:pPr>
              <w:jc w:val="center"/>
              <w:rPr>
                <w:u w:val="single"/>
                <w:lang w:val="ru-RU" w:eastAsia="ru-RU"/>
              </w:rPr>
            </w:pPr>
            <w:r w:rsidRPr="002E5F12">
              <w:rPr>
                <w:u w:val="single"/>
                <w:lang w:val="ru-RU" w:eastAsia="ru-RU"/>
              </w:rPr>
              <w:t>3.</w:t>
            </w:r>
          </w:p>
        </w:tc>
        <w:tc>
          <w:tcPr>
            <w:tcW w:w="3560" w:type="dxa"/>
          </w:tcPr>
          <w:p w:rsidR="00261F1D" w:rsidRPr="00145B50" w:rsidRDefault="00CC77C1" w:rsidP="00CC77C1">
            <w:pPr>
              <w:rPr>
                <w:sz w:val="22"/>
                <w:szCs w:val="22"/>
                <w:lang w:val="ru-RU" w:eastAsia="ru-RU"/>
              </w:rPr>
            </w:pPr>
            <w:r w:rsidRPr="00145B50">
              <w:rPr>
                <w:sz w:val="22"/>
                <w:szCs w:val="22"/>
                <w:lang w:val="ru-RU" w:eastAsia="ru-RU"/>
              </w:rPr>
              <w:t>Доплата за звание творческого коллектива, объединения</w:t>
            </w:r>
          </w:p>
          <w:p w:rsidR="00CC77C1" w:rsidRPr="00145B50" w:rsidRDefault="00C768DC" w:rsidP="00CC77C1">
            <w:pPr>
              <w:rPr>
                <w:sz w:val="22"/>
                <w:szCs w:val="22"/>
                <w:lang w:val="ru-RU" w:eastAsia="ru-RU"/>
              </w:rPr>
            </w:pPr>
            <w:r w:rsidRPr="00145B50">
              <w:rPr>
                <w:sz w:val="22"/>
                <w:szCs w:val="22"/>
                <w:lang w:val="ru-RU" w:eastAsia="ru-RU"/>
              </w:rPr>
              <w:t>- народный (образцовый), самодеятельный коллектив</w:t>
            </w:r>
          </w:p>
          <w:p w:rsidR="00CC77C1" w:rsidRPr="00145B50" w:rsidRDefault="00C768DC" w:rsidP="00CC77C1">
            <w:pPr>
              <w:rPr>
                <w:sz w:val="22"/>
                <w:szCs w:val="22"/>
                <w:lang w:val="ru-RU" w:eastAsia="ru-RU"/>
              </w:rPr>
            </w:pPr>
            <w:r w:rsidRPr="00145B50">
              <w:rPr>
                <w:sz w:val="22"/>
                <w:szCs w:val="22"/>
                <w:lang w:val="ru-RU" w:eastAsia="ru-RU"/>
              </w:rPr>
              <w:t>- народная самодеятельная студия</w:t>
            </w:r>
          </w:p>
          <w:p w:rsidR="00CC77C1" w:rsidRPr="00145B50" w:rsidRDefault="00C768DC" w:rsidP="00CC77C1">
            <w:pPr>
              <w:rPr>
                <w:sz w:val="22"/>
                <w:szCs w:val="22"/>
                <w:lang w:val="ru-RU" w:eastAsia="ru-RU"/>
              </w:rPr>
            </w:pPr>
            <w:r w:rsidRPr="00145B50">
              <w:rPr>
                <w:sz w:val="22"/>
                <w:szCs w:val="22"/>
                <w:lang w:val="ru-RU" w:eastAsia="ru-RU"/>
              </w:rPr>
              <w:t>- заслуженный коллектив народного творчества</w:t>
            </w:r>
          </w:p>
          <w:p w:rsidR="00CC77C1" w:rsidRPr="00145B50" w:rsidRDefault="00C768DC" w:rsidP="00CC77C1">
            <w:pPr>
              <w:rPr>
                <w:sz w:val="22"/>
                <w:szCs w:val="22"/>
                <w:lang w:val="ru-RU" w:eastAsia="ru-RU"/>
              </w:rPr>
            </w:pPr>
            <w:r w:rsidRPr="00145B50">
              <w:rPr>
                <w:sz w:val="22"/>
                <w:szCs w:val="22"/>
                <w:lang w:val="ru-RU" w:eastAsia="ru-RU"/>
              </w:rPr>
              <w:t>- лауреат международного (всероссийского) конкурса (фестиваля)</w:t>
            </w:r>
          </w:p>
          <w:p w:rsidR="00CC77C1" w:rsidRPr="002E5F12" w:rsidRDefault="00C768DC" w:rsidP="00CC77C1">
            <w:pPr>
              <w:rPr>
                <w:u w:val="single"/>
                <w:lang w:val="ru-RU" w:eastAsia="ru-RU"/>
              </w:rPr>
            </w:pPr>
            <w:r w:rsidRPr="00145B50">
              <w:rPr>
                <w:sz w:val="22"/>
                <w:szCs w:val="22"/>
                <w:lang w:val="ru-RU" w:eastAsia="ru-RU"/>
              </w:rPr>
              <w:t xml:space="preserve">- лауреат межрегионального, регионального (областного) </w:t>
            </w:r>
            <w:r w:rsidRPr="00145B50">
              <w:rPr>
                <w:sz w:val="22"/>
                <w:szCs w:val="22"/>
                <w:lang w:val="ru-RU" w:eastAsia="ru-RU"/>
              </w:rPr>
              <w:t>конкурса (фестиваля)</w:t>
            </w:r>
          </w:p>
        </w:tc>
        <w:tc>
          <w:tcPr>
            <w:tcW w:w="1843" w:type="dxa"/>
          </w:tcPr>
          <w:p w:rsidR="00261F1D" w:rsidRPr="002E5F12" w:rsidRDefault="00145B50" w:rsidP="002E5F12">
            <w:pPr>
              <w:jc w:val="center"/>
              <w:rPr>
                <w:u w:val="single"/>
                <w:lang w:val="ru-RU" w:eastAsia="ru-RU"/>
              </w:rPr>
            </w:pPr>
            <w:r>
              <w:rPr>
                <w:sz w:val="22"/>
                <w:szCs w:val="22"/>
                <w:lang w:val="ru-RU" w:eastAsia="ru-RU"/>
              </w:rPr>
              <w:t xml:space="preserve">10% должностного оклада </w:t>
            </w:r>
          </w:p>
        </w:tc>
        <w:tc>
          <w:tcPr>
            <w:tcW w:w="3650" w:type="dxa"/>
          </w:tcPr>
          <w:p w:rsidR="00261F1D" w:rsidRPr="002E5F12" w:rsidRDefault="00145B50" w:rsidP="00145B50">
            <w:pPr>
              <w:rPr>
                <w:u w:val="single"/>
                <w:lang w:val="ru-RU" w:eastAsia="ru-RU"/>
              </w:rPr>
            </w:pPr>
            <w:r>
              <w:rPr>
                <w:sz w:val="22"/>
                <w:szCs w:val="22"/>
                <w:lang w:val="ru-RU" w:eastAsia="ru-RU"/>
              </w:rPr>
              <w:t xml:space="preserve">Руководители и </w:t>
            </w:r>
            <w:r w:rsidRPr="002E5F12">
              <w:rPr>
                <w:sz w:val="22"/>
                <w:szCs w:val="22"/>
                <w:lang w:val="ru-RU" w:eastAsia="ru-RU"/>
              </w:rPr>
              <w:t>специалисты</w:t>
            </w:r>
            <w:r>
              <w:rPr>
                <w:sz w:val="22"/>
                <w:szCs w:val="22"/>
                <w:lang w:val="ru-RU" w:eastAsia="ru-RU"/>
              </w:rPr>
              <w:t xml:space="preserve"> творческих коллективов, объединений</w:t>
            </w:r>
          </w:p>
        </w:tc>
      </w:tr>
    </w:tbl>
    <w:p w:rsidR="00261F1D" w:rsidRDefault="00261F1D" w:rsidP="00A06FEA">
      <w:pPr>
        <w:ind w:firstLine="540"/>
        <w:jc w:val="center"/>
        <w:rPr>
          <w:color w:val="FF0000"/>
          <w:u w:val="single"/>
          <w:lang w:val="ru-RU" w:eastAsia="ru-RU"/>
        </w:rPr>
      </w:pPr>
    </w:p>
    <w:p w:rsidR="00CC77C1" w:rsidRDefault="00C768DC" w:rsidP="003039B6">
      <w:pPr>
        <w:ind w:firstLine="709"/>
        <w:jc w:val="both"/>
        <w:rPr>
          <w:lang w:val="ru-RU" w:eastAsia="ru-RU"/>
        </w:rPr>
      </w:pPr>
      <w:r w:rsidRPr="00CC77C1">
        <w:rPr>
          <w:lang w:val="ru-RU" w:eastAsia="ru-RU"/>
        </w:rPr>
        <w:t>3.2. При</w:t>
      </w:r>
      <w:r>
        <w:rPr>
          <w:lang w:val="ru-RU" w:eastAsia="ru-RU"/>
        </w:rPr>
        <w:t xml:space="preserve"> исчислении размера доплаты за работу в выходные или нерабочие праздничные дни, сверхурочную работу учитываются не только оклады (должнос</w:t>
      </w:r>
      <w:r>
        <w:rPr>
          <w:lang w:val="ru-RU" w:eastAsia="ru-RU"/>
        </w:rPr>
        <w:t>тные оклады), ставки заработной платы</w:t>
      </w:r>
      <w:r w:rsidR="00904B9F">
        <w:rPr>
          <w:lang w:val="ru-RU" w:eastAsia="ru-RU"/>
        </w:rPr>
        <w:t>, но и компенсационные и стимулирующие выплаты, предусмотренные системой оплаты труда.</w:t>
      </w:r>
    </w:p>
    <w:p w:rsidR="00904B9F" w:rsidRDefault="00C768DC" w:rsidP="003039B6">
      <w:pPr>
        <w:ind w:firstLine="709"/>
        <w:jc w:val="both"/>
        <w:rPr>
          <w:lang w:val="ru-RU" w:eastAsia="ru-RU"/>
        </w:rPr>
      </w:pPr>
      <w:proofErr w:type="gramStart"/>
      <w:r>
        <w:rPr>
          <w:lang w:val="ru-RU" w:eastAsia="ru-RU"/>
        </w:rPr>
        <w:t>Расчет стоимости часа для определения размера доплаты за работу в выходные или нерабочие праздничные дни, сверхурочную работу произв</w:t>
      </w:r>
      <w:r>
        <w:rPr>
          <w:lang w:val="ru-RU" w:eastAsia="ru-RU"/>
        </w:rPr>
        <w:t>одится путем деления установленного работнику оклада (должностного оклада, ставки заработной платы), стимулирующих и компенсационных выплат, предусмотренных установленной для него системой оплаты труда, на установленную норму рабочего времени в этом месяце</w:t>
      </w:r>
      <w:r>
        <w:rPr>
          <w:lang w:val="ru-RU" w:eastAsia="ru-RU"/>
        </w:rPr>
        <w:t xml:space="preserve"> (в часах) или на среднемесячную норму рабочего времени (в часах)</w:t>
      </w:r>
      <w:r w:rsidR="006108E5">
        <w:rPr>
          <w:lang w:val="ru-RU" w:eastAsia="ru-RU"/>
        </w:rPr>
        <w:t xml:space="preserve"> </w:t>
      </w:r>
      <w:r>
        <w:rPr>
          <w:lang w:val="ru-RU" w:eastAsia="ru-RU"/>
        </w:rPr>
        <w:t>в учетном периоде</w:t>
      </w:r>
      <w:proofErr w:type="gramEnd"/>
      <w:r>
        <w:rPr>
          <w:lang w:val="ru-RU" w:eastAsia="ru-RU"/>
        </w:rPr>
        <w:t xml:space="preserve"> </w:t>
      </w:r>
      <w:r w:rsidR="00F723E8">
        <w:rPr>
          <w:lang w:val="ru-RU" w:eastAsia="ru-RU"/>
        </w:rPr>
        <w:t>при суммированном учете рабочего времени.</w:t>
      </w:r>
    </w:p>
    <w:p w:rsidR="00741FD1" w:rsidRDefault="00741FD1" w:rsidP="00CC77C1">
      <w:pPr>
        <w:ind w:firstLine="540"/>
        <w:rPr>
          <w:lang w:val="ru-RU" w:eastAsia="ru-RU"/>
        </w:rPr>
      </w:pPr>
    </w:p>
    <w:p w:rsidR="00741FD1" w:rsidRDefault="00C768DC" w:rsidP="003039B6">
      <w:pPr>
        <w:ind w:firstLine="709"/>
        <w:jc w:val="both"/>
        <w:rPr>
          <w:lang w:val="ru-RU" w:eastAsia="ru-RU"/>
        </w:rPr>
      </w:pPr>
      <w:r>
        <w:rPr>
          <w:lang w:val="ru-RU" w:eastAsia="ru-RU"/>
        </w:rPr>
        <w:lastRenderedPageBreak/>
        <w:t>3.3</w:t>
      </w:r>
      <w:r w:rsidR="00D12D11">
        <w:rPr>
          <w:lang w:val="ru-RU" w:eastAsia="ru-RU"/>
        </w:rPr>
        <w:t xml:space="preserve"> Выплаты компенсационного характера осуществляются пропорционально отработанному времени.</w:t>
      </w:r>
    </w:p>
    <w:p w:rsidR="00D12D11" w:rsidRDefault="00D12D11" w:rsidP="00CC77C1">
      <w:pPr>
        <w:ind w:firstLine="540"/>
        <w:rPr>
          <w:lang w:val="ru-RU" w:eastAsia="ru-RU"/>
        </w:rPr>
      </w:pPr>
    </w:p>
    <w:p w:rsidR="00D12D11" w:rsidRPr="00CC77C1" w:rsidRDefault="00C768DC" w:rsidP="003039B6">
      <w:pPr>
        <w:ind w:firstLine="709"/>
        <w:jc w:val="both"/>
        <w:rPr>
          <w:lang w:val="ru-RU" w:eastAsia="ru-RU"/>
        </w:rPr>
      </w:pPr>
      <w:r>
        <w:rPr>
          <w:lang w:val="ru-RU" w:eastAsia="ru-RU"/>
        </w:rPr>
        <w:t>3.4. Размеры компенсационных выплат</w:t>
      </w:r>
      <w:r>
        <w:rPr>
          <w:lang w:val="ru-RU" w:eastAsia="ru-RU"/>
        </w:rPr>
        <w:t xml:space="preserve">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
    <w:p w:rsidR="00A06FEA" w:rsidRDefault="00C768DC" w:rsidP="00A06FEA">
      <w:pPr>
        <w:ind w:firstLine="540"/>
        <w:jc w:val="center"/>
        <w:rPr>
          <w:b/>
          <w:bCs/>
          <w:lang w:val="ru-RU" w:eastAsia="ru-RU"/>
        </w:rPr>
      </w:pPr>
      <w:r w:rsidRPr="00BE27BC">
        <w:rPr>
          <w:b/>
          <w:bCs/>
          <w:lang w:val="ru-RU" w:eastAsia="ru-RU"/>
        </w:rPr>
        <w:t xml:space="preserve">IV. </w:t>
      </w:r>
      <w:r w:rsidR="00D12D11">
        <w:rPr>
          <w:b/>
          <w:bCs/>
          <w:lang w:val="ru-RU" w:eastAsia="ru-RU"/>
        </w:rPr>
        <w:t>Виды выплат</w:t>
      </w:r>
      <w:r w:rsidRPr="00BE27BC">
        <w:rPr>
          <w:b/>
          <w:bCs/>
          <w:lang w:val="ru-RU" w:eastAsia="ru-RU"/>
        </w:rPr>
        <w:t xml:space="preserve"> стимулирующ</w:t>
      </w:r>
      <w:r w:rsidR="00145B50">
        <w:rPr>
          <w:b/>
          <w:bCs/>
          <w:lang w:val="ru-RU" w:eastAsia="ru-RU"/>
        </w:rPr>
        <w:t>его характера</w:t>
      </w:r>
    </w:p>
    <w:p w:rsidR="008C3D2A" w:rsidRPr="00BE27BC" w:rsidRDefault="008C3D2A" w:rsidP="00A06FEA">
      <w:pPr>
        <w:ind w:firstLine="540"/>
        <w:jc w:val="center"/>
        <w:rPr>
          <w:lang w:val="ru-RU" w:eastAsia="ru-RU"/>
        </w:rPr>
      </w:pPr>
    </w:p>
    <w:p w:rsidR="00C530AB" w:rsidRPr="002A12E9" w:rsidRDefault="00A06FEA" w:rsidP="003039B6">
      <w:pPr>
        <w:ind w:firstLine="709"/>
        <w:jc w:val="both"/>
        <w:rPr>
          <w:u w:val="single"/>
          <w:lang w:val="ru-RU" w:eastAsia="ru-RU"/>
        </w:rPr>
      </w:pPr>
      <w:r w:rsidRPr="002A12E9">
        <w:rPr>
          <w:u w:val="single"/>
          <w:lang w:val="ru-RU" w:eastAsia="ru-RU"/>
        </w:rPr>
        <w:t xml:space="preserve">4.1. </w:t>
      </w:r>
      <w:r w:rsidR="00D12D11">
        <w:rPr>
          <w:u w:val="single"/>
          <w:lang w:val="ru-RU" w:eastAsia="ru-RU"/>
        </w:rPr>
        <w:t xml:space="preserve">Работникам </w:t>
      </w:r>
      <w:proofErr w:type="gramStart"/>
      <w:r w:rsidR="00D12D11">
        <w:rPr>
          <w:u w:val="single"/>
          <w:lang w:val="ru-RU" w:eastAsia="ru-RU"/>
        </w:rPr>
        <w:t>учреждений</w:t>
      </w:r>
      <w:proofErr w:type="gramEnd"/>
      <w:r w:rsidR="00D12D11">
        <w:rPr>
          <w:u w:val="single"/>
          <w:lang w:val="ru-RU" w:eastAsia="ru-RU"/>
        </w:rPr>
        <w:t xml:space="preserve"> в том числе руководителям, могут быть установлены следующие выплаты стимулирующего характера:</w:t>
      </w:r>
    </w:p>
    <w:p w:rsidR="00C554BC" w:rsidRDefault="002A12E9" w:rsidP="003039B6">
      <w:pPr>
        <w:ind w:firstLine="709"/>
        <w:jc w:val="both"/>
        <w:rPr>
          <w:lang w:val="ru-RU" w:eastAsia="ru-RU"/>
        </w:rPr>
      </w:pPr>
      <w:r>
        <w:rPr>
          <w:lang w:val="ru-RU" w:eastAsia="ru-RU"/>
        </w:rPr>
        <w:t>4.1.1.</w:t>
      </w:r>
      <w:r w:rsidR="00C530AB">
        <w:rPr>
          <w:lang w:val="ru-RU" w:eastAsia="ru-RU"/>
        </w:rPr>
        <w:t xml:space="preserve"> </w:t>
      </w:r>
      <w:r>
        <w:rPr>
          <w:lang w:val="ru-RU" w:eastAsia="ru-RU"/>
        </w:rPr>
        <w:t>Н</w:t>
      </w:r>
      <w:r w:rsidR="00C768DC">
        <w:rPr>
          <w:lang w:val="ru-RU" w:eastAsia="ru-RU"/>
        </w:rPr>
        <w:t>адбавка</w:t>
      </w:r>
      <w:r w:rsidR="00A06FEA" w:rsidRPr="00BE27BC">
        <w:rPr>
          <w:lang w:val="ru-RU" w:eastAsia="ru-RU"/>
        </w:rPr>
        <w:t xml:space="preserve"> за</w:t>
      </w:r>
      <w:r w:rsidR="00C530AB">
        <w:rPr>
          <w:lang w:val="ru-RU" w:eastAsia="ru-RU"/>
        </w:rPr>
        <w:t xml:space="preserve"> </w:t>
      </w:r>
      <w:r w:rsidR="00A06FEA" w:rsidRPr="00BE27BC">
        <w:rPr>
          <w:lang w:val="ru-RU" w:eastAsia="ru-RU"/>
        </w:rPr>
        <w:t xml:space="preserve">качественные  показатели </w:t>
      </w:r>
      <w:r w:rsidR="00D12D11">
        <w:rPr>
          <w:lang w:val="ru-RU" w:eastAsia="ru-RU"/>
        </w:rPr>
        <w:t xml:space="preserve">эффективности </w:t>
      </w:r>
      <w:r w:rsidR="00A06FEA" w:rsidRPr="00BE27BC">
        <w:rPr>
          <w:lang w:val="ru-RU" w:eastAsia="ru-RU"/>
        </w:rPr>
        <w:t>деятельности</w:t>
      </w:r>
      <w:r w:rsidR="00C768DC">
        <w:rPr>
          <w:lang w:val="ru-RU" w:eastAsia="ru-RU"/>
        </w:rPr>
        <w:t>.</w:t>
      </w:r>
    </w:p>
    <w:p w:rsidR="00A06FEA" w:rsidRDefault="00D12D11" w:rsidP="00A06FEA">
      <w:pPr>
        <w:jc w:val="both"/>
        <w:rPr>
          <w:lang w:val="ru-RU" w:eastAsia="ru-RU"/>
        </w:rPr>
      </w:pPr>
      <w:r>
        <w:rPr>
          <w:lang w:val="ru-RU" w:eastAsia="ru-RU"/>
        </w:rPr>
        <w:t>Качественные показатели эффективности деятельности работников</w:t>
      </w:r>
      <w:r w:rsidR="001E4495">
        <w:rPr>
          <w:lang w:val="ru-RU" w:eastAsia="ru-RU"/>
        </w:rPr>
        <w:t xml:space="preserve"> учреждений устанавливаются Положением об оплате труда работников учреждения по каждой должности и профессии с учетом достижения целей и показателей эффективности деятельности учреждения.</w:t>
      </w:r>
    </w:p>
    <w:p w:rsidR="007B6C12" w:rsidRPr="007B6C12" w:rsidRDefault="00C768DC" w:rsidP="003039B6">
      <w:pPr>
        <w:ind w:firstLine="709"/>
        <w:jc w:val="both"/>
        <w:rPr>
          <w:color w:val="FF0000"/>
          <w:lang w:val="ru-RU" w:eastAsia="ru-RU"/>
        </w:rPr>
      </w:pPr>
      <w:r>
        <w:rPr>
          <w:lang w:val="ru-RU" w:eastAsia="ru-RU"/>
        </w:rPr>
        <w:t xml:space="preserve">4.1.2. </w:t>
      </w:r>
      <w:r w:rsidRPr="00914E63">
        <w:rPr>
          <w:lang w:val="ru-RU" w:eastAsia="ru-RU"/>
        </w:rPr>
        <w:t>Качественные показатели эффективности деятельности работников</w:t>
      </w:r>
      <w:r w:rsidRPr="00914E63">
        <w:rPr>
          <w:lang w:val="ru-RU" w:eastAsia="ru-RU"/>
        </w:rPr>
        <w:t xml:space="preserve"> должны быть направлены на эффективное выполнение их должностных </w:t>
      </w:r>
      <w:r w:rsidR="00914E63" w:rsidRPr="00914E63">
        <w:rPr>
          <w:lang w:val="ru-RU" w:eastAsia="ru-RU"/>
        </w:rPr>
        <w:t>обязанностей.</w:t>
      </w:r>
      <w:r>
        <w:rPr>
          <w:color w:val="FF0000"/>
          <w:lang w:val="ru-RU" w:eastAsia="ru-RU"/>
        </w:rPr>
        <w:t xml:space="preserve">   </w:t>
      </w:r>
    </w:p>
    <w:p w:rsidR="00A06FEA" w:rsidRDefault="002A12E9" w:rsidP="003039B6">
      <w:pPr>
        <w:ind w:firstLine="709"/>
        <w:jc w:val="both"/>
        <w:rPr>
          <w:lang w:val="ru-RU" w:eastAsia="ru-RU"/>
        </w:rPr>
      </w:pPr>
      <w:r>
        <w:rPr>
          <w:lang w:val="ru-RU" w:eastAsia="ru-RU"/>
        </w:rPr>
        <w:t>4</w:t>
      </w:r>
      <w:r w:rsidR="007B6C12">
        <w:rPr>
          <w:lang w:val="ru-RU" w:eastAsia="ru-RU"/>
        </w:rPr>
        <w:t>.1.3</w:t>
      </w:r>
      <w:r>
        <w:rPr>
          <w:lang w:val="ru-RU" w:eastAsia="ru-RU"/>
        </w:rPr>
        <w:t xml:space="preserve">. </w:t>
      </w:r>
      <w:r w:rsidR="001C3629" w:rsidRPr="00914E63">
        <w:rPr>
          <w:lang w:val="ru-RU" w:eastAsia="ru-RU"/>
        </w:rPr>
        <w:t xml:space="preserve">Комиссия по установлению стимулирующих выплат работникам учреждения, созданная в учреждении, не реже одного раза в месяц оценивает результаты </w:t>
      </w:r>
      <w:proofErr w:type="gramStart"/>
      <w:r w:rsidR="001C3629" w:rsidRPr="00914E63">
        <w:rPr>
          <w:lang w:val="ru-RU" w:eastAsia="ru-RU"/>
        </w:rPr>
        <w:t>выполнения качественных показателей эффективности деятельности работников</w:t>
      </w:r>
      <w:proofErr w:type="gramEnd"/>
      <w:r w:rsidR="001C3629" w:rsidRPr="00914E63">
        <w:rPr>
          <w:lang w:val="ru-RU" w:eastAsia="ru-RU"/>
        </w:rPr>
        <w:t xml:space="preserve"> и определяет конкретные </w:t>
      </w:r>
      <w:r w:rsidR="00DF646A" w:rsidRPr="00914E63">
        <w:rPr>
          <w:lang w:val="ru-RU" w:eastAsia="ru-RU"/>
        </w:rPr>
        <w:t>размеры надбавки за качественные показатели эффективности деятельности работникам учреждения, которые устанавливаются приказом руководителя учреждения.</w:t>
      </w:r>
      <w:r w:rsidR="00DF646A">
        <w:rPr>
          <w:color w:val="FF0000"/>
          <w:lang w:val="ru-RU" w:eastAsia="ru-RU"/>
        </w:rPr>
        <w:t xml:space="preserve"> </w:t>
      </w:r>
      <w:r w:rsidR="001C3629">
        <w:rPr>
          <w:color w:val="FF0000"/>
          <w:lang w:val="ru-RU" w:eastAsia="ru-RU"/>
        </w:rPr>
        <w:t xml:space="preserve"> </w:t>
      </w:r>
    </w:p>
    <w:p w:rsidR="009365B4" w:rsidRPr="00C06145" w:rsidRDefault="00A06FEA" w:rsidP="00C530AB">
      <w:pPr>
        <w:jc w:val="both"/>
        <w:rPr>
          <w:lang w:val="ru-RU" w:eastAsia="ru-RU"/>
        </w:rPr>
      </w:pPr>
      <w:r>
        <w:rPr>
          <w:lang w:val="ru-RU" w:eastAsia="ru-RU"/>
        </w:rPr>
        <w:tab/>
      </w:r>
    </w:p>
    <w:p w:rsidR="00A06FEA" w:rsidRPr="00C81A5C" w:rsidRDefault="00C768DC" w:rsidP="00A06FEA">
      <w:pPr>
        <w:ind w:firstLine="709"/>
        <w:jc w:val="center"/>
        <w:rPr>
          <w:sz w:val="22"/>
          <w:szCs w:val="22"/>
          <w:lang w:val="ru-RU" w:eastAsia="ru-RU"/>
        </w:rPr>
      </w:pPr>
      <w:r w:rsidRPr="00C81A5C">
        <w:rPr>
          <w:b/>
          <w:bCs/>
          <w:sz w:val="22"/>
          <w:szCs w:val="22"/>
          <w:lang w:val="ru-RU" w:eastAsia="ru-RU"/>
        </w:rPr>
        <w:t xml:space="preserve">Качественные показатели </w:t>
      </w:r>
      <w:r w:rsidRPr="00C81A5C">
        <w:rPr>
          <w:b/>
          <w:bCs/>
          <w:sz w:val="22"/>
          <w:szCs w:val="22"/>
          <w:lang w:val="ru-RU" w:eastAsia="ru-RU"/>
        </w:rPr>
        <w:t>деятельности учреждения,</w:t>
      </w:r>
    </w:p>
    <w:p w:rsidR="00A06FEA" w:rsidRPr="00C81A5C" w:rsidRDefault="001E4495" w:rsidP="00A06FEA">
      <w:pPr>
        <w:ind w:firstLine="709"/>
        <w:jc w:val="center"/>
        <w:rPr>
          <w:b/>
          <w:bCs/>
          <w:sz w:val="22"/>
          <w:szCs w:val="22"/>
          <w:lang w:val="ru-RU" w:eastAsia="ru-RU"/>
        </w:rPr>
      </w:pPr>
      <w:r w:rsidRPr="00C81A5C">
        <w:rPr>
          <w:b/>
          <w:bCs/>
          <w:sz w:val="22"/>
          <w:szCs w:val="22"/>
          <w:lang w:val="ru-RU" w:eastAsia="ru-RU"/>
        </w:rPr>
        <w:t>(для специалистов и других работников)</w:t>
      </w:r>
      <w:r w:rsidR="00A04583" w:rsidRPr="00C81A5C">
        <w:rPr>
          <w:b/>
          <w:bCs/>
          <w:sz w:val="22"/>
          <w:szCs w:val="22"/>
          <w:lang w:val="ru-RU" w:eastAsia="ru-RU"/>
        </w:rPr>
        <w:t>.</w:t>
      </w:r>
    </w:p>
    <w:p w:rsidR="00A06FEA" w:rsidRPr="00C81A5C" w:rsidRDefault="00C768DC" w:rsidP="00A06FEA">
      <w:pPr>
        <w:ind w:firstLine="709"/>
        <w:jc w:val="right"/>
        <w:rPr>
          <w:sz w:val="22"/>
          <w:szCs w:val="22"/>
          <w:lang w:val="ru-RU" w:eastAsia="ru-RU"/>
        </w:rPr>
      </w:pPr>
      <w:r w:rsidRPr="00C81A5C">
        <w:rPr>
          <w:b/>
          <w:bCs/>
          <w:sz w:val="22"/>
          <w:szCs w:val="22"/>
          <w:lang w:val="ru-RU" w:eastAsia="ru-RU"/>
        </w:rPr>
        <w:t>Таблица 1</w:t>
      </w:r>
    </w:p>
    <w:p w:rsidR="00A04583" w:rsidRPr="00C81A5C" w:rsidRDefault="00A04583" w:rsidP="00A06FEA">
      <w:pPr>
        <w:shd w:val="clear" w:color="auto" w:fill="FFFFFF"/>
        <w:ind w:left="10" w:firstLine="710"/>
        <w:jc w:val="both"/>
        <w:rPr>
          <w:color w:val="FF0000"/>
          <w:sz w:val="22"/>
          <w:szCs w:val="22"/>
          <w:lang w:val="ru-RU"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1"/>
        <w:gridCol w:w="5670"/>
        <w:gridCol w:w="2032"/>
      </w:tblGrid>
      <w:tr w:rsidR="00C76F10" w:rsidTr="005E3F94">
        <w:trPr>
          <w:trHeight w:val="819"/>
        </w:trPr>
        <w:tc>
          <w:tcPr>
            <w:tcW w:w="2221" w:type="dxa"/>
          </w:tcPr>
          <w:p w:rsidR="00A04583" w:rsidRPr="00C81A5C" w:rsidRDefault="00C768DC" w:rsidP="005E3F94">
            <w:pPr>
              <w:tabs>
                <w:tab w:val="left" w:pos="8222"/>
              </w:tabs>
              <w:ind w:left="720" w:right="-58"/>
              <w:contextualSpacing/>
              <w:jc w:val="both"/>
              <w:rPr>
                <w:sz w:val="22"/>
                <w:szCs w:val="22"/>
                <w:lang w:val="ru-RU" w:eastAsia="ru-RU"/>
              </w:rPr>
            </w:pPr>
            <w:r w:rsidRPr="00C81A5C">
              <w:rPr>
                <w:sz w:val="22"/>
                <w:szCs w:val="22"/>
                <w:lang w:val="ru-RU" w:eastAsia="ru-RU"/>
              </w:rPr>
              <w:t>Должности</w:t>
            </w:r>
          </w:p>
        </w:tc>
        <w:tc>
          <w:tcPr>
            <w:tcW w:w="5670" w:type="dxa"/>
          </w:tcPr>
          <w:p w:rsidR="00A04583" w:rsidRPr="00C81A5C" w:rsidRDefault="00C768DC" w:rsidP="005E3F94">
            <w:pPr>
              <w:tabs>
                <w:tab w:val="left" w:pos="7830"/>
              </w:tabs>
              <w:ind w:left="720" w:right="-58"/>
              <w:contextualSpacing/>
              <w:jc w:val="center"/>
              <w:rPr>
                <w:sz w:val="22"/>
                <w:szCs w:val="22"/>
                <w:lang w:val="ru-RU" w:eastAsia="ru-RU"/>
              </w:rPr>
            </w:pPr>
            <w:r w:rsidRPr="00C81A5C">
              <w:rPr>
                <w:sz w:val="22"/>
                <w:szCs w:val="22"/>
                <w:lang w:val="ru-RU" w:eastAsia="ru-RU"/>
              </w:rPr>
              <w:t>Качественные показатели деятельности учреждения (основание для премирования)</w:t>
            </w:r>
          </w:p>
        </w:tc>
        <w:tc>
          <w:tcPr>
            <w:tcW w:w="2032" w:type="dxa"/>
          </w:tcPr>
          <w:p w:rsidR="00A04583" w:rsidRPr="00C81A5C" w:rsidRDefault="00C768DC" w:rsidP="005E3F94">
            <w:pPr>
              <w:tabs>
                <w:tab w:val="left" w:pos="8222"/>
              </w:tabs>
              <w:ind w:left="-249" w:right="-1154"/>
              <w:contextualSpacing/>
              <w:rPr>
                <w:sz w:val="22"/>
                <w:szCs w:val="22"/>
                <w:lang w:val="ru-RU" w:eastAsia="ru-RU"/>
              </w:rPr>
            </w:pPr>
            <w:proofErr w:type="gramStart"/>
            <w:r w:rsidRPr="00C81A5C">
              <w:rPr>
                <w:sz w:val="22"/>
                <w:szCs w:val="22"/>
                <w:lang w:val="ru-RU" w:eastAsia="ru-RU"/>
              </w:rPr>
              <w:t>Р</w:t>
            </w:r>
            <w:proofErr w:type="gramEnd"/>
          </w:p>
          <w:p w:rsidR="00A04583" w:rsidRPr="00C81A5C" w:rsidRDefault="00C768DC" w:rsidP="005E3F94">
            <w:pPr>
              <w:tabs>
                <w:tab w:val="left" w:pos="8222"/>
              </w:tabs>
              <w:ind w:left="720"/>
              <w:contextualSpacing/>
              <w:jc w:val="center"/>
              <w:rPr>
                <w:sz w:val="22"/>
                <w:szCs w:val="22"/>
                <w:lang w:val="ru-RU" w:eastAsia="ru-RU"/>
              </w:rPr>
            </w:pPr>
            <w:r w:rsidRPr="00C81A5C">
              <w:rPr>
                <w:sz w:val="22"/>
                <w:szCs w:val="22"/>
                <w:lang w:val="ru-RU" w:eastAsia="ru-RU"/>
              </w:rPr>
              <w:t xml:space="preserve">Размер </w:t>
            </w:r>
          </w:p>
          <w:p w:rsidR="00A04583" w:rsidRPr="00C81A5C" w:rsidRDefault="00C768DC" w:rsidP="005E3F94">
            <w:pPr>
              <w:tabs>
                <w:tab w:val="left" w:pos="8222"/>
              </w:tabs>
              <w:ind w:left="-108"/>
              <w:contextualSpacing/>
              <w:jc w:val="center"/>
              <w:rPr>
                <w:sz w:val="22"/>
                <w:szCs w:val="22"/>
                <w:lang w:val="ru-RU" w:eastAsia="ru-RU"/>
              </w:rPr>
            </w:pPr>
            <w:r w:rsidRPr="00C81A5C">
              <w:rPr>
                <w:sz w:val="22"/>
                <w:szCs w:val="22"/>
                <w:lang w:val="ru-RU" w:eastAsia="ru-RU"/>
              </w:rPr>
              <w:t>стимулирующих</w:t>
            </w:r>
          </w:p>
          <w:p w:rsidR="00A04583" w:rsidRPr="00C81A5C" w:rsidRDefault="00C768DC" w:rsidP="005E3F94">
            <w:pPr>
              <w:tabs>
                <w:tab w:val="left" w:pos="8222"/>
              </w:tabs>
              <w:ind w:left="-108"/>
              <w:contextualSpacing/>
              <w:jc w:val="center"/>
              <w:rPr>
                <w:sz w:val="22"/>
                <w:szCs w:val="22"/>
                <w:lang w:val="ru-RU" w:eastAsia="ru-RU"/>
              </w:rPr>
            </w:pPr>
            <w:r w:rsidRPr="00C81A5C">
              <w:rPr>
                <w:sz w:val="22"/>
                <w:szCs w:val="22"/>
                <w:lang w:val="ru-RU" w:eastAsia="ru-RU"/>
              </w:rPr>
              <w:t xml:space="preserve"> выплат, %</w:t>
            </w:r>
          </w:p>
        </w:tc>
      </w:tr>
      <w:tr w:rsidR="00C76F10" w:rsidTr="00C81A5C">
        <w:trPr>
          <w:trHeight w:val="551"/>
        </w:trPr>
        <w:tc>
          <w:tcPr>
            <w:tcW w:w="2221" w:type="dxa"/>
          </w:tcPr>
          <w:p w:rsidR="00A04583" w:rsidRPr="00C81A5C" w:rsidRDefault="00C768DC" w:rsidP="00DF646A">
            <w:pPr>
              <w:contextualSpacing/>
              <w:rPr>
                <w:sz w:val="22"/>
                <w:szCs w:val="22"/>
                <w:lang w:val="ru-RU" w:eastAsia="ru-RU"/>
              </w:rPr>
            </w:pPr>
            <w:proofErr w:type="gramStart"/>
            <w:r w:rsidRPr="00C81A5C">
              <w:rPr>
                <w:sz w:val="22"/>
                <w:szCs w:val="22"/>
                <w:lang w:val="ru-RU" w:eastAsia="ru-RU"/>
              </w:rPr>
              <w:t>Заведующий</w:t>
            </w:r>
            <w:proofErr w:type="gramEnd"/>
            <w:r w:rsidRPr="00C81A5C">
              <w:rPr>
                <w:sz w:val="22"/>
                <w:szCs w:val="22"/>
                <w:lang w:val="ru-RU" w:eastAsia="ru-RU"/>
              </w:rPr>
              <w:t xml:space="preserve"> </w:t>
            </w:r>
            <w:r w:rsidR="00A8354A" w:rsidRPr="00C81A5C">
              <w:rPr>
                <w:sz w:val="22"/>
                <w:szCs w:val="22"/>
                <w:lang w:val="ru-RU" w:eastAsia="ru-RU"/>
              </w:rPr>
              <w:t>структурного подразделения по основной деятельности</w:t>
            </w:r>
          </w:p>
          <w:p w:rsidR="00A04583" w:rsidRPr="00C81A5C" w:rsidRDefault="00A04583" w:rsidP="00DF646A">
            <w:pPr>
              <w:ind w:left="720"/>
              <w:contextualSpacing/>
              <w:rPr>
                <w:sz w:val="22"/>
                <w:szCs w:val="22"/>
                <w:lang w:val="ru-RU" w:eastAsia="ru-RU"/>
              </w:rPr>
            </w:pPr>
          </w:p>
          <w:p w:rsidR="00A04583" w:rsidRPr="00C81A5C" w:rsidRDefault="00A04583" w:rsidP="005E3F94">
            <w:pPr>
              <w:ind w:left="720" w:firstLine="34"/>
              <w:contextualSpacing/>
              <w:rPr>
                <w:color w:val="FF0000"/>
                <w:sz w:val="22"/>
                <w:szCs w:val="22"/>
                <w:lang w:val="ru-RU" w:eastAsia="ru-RU"/>
              </w:rPr>
            </w:pPr>
          </w:p>
        </w:tc>
        <w:tc>
          <w:tcPr>
            <w:tcW w:w="5670" w:type="dxa"/>
          </w:tcPr>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1. Своевременное и качественное выполнение  показателей деятельности по числу клубных формирований и привлечению в них участников в соответствии с установленным </w:t>
            </w:r>
            <w:r w:rsidR="00A8354A" w:rsidRPr="00C81A5C">
              <w:rPr>
                <w:sz w:val="22"/>
                <w:szCs w:val="22"/>
                <w:lang w:val="ru-RU" w:eastAsia="ru-RU"/>
              </w:rPr>
              <w:t>государственным</w:t>
            </w:r>
            <w:r w:rsidRPr="00C81A5C">
              <w:rPr>
                <w:sz w:val="22"/>
                <w:szCs w:val="22"/>
                <w:lang w:val="ru-RU" w:eastAsia="ru-RU"/>
              </w:rPr>
              <w:t xml:space="preserve"> заданием на оказание государственных услуг.</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2. Выполнение работ </w:t>
            </w:r>
            <w:r w:rsidRPr="00C81A5C">
              <w:rPr>
                <w:sz w:val="22"/>
                <w:szCs w:val="22"/>
                <w:lang w:val="ru-RU" w:eastAsia="ru-RU"/>
              </w:rPr>
              <w:t>в соответствии с календарным графиком, регламентами, требованиями.</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3. Отсутствие фактов нарушения правил технической, противопожарной безопасности.</w:t>
            </w:r>
          </w:p>
          <w:p w:rsidR="00A04583" w:rsidRPr="00C81A5C" w:rsidRDefault="00C768DC" w:rsidP="005E3F94">
            <w:pPr>
              <w:contextualSpacing/>
              <w:jc w:val="both"/>
              <w:rPr>
                <w:sz w:val="22"/>
                <w:szCs w:val="22"/>
                <w:lang w:val="ru-RU" w:eastAsia="ru-RU"/>
              </w:rPr>
            </w:pPr>
            <w:r w:rsidRPr="00C81A5C">
              <w:rPr>
                <w:sz w:val="22"/>
                <w:szCs w:val="22"/>
                <w:lang w:val="ru-RU" w:eastAsia="ru-RU"/>
              </w:rPr>
              <w:t>4. Отсутствие нарушения сроков исполнения правовых актов и поручений руководителя учреждения.</w:t>
            </w:r>
          </w:p>
          <w:p w:rsidR="00A04583" w:rsidRPr="00C81A5C" w:rsidRDefault="00C768DC" w:rsidP="005E3F94">
            <w:pPr>
              <w:contextualSpacing/>
              <w:jc w:val="both"/>
              <w:rPr>
                <w:sz w:val="22"/>
                <w:szCs w:val="22"/>
                <w:lang w:val="ru-RU" w:eastAsia="ru-RU"/>
              </w:rPr>
            </w:pPr>
            <w:r w:rsidRPr="00C81A5C">
              <w:rPr>
                <w:sz w:val="22"/>
                <w:szCs w:val="22"/>
                <w:lang w:val="ru-RU" w:eastAsia="ru-RU"/>
              </w:rPr>
              <w:t xml:space="preserve">5. </w:t>
            </w:r>
            <w:r w:rsidR="00A8354A" w:rsidRPr="00C81A5C">
              <w:rPr>
                <w:sz w:val="22"/>
                <w:szCs w:val="22"/>
                <w:lang w:val="ru-RU" w:eastAsia="ru-RU"/>
              </w:rPr>
              <w:t xml:space="preserve">Публикация и освещение деятельности учреждения на федеральном портале «Культура. </w:t>
            </w:r>
            <w:proofErr w:type="gramStart"/>
            <w:r w:rsidR="00A8354A" w:rsidRPr="00C81A5C">
              <w:rPr>
                <w:sz w:val="22"/>
                <w:szCs w:val="22"/>
                <w:lang w:val="ru-RU" w:eastAsia="ru-RU"/>
              </w:rPr>
              <w:t>РФ» на регулярной основе (статьи, новости, анонсы, фотографии, видеозаписи, прямые трансляции из учреждений, театральные премьеры, выставки, концерты, краткие репортажи, фото отчеты о проведенных мероприятиях)</w:t>
            </w:r>
            <w:proofErr w:type="gramEnd"/>
          </w:p>
          <w:p w:rsidR="00A04583" w:rsidRPr="00C81A5C" w:rsidRDefault="00C768DC" w:rsidP="00A8354A">
            <w:pPr>
              <w:contextualSpacing/>
              <w:jc w:val="both"/>
              <w:rPr>
                <w:sz w:val="22"/>
                <w:szCs w:val="22"/>
                <w:lang w:val="ru-RU" w:eastAsia="ru-RU"/>
              </w:rPr>
            </w:pPr>
            <w:r w:rsidRPr="00C81A5C">
              <w:rPr>
                <w:sz w:val="22"/>
                <w:szCs w:val="22"/>
                <w:lang w:val="ru-RU" w:eastAsia="ru-RU" w:bidi="or-IN"/>
              </w:rPr>
              <w:t>ВСЕГО:</w:t>
            </w:r>
          </w:p>
        </w:tc>
        <w:tc>
          <w:tcPr>
            <w:tcW w:w="2032" w:type="dxa"/>
          </w:tcPr>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8354A" w:rsidRPr="00C81A5C">
              <w:rPr>
                <w:sz w:val="22"/>
                <w:szCs w:val="22"/>
                <w:lang w:val="ru-RU" w:eastAsia="ru-RU"/>
              </w:rPr>
              <w:t>4</w:t>
            </w:r>
            <w:r w:rsidRPr="00C81A5C">
              <w:rPr>
                <w:sz w:val="22"/>
                <w:szCs w:val="22"/>
                <w:lang w:val="ru-RU" w:eastAsia="ru-RU"/>
              </w:rPr>
              <w:t>0%</w:t>
            </w: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8354A" w:rsidRPr="00C81A5C">
              <w:rPr>
                <w:sz w:val="22"/>
                <w:szCs w:val="22"/>
                <w:lang w:val="ru-RU" w:eastAsia="ru-RU"/>
              </w:rPr>
              <w:t>4</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8354A" w:rsidRPr="00C81A5C">
              <w:rPr>
                <w:sz w:val="22"/>
                <w:szCs w:val="22"/>
                <w:lang w:val="ru-RU" w:eastAsia="ru-RU"/>
              </w:rPr>
              <w:t>3</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8354A" w:rsidRPr="00C81A5C">
              <w:rPr>
                <w:sz w:val="22"/>
                <w:szCs w:val="22"/>
                <w:lang w:val="ru-RU" w:eastAsia="ru-RU"/>
              </w:rPr>
              <w:t>3</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8354A" w:rsidRPr="00C81A5C">
              <w:rPr>
                <w:sz w:val="22"/>
                <w:szCs w:val="22"/>
                <w:lang w:val="ru-RU" w:eastAsia="ru-RU"/>
              </w:rPr>
              <w:t>4</w:t>
            </w:r>
            <w:r w:rsidRPr="00C81A5C">
              <w:rPr>
                <w:sz w:val="22"/>
                <w:szCs w:val="22"/>
                <w:lang w:val="ru-RU" w:eastAsia="ru-RU"/>
              </w:rPr>
              <w:t>0 %</w:t>
            </w:r>
          </w:p>
          <w:p w:rsidR="00A04583" w:rsidRPr="00C81A5C" w:rsidRDefault="00A04583" w:rsidP="005E3F94">
            <w:pPr>
              <w:contextualSpacing/>
              <w:rPr>
                <w:sz w:val="22"/>
                <w:szCs w:val="22"/>
                <w:lang w:val="ru-RU" w:eastAsia="ru-RU"/>
              </w:rPr>
            </w:pPr>
          </w:p>
          <w:p w:rsidR="00A8354A" w:rsidRPr="00C81A5C" w:rsidRDefault="00A04583" w:rsidP="005E3F94">
            <w:pPr>
              <w:contextualSpacing/>
              <w:rPr>
                <w:sz w:val="22"/>
                <w:szCs w:val="22"/>
                <w:lang w:val="ru-RU" w:eastAsia="ru-RU"/>
              </w:rPr>
            </w:pPr>
            <w:r w:rsidRPr="00C81A5C">
              <w:rPr>
                <w:sz w:val="22"/>
                <w:szCs w:val="22"/>
                <w:lang w:val="ru-RU" w:eastAsia="ru-RU"/>
              </w:rPr>
              <w:t xml:space="preserve">                 </w:t>
            </w:r>
          </w:p>
          <w:p w:rsidR="00A8354A" w:rsidRPr="00C81A5C" w:rsidRDefault="00A8354A" w:rsidP="005E3F94">
            <w:pPr>
              <w:contextualSpacing/>
              <w:rPr>
                <w:sz w:val="22"/>
                <w:szCs w:val="22"/>
                <w:lang w:val="ru-RU" w:eastAsia="ru-RU"/>
              </w:rPr>
            </w:pPr>
          </w:p>
          <w:p w:rsidR="00A8354A" w:rsidRPr="00C81A5C" w:rsidRDefault="00A8354A" w:rsidP="005E3F94">
            <w:pPr>
              <w:contextualSpacing/>
              <w:rPr>
                <w:sz w:val="22"/>
                <w:szCs w:val="22"/>
                <w:lang w:val="ru-RU" w:eastAsia="ru-RU"/>
              </w:rPr>
            </w:pPr>
          </w:p>
          <w:p w:rsidR="00A8354A" w:rsidRPr="00C81A5C" w:rsidRDefault="00A8354A" w:rsidP="005E3F94">
            <w:pPr>
              <w:contextualSpacing/>
              <w:rPr>
                <w:sz w:val="22"/>
                <w:szCs w:val="22"/>
                <w:lang w:val="ru-RU" w:eastAsia="ru-RU"/>
              </w:rPr>
            </w:pPr>
          </w:p>
          <w:p w:rsidR="00A04583" w:rsidRPr="00C81A5C" w:rsidRDefault="00C768DC" w:rsidP="00A8354A">
            <w:pPr>
              <w:contextualSpacing/>
              <w:rPr>
                <w:b/>
                <w:sz w:val="22"/>
                <w:szCs w:val="22"/>
                <w:lang w:val="ru-RU" w:eastAsia="ru-RU"/>
              </w:rPr>
            </w:pPr>
            <w:r w:rsidRPr="00C81A5C">
              <w:rPr>
                <w:b/>
                <w:sz w:val="22"/>
                <w:szCs w:val="22"/>
                <w:lang w:val="ru-RU" w:eastAsia="ru-RU"/>
              </w:rPr>
              <w:t xml:space="preserve">не более </w:t>
            </w:r>
            <w:r w:rsidR="00A8354A" w:rsidRPr="00C81A5C">
              <w:rPr>
                <w:b/>
                <w:sz w:val="22"/>
                <w:szCs w:val="22"/>
                <w:lang w:val="ru-RU" w:eastAsia="ru-RU"/>
              </w:rPr>
              <w:t>18</w:t>
            </w:r>
            <w:r w:rsidRPr="00C81A5C">
              <w:rPr>
                <w:b/>
                <w:sz w:val="22"/>
                <w:szCs w:val="22"/>
                <w:lang w:val="ru-RU" w:eastAsia="ru-RU"/>
              </w:rPr>
              <w:t>0 %</w:t>
            </w:r>
          </w:p>
        </w:tc>
      </w:tr>
      <w:tr w:rsidR="00C76F10" w:rsidTr="005E3F94">
        <w:tc>
          <w:tcPr>
            <w:tcW w:w="2221" w:type="dxa"/>
          </w:tcPr>
          <w:p w:rsidR="00A04583" w:rsidRPr="00C81A5C" w:rsidRDefault="00C768DC" w:rsidP="005E3F94">
            <w:pPr>
              <w:contextualSpacing/>
              <w:jc w:val="both"/>
              <w:rPr>
                <w:sz w:val="22"/>
                <w:szCs w:val="22"/>
                <w:lang w:val="ru-RU" w:eastAsia="ru-RU"/>
              </w:rPr>
            </w:pPr>
            <w:r w:rsidRPr="00C81A5C">
              <w:rPr>
                <w:sz w:val="22"/>
                <w:szCs w:val="22"/>
                <w:lang w:val="ru-RU" w:eastAsia="ru-RU"/>
              </w:rPr>
              <w:t>Художественный руководитель</w:t>
            </w:r>
          </w:p>
        </w:tc>
        <w:tc>
          <w:tcPr>
            <w:tcW w:w="5670" w:type="dxa"/>
          </w:tcPr>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1. Своевременное и качественное выполнение  показателей деятельности по числу клубных формирований и привлечению </w:t>
            </w:r>
            <w:r w:rsidRPr="00C81A5C">
              <w:rPr>
                <w:sz w:val="22"/>
                <w:szCs w:val="22"/>
                <w:lang w:val="ru-RU" w:eastAsia="ru-RU"/>
              </w:rPr>
              <w:t>в них участников в соответствии с установленным муниципальным заданием на оказание государственных услуг.</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2. Выполнение работ в соответствии с календарным </w:t>
            </w:r>
            <w:r w:rsidRPr="00C81A5C">
              <w:rPr>
                <w:sz w:val="22"/>
                <w:szCs w:val="22"/>
                <w:lang w:val="ru-RU" w:eastAsia="ru-RU"/>
              </w:rPr>
              <w:lastRenderedPageBreak/>
              <w:t>графиком, регламентами, требованиями.</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3. Отсутствие фактов нарушения правил технической, противопожар</w:t>
            </w:r>
            <w:r w:rsidRPr="00C81A5C">
              <w:rPr>
                <w:sz w:val="22"/>
                <w:szCs w:val="22"/>
                <w:lang w:val="ru-RU" w:eastAsia="ru-RU"/>
              </w:rPr>
              <w:t>ной безопасности.</w:t>
            </w:r>
          </w:p>
          <w:p w:rsidR="00A04583" w:rsidRPr="00C81A5C" w:rsidRDefault="00C768DC" w:rsidP="005E3F94">
            <w:pPr>
              <w:contextualSpacing/>
              <w:jc w:val="both"/>
              <w:rPr>
                <w:sz w:val="22"/>
                <w:szCs w:val="22"/>
                <w:lang w:val="ru-RU" w:eastAsia="ru-RU"/>
              </w:rPr>
            </w:pPr>
            <w:r w:rsidRPr="00C81A5C">
              <w:rPr>
                <w:sz w:val="22"/>
                <w:szCs w:val="22"/>
                <w:lang w:val="ru-RU" w:eastAsia="ru-RU"/>
              </w:rPr>
              <w:t>4.Отсутствие нарушения сроков исполнения правовых актов и поручений руководителя учреждения.</w:t>
            </w:r>
          </w:p>
          <w:p w:rsidR="00A939C4" w:rsidRPr="00C81A5C" w:rsidRDefault="00A04583" w:rsidP="00A939C4">
            <w:pPr>
              <w:contextualSpacing/>
              <w:jc w:val="both"/>
              <w:rPr>
                <w:sz w:val="22"/>
                <w:szCs w:val="22"/>
                <w:lang w:val="ru-RU" w:eastAsia="ru-RU"/>
              </w:rPr>
            </w:pPr>
            <w:r w:rsidRPr="00C81A5C">
              <w:rPr>
                <w:sz w:val="22"/>
                <w:szCs w:val="22"/>
                <w:lang w:val="ru-RU" w:eastAsia="ru-RU"/>
              </w:rPr>
              <w:t xml:space="preserve">5. </w:t>
            </w:r>
            <w:r w:rsidR="00C768DC" w:rsidRPr="00C81A5C">
              <w:rPr>
                <w:sz w:val="22"/>
                <w:szCs w:val="22"/>
                <w:lang w:val="ru-RU" w:eastAsia="ru-RU"/>
              </w:rPr>
              <w:t xml:space="preserve">Публикация и освещение деятельности учреждения на федеральном портале «Культура. </w:t>
            </w:r>
            <w:proofErr w:type="gramStart"/>
            <w:r w:rsidR="00C768DC" w:rsidRPr="00C81A5C">
              <w:rPr>
                <w:sz w:val="22"/>
                <w:szCs w:val="22"/>
                <w:lang w:val="ru-RU" w:eastAsia="ru-RU"/>
              </w:rPr>
              <w:t>РФ» на регулярной основе (статьи, новости, анонсы, фотографии</w:t>
            </w:r>
            <w:r w:rsidR="00C768DC" w:rsidRPr="00C81A5C">
              <w:rPr>
                <w:sz w:val="22"/>
                <w:szCs w:val="22"/>
                <w:lang w:val="ru-RU" w:eastAsia="ru-RU"/>
              </w:rPr>
              <w:t>, видеозаписи, прямые трансляции из учреждений, театральные премьеры, выставки, концерты, краткие репортажи, фото отчеты о проведенных мероприятиях)</w:t>
            </w:r>
            <w:proofErr w:type="gramEnd"/>
          </w:p>
          <w:p w:rsidR="00A04583" w:rsidRPr="00C81A5C" w:rsidRDefault="00C768DC" w:rsidP="00A939C4">
            <w:pPr>
              <w:contextualSpacing/>
              <w:jc w:val="both"/>
              <w:rPr>
                <w:sz w:val="22"/>
                <w:szCs w:val="22"/>
                <w:lang w:val="ru-RU" w:eastAsia="ru-RU"/>
              </w:rPr>
            </w:pPr>
            <w:r w:rsidRPr="00C81A5C">
              <w:rPr>
                <w:sz w:val="22"/>
                <w:szCs w:val="22"/>
                <w:lang w:val="ru-RU" w:eastAsia="ru-RU"/>
              </w:rPr>
              <w:t>ВСЕГО:</w:t>
            </w:r>
          </w:p>
        </w:tc>
        <w:tc>
          <w:tcPr>
            <w:tcW w:w="2032" w:type="dxa"/>
          </w:tcPr>
          <w:p w:rsidR="00A04583" w:rsidRPr="00C81A5C" w:rsidRDefault="00C768DC" w:rsidP="00275D56">
            <w:pPr>
              <w:contextualSpacing/>
              <w:jc w:val="center"/>
              <w:rPr>
                <w:sz w:val="22"/>
                <w:szCs w:val="22"/>
                <w:lang w:val="ru-RU" w:eastAsia="ru-RU"/>
              </w:rPr>
            </w:pPr>
            <w:r w:rsidRPr="00C81A5C">
              <w:rPr>
                <w:sz w:val="22"/>
                <w:szCs w:val="22"/>
                <w:lang w:val="ru-RU" w:eastAsia="ru-RU"/>
              </w:rPr>
              <w:lastRenderedPageBreak/>
              <w:t xml:space="preserve">до </w:t>
            </w:r>
            <w:r w:rsidR="00A8354A" w:rsidRPr="00C81A5C">
              <w:rPr>
                <w:sz w:val="22"/>
                <w:szCs w:val="22"/>
                <w:lang w:val="ru-RU" w:eastAsia="ru-RU"/>
              </w:rPr>
              <w:t>4</w:t>
            </w:r>
            <w:r w:rsidRPr="00C81A5C">
              <w:rPr>
                <w:sz w:val="22"/>
                <w:szCs w:val="22"/>
                <w:lang w:val="ru-RU" w:eastAsia="ru-RU"/>
              </w:rPr>
              <w:t>0%</w:t>
            </w: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8354A" w:rsidRPr="00C81A5C">
              <w:rPr>
                <w:sz w:val="22"/>
                <w:szCs w:val="22"/>
                <w:lang w:val="ru-RU" w:eastAsia="ru-RU"/>
              </w:rPr>
              <w:t>4</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8354A" w:rsidRPr="00C81A5C">
              <w:rPr>
                <w:sz w:val="22"/>
                <w:szCs w:val="22"/>
                <w:lang w:val="ru-RU" w:eastAsia="ru-RU"/>
              </w:rPr>
              <w:t>3</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8354A" w:rsidRPr="00C81A5C">
              <w:rPr>
                <w:sz w:val="22"/>
                <w:szCs w:val="22"/>
                <w:lang w:val="ru-RU" w:eastAsia="ru-RU"/>
              </w:rPr>
              <w:t>3</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939C4" w:rsidRPr="00C81A5C">
              <w:rPr>
                <w:sz w:val="22"/>
                <w:szCs w:val="22"/>
                <w:lang w:val="ru-RU" w:eastAsia="ru-RU"/>
              </w:rPr>
              <w:t>4</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A04583" w:rsidP="00275D56">
            <w:pPr>
              <w:tabs>
                <w:tab w:val="center" w:pos="908"/>
              </w:tabs>
              <w:contextualSpacing/>
              <w:jc w:val="center"/>
              <w:rPr>
                <w:b/>
                <w:sz w:val="22"/>
                <w:szCs w:val="22"/>
                <w:lang w:val="ru-RU" w:eastAsia="ru-RU"/>
              </w:rPr>
            </w:pPr>
          </w:p>
          <w:p w:rsidR="00A939C4" w:rsidRPr="00C81A5C" w:rsidRDefault="00A939C4" w:rsidP="005E3F94">
            <w:pPr>
              <w:tabs>
                <w:tab w:val="center" w:pos="908"/>
              </w:tabs>
              <w:ind w:left="720"/>
              <w:contextualSpacing/>
              <w:jc w:val="center"/>
              <w:rPr>
                <w:b/>
                <w:sz w:val="22"/>
                <w:szCs w:val="22"/>
                <w:lang w:val="ru-RU" w:eastAsia="ru-RU"/>
              </w:rPr>
            </w:pPr>
          </w:p>
          <w:p w:rsidR="00A939C4" w:rsidRPr="00C81A5C" w:rsidRDefault="00A939C4" w:rsidP="005E3F94">
            <w:pPr>
              <w:tabs>
                <w:tab w:val="center" w:pos="908"/>
              </w:tabs>
              <w:ind w:left="720"/>
              <w:contextualSpacing/>
              <w:jc w:val="center"/>
              <w:rPr>
                <w:b/>
                <w:sz w:val="22"/>
                <w:szCs w:val="22"/>
                <w:lang w:val="ru-RU" w:eastAsia="ru-RU"/>
              </w:rPr>
            </w:pPr>
          </w:p>
          <w:p w:rsidR="00A939C4" w:rsidRPr="00C81A5C" w:rsidRDefault="00A939C4" w:rsidP="005E3F94">
            <w:pPr>
              <w:tabs>
                <w:tab w:val="center" w:pos="908"/>
              </w:tabs>
              <w:ind w:left="720"/>
              <w:contextualSpacing/>
              <w:jc w:val="center"/>
              <w:rPr>
                <w:b/>
                <w:sz w:val="22"/>
                <w:szCs w:val="22"/>
                <w:lang w:val="ru-RU" w:eastAsia="ru-RU"/>
              </w:rPr>
            </w:pPr>
          </w:p>
          <w:p w:rsidR="00A04583" w:rsidRPr="00C81A5C" w:rsidRDefault="00C768DC" w:rsidP="00A939C4">
            <w:pPr>
              <w:tabs>
                <w:tab w:val="center" w:pos="908"/>
              </w:tabs>
              <w:contextualSpacing/>
              <w:rPr>
                <w:b/>
                <w:sz w:val="22"/>
                <w:szCs w:val="22"/>
                <w:lang w:val="ru-RU" w:eastAsia="ru-RU"/>
              </w:rPr>
            </w:pPr>
            <w:r w:rsidRPr="00C81A5C">
              <w:rPr>
                <w:b/>
                <w:sz w:val="22"/>
                <w:szCs w:val="22"/>
                <w:lang w:val="ru-RU" w:eastAsia="ru-RU"/>
              </w:rPr>
              <w:t xml:space="preserve">не более </w:t>
            </w:r>
            <w:r w:rsidR="00A939C4" w:rsidRPr="00C81A5C">
              <w:rPr>
                <w:b/>
                <w:sz w:val="22"/>
                <w:szCs w:val="22"/>
                <w:lang w:val="ru-RU" w:eastAsia="ru-RU"/>
              </w:rPr>
              <w:t>18</w:t>
            </w:r>
            <w:r w:rsidRPr="00C81A5C">
              <w:rPr>
                <w:b/>
                <w:sz w:val="22"/>
                <w:szCs w:val="22"/>
                <w:lang w:val="ru-RU" w:eastAsia="ru-RU"/>
              </w:rPr>
              <w:t>0 %</w:t>
            </w:r>
          </w:p>
        </w:tc>
      </w:tr>
      <w:tr w:rsidR="00C76F10" w:rsidTr="005E3F94">
        <w:tc>
          <w:tcPr>
            <w:tcW w:w="2221" w:type="dxa"/>
          </w:tcPr>
          <w:p w:rsidR="00A04583" w:rsidRPr="00C81A5C" w:rsidRDefault="00C768DC" w:rsidP="005E3F94">
            <w:pPr>
              <w:contextualSpacing/>
              <w:jc w:val="both"/>
              <w:rPr>
                <w:sz w:val="22"/>
                <w:szCs w:val="22"/>
                <w:lang w:val="ru-RU" w:eastAsia="ru-RU"/>
              </w:rPr>
            </w:pPr>
            <w:proofErr w:type="spellStart"/>
            <w:r w:rsidRPr="00C81A5C">
              <w:rPr>
                <w:sz w:val="22"/>
                <w:szCs w:val="22"/>
                <w:lang w:val="ru-RU" w:eastAsia="ru-RU"/>
              </w:rPr>
              <w:lastRenderedPageBreak/>
              <w:t>Культорганизатор</w:t>
            </w:r>
            <w:proofErr w:type="spellEnd"/>
          </w:p>
        </w:tc>
        <w:tc>
          <w:tcPr>
            <w:tcW w:w="5670" w:type="dxa"/>
          </w:tcPr>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1. Количество </w:t>
            </w:r>
            <w:r w:rsidRPr="00C81A5C">
              <w:rPr>
                <w:sz w:val="22"/>
                <w:szCs w:val="22"/>
                <w:lang w:val="ru-RU" w:eastAsia="ru-RU"/>
              </w:rPr>
              <w:t>подготовленных программ и проведенных мероприятий (по плану/фактически).</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2. Количество (доля) </w:t>
            </w:r>
            <w:proofErr w:type="spellStart"/>
            <w:r w:rsidRPr="00C81A5C">
              <w:rPr>
                <w:sz w:val="22"/>
                <w:szCs w:val="22"/>
                <w:lang w:val="ru-RU" w:eastAsia="ru-RU"/>
              </w:rPr>
              <w:t>культурно-досуговых</w:t>
            </w:r>
            <w:proofErr w:type="spellEnd"/>
            <w:r w:rsidRPr="00C81A5C">
              <w:rPr>
                <w:sz w:val="22"/>
                <w:szCs w:val="22"/>
                <w:lang w:val="ru-RU" w:eastAsia="ru-RU"/>
              </w:rPr>
              <w:t xml:space="preserve"> мероприятий, подготовленных или проведенных с участием работника (по плану/фактически).</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3. Количество подготовленных программ мероприятий, нап</w:t>
            </w:r>
            <w:r w:rsidRPr="00C81A5C">
              <w:rPr>
                <w:sz w:val="22"/>
                <w:szCs w:val="22"/>
                <w:lang w:val="ru-RU" w:eastAsia="ru-RU"/>
              </w:rPr>
              <w:t>равленных на развитие творческого потенциала детей и молодежи (по плану/фактически).</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4. Количество человек, посетивших </w:t>
            </w:r>
            <w:proofErr w:type="gramStart"/>
            <w:r w:rsidRPr="00C81A5C">
              <w:rPr>
                <w:sz w:val="22"/>
                <w:szCs w:val="22"/>
                <w:lang w:val="ru-RU" w:eastAsia="ru-RU"/>
              </w:rPr>
              <w:t>соответствующие</w:t>
            </w:r>
            <w:proofErr w:type="gramEnd"/>
            <w:r w:rsidRPr="00C81A5C">
              <w:rPr>
                <w:sz w:val="22"/>
                <w:szCs w:val="22"/>
                <w:lang w:val="ru-RU" w:eastAsia="ru-RU"/>
              </w:rPr>
              <w:t xml:space="preserve"> мероприятие, по сравнению со средней посещаемостью за предыдущий период.</w:t>
            </w:r>
          </w:p>
          <w:p w:rsidR="00A04583" w:rsidRPr="00C81A5C" w:rsidRDefault="00C768DC" w:rsidP="005E3F94">
            <w:pPr>
              <w:widowControl w:val="0"/>
              <w:numPr>
                <w:ilvl w:val="0"/>
                <w:numId w:val="13"/>
              </w:numPr>
              <w:autoSpaceDE w:val="0"/>
              <w:autoSpaceDN w:val="0"/>
              <w:adjustRightInd w:val="0"/>
              <w:ind w:left="34"/>
              <w:contextualSpacing/>
              <w:jc w:val="both"/>
              <w:rPr>
                <w:sz w:val="22"/>
                <w:szCs w:val="22"/>
                <w:lang w:val="ru-RU" w:eastAsia="ru-RU"/>
              </w:rPr>
            </w:pPr>
            <w:r w:rsidRPr="00C81A5C">
              <w:rPr>
                <w:sz w:val="22"/>
                <w:szCs w:val="22"/>
                <w:lang w:val="ru-RU" w:eastAsia="ru-RU"/>
              </w:rPr>
              <w:t>5. Количество детей, привлекаемых к участию в тв</w:t>
            </w:r>
            <w:r w:rsidRPr="00C81A5C">
              <w:rPr>
                <w:sz w:val="22"/>
                <w:szCs w:val="22"/>
                <w:lang w:val="ru-RU" w:eastAsia="ru-RU"/>
              </w:rPr>
              <w:t>орческих мероприятиях, проводимых соответствующим специалистом, в общем числе детей (процентов).</w:t>
            </w:r>
          </w:p>
          <w:p w:rsidR="00A04583" w:rsidRPr="00C81A5C" w:rsidRDefault="00C768DC" w:rsidP="005E3F94">
            <w:pPr>
              <w:widowControl w:val="0"/>
              <w:numPr>
                <w:ilvl w:val="0"/>
                <w:numId w:val="13"/>
              </w:numPr>
              <w:autoSpaceDE w:val="0"/>
              <w:autoSpaceDN w:val="0"/>
              <w:adjustRightInd w:val="0"/>
              <w:ind w:left="34"/>
              <w:contextualSpacing/>
              <w:jc w:val="both"/>
              <w:rPr>
                <w:sz w:val="22"/>
                <w:szCs w:val="22"/>
                <w:lang w:val="ru-RU" w:eastAsia="ru-RU"/>
              </w:rPr>
            </w:pPr>
            <w:r w:rsidRPr="00C81A5C">
              <w:rPr>
                <w:sz w:val="22"/>
                <w:szCs w:val="22"/>
                <w:lang w:val="ru-RU" w:eastAsia="ru-RU"/>
              </w:rPr>
              <w:t>ВСЕГО:</w:t>
            </w:r>
          </w:p>
        </w:tc>
        <w:tc>
          <w:tcPr>
            <w:tcW w:w="2032" w:type="dxa"/>
          </w:tcPr>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939C4" w:rsidRPr="00C81A5C">
              <w:rPr>
                <w:sz w:val="22"/>
                <w:szCs w:val="22"/>
                <w:lang w:val="ru-RU" w:eastAsia="ru-RU"/>
              </w:rPr>
              <w:t>4</w:t>
            </w:r>
            <w:r w:rsidRPr="00C81A5C">
              <w:rPr>
                <w:sz w:val="22"/>
                <w:szCs w:val="22"/>
                <w:lang w:val="ru-RU" w:eastAsia="ru-RU"/>
              </w:rPr>
              <w:t>0 %</w:t>
            </w:r>
          </w:p>
          <w:p w:rsidR="00A04583" w:rsidRPr="00C81A5C" w:rsidRDefault="00A04583" w:rsidP="00275D56">
            <w:pPr>
              <w:ind w:left="720"/>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939C4" w:rsidRPr="00C81A5C">
              <w:rPr>
                <w:sz w:val="22"/>
                <w:szCs w:val="22"/>
                <w:lang w:val="ru-RU" w:eastAsia="ru-RU"/>
              </w:rPr>
              <w:t>4</w:t>
            </w:r>
            <w:r w:rsidRPr="00C81A5C">
              <w:rPr>
                <w:sz w:val="22"/>
                <w:szCs w:val="22"/>
                <w:lang w:val="ru-RU" w:eastAsia="ru-RU"/>
              </w:rPr>
              <w:t>0 %</w:t>
            </w:r>
          </w:p>
          <w:p w:rsidR="00A04583" w:rsidRPr="00C81A5C" w:rsidRDefault="00A04583" w:rsidP="00275D56">
            <w:pPr>
              <w:ind w:left="720"/>
              <w:contextualSpacing/>
              <w:jc w:val="center"/>
              <w:rPr>
                <w:sz w:val="22"/>
                <w:szCs w:val="22"/>
                <w:lang w:val="ru-RU" w:eastAsia="ru-RU"/>
              </w:rPr>
            </w:pPr>
          </w:p>
          <w:p w:rsidR="00A04583" w:rsidRPr="00C81A5C" w:rsidRDefault="00A04583" w:rsidP="00275D56">
            <w:pPr>
              <w:ind w:left="720"/>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939C4" w:rsidRPr="00C81A5C">
              <w:rPr>
                <w:sz w:val="22"/>
                <w:szCs w:val="22"/>
                <w:lang w:val="ru-RU" w:eastAsia="ru-RU"/>
              </w:rPr>
              <w:t>5</w:t>
            </w:r>
            <w:r w:rsidRPr="00C81A5C">
              <w:rPr>
                <w:sz w:val="22"/>
                <w:szCs w:val="22"/>
                <w:lang w:val="ru-RU" w:eastAsia="ru-RU"/>
              </w:rPr>
              <w:t>0 %</w:t>
            </w:r>
          </w:p>
          <w:p w:rsidR="00A04583" w:rsidRPr="00C81A5C" w:rsidRDefault="00A04583" w:rsidP="00275D56">
            <w:pPr>
              <w:ind w:left="720"/>
              <w:contextualSpacing/>
              <w:jc w:val="center"/>
              <w:rPr>
                <w:sz w:val="22"/>
                <w:szCs w:val="22"/>
                <w:lang w:val="ru-RU" w:eastAsia="ru-RU"/>
              </w:rPr>
            </w:pPr>
          </w:p>
          <w:p w:rsidR="00A04583" w:rsidRPr="00C81A5C" w:rsidRDefault="00A04583" w:rsidP="00275D56">
            <w:pPr>
              <w:ind w:left="720"/>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939C4" w:rsidRPr="00C81A5C">
              <w:rPr>
                <w:sz w:val="22"/>
                <w:szCs w:val="22"/>
                <w:lang w:val="ru-RU" w:eastAsia="ru-RU"/>
              </w:rPr>
              <w:t>5</w:t>
            </w:r>
            <w:r w:rsidRPr="00C81A5C">
              <w:rPr>
                <w:sz w:val="22"/>
                <w:szCs w:val="22"/>
                <w:lang w:val="ru-RU" w:eastAsia="ru-RU"/>
              </w:rPr>
              <w:t>0 %</w:t>
            </w:r>
          </w:p>
          <w:p w:rsidR="00A04583" w:rsidRPr="00C81A5C" w:rsidRDefault="00A04583" w:rsidP="00275D56">
            <w:pPr>
              <w:ind w:left="720"/>
              <w:contextualSpacing/>
              <w:jc w:val="center"/>
              <w:rPr>
                <w:sz w:val="22"/>
                <w:szCs w:val="22"/>
                <w:lang w:val="ru-RU" w:eastAsia="ru-RU"/>
              </w:rPr>
            </w:pPr>
          </w:p>
          <w:p w:rsidR="00A04583" w:rsidRPr="00C81A5C" w:rsidRDefault="00A04583" w:rsidP="00275D56">
            <w:pPr>
              <w:ind w:left="720"/>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939C4" w:rsidRPr="00C81A5C">
              <w:rPr>
                <w:sz w:val="22"/>
                <w:szCs w:val="22"/>
                <w:lang w:val="ru-RU" w:eastAsia="ru-RU"/>
              </w:rPr>
              <w:t>5</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A04583" w:rsidP="005E3F94">
            <w:pPr>
              <w:ind w:left="720"/>
              <w:contextualSpacing/>
              <w:jc w:val="center"/>
              <w:rPr>
                <w:sz w:val="22"/>
                <w:szCs w:val="22"/>
                <w:lang w:val="ru-RU" w:eastAsia="ru-RU"/>
              </w:rPr>
            </w:pPr>
          </w:p>
          <w:p w:rsidR="00A939C4" w:rsidRPr="00C81A5C" w:rsidRDefault="00A939C4" w:rsidP="00A939C4">
            <w:pPr>
              <w:contextualSpacing/>
              <w:rPr>
                <w:b/>
                <w:sz w:val="22"/>
                <w:szCs w:val="22"/>
                <w:lang w:val="ru-RU" w:eastAsia="ru-RU"/>
              </w:rPr>
            </w:pPr>
          </w:p>
          <w:p w:rsidR="00A04583" w:rsidRPr="00C81A5C" w:rsidRDefault="00C768DC" w:rsidP="00A939C4">
            <w:pPr>
              <w:contextualSpacing/>
              <w:rPr>
                <w:b/>
                <w:sz w:val="22"/>
                <w:szCs w:val="22"/>
                <w:lang w:val="ru-RU" w:eastAsia="ru-RU"/>
              </w:rPr>
            </w:pPr>
            <w:r w:rsidRPr="00C81A5C">
              <w:rPr>
                <w:b/>
                <w:sz w:val="22"/>
                <w:szCs w:val="22"/>
                <w:lang w:val="ru-RU" w:eastAsia="ru-RU"/>
              </w:rPr>
              <w:t xml:space="preserve">не более </w:t>
            </w:r>
            <w:r w:rsidR="00A939C4" w:rsidRPr="00C81A5C">
              <w:rPr>
                <w:b/>
                <w:sz w:val="22"/>
                <w:szCs w:val="22"/>
                <w:lang w:val="ru-RU" w:eastAsia="ru-RU"/>
              </w:rPr>
              <w:t>23</w:t>
            </w:r>
            <w:r w:rsidRPr="00C81A5C">
              <w:rPr>
                <w:b/>
                <w:sz w:val="22"/>
                <w:szCs w:val="22"/>
                <w:lang w:val="ru-RU" w:eastAsia="ru-RU"/>
              </w:rPr>
              <w:t>0 %</w:t>
            </w:r>
          </w:p>
        </w:tc>
      </w:tr>
      <w:tr w:rsidR="00C76F10" w:rsidTr="00C81A5C">
        <w:trPr>
          <w:trHeight w:val="551"/>
        </w:trPr>
        <w:tc>
          <w:tcPr>
            <w:tcW w:w="2221" w:type="dxa"/>
          </w:tcPr>
          <w:p w:rsidR="00A04583" w:rsidRPr="00C81A5C" w:rsidRDefault="00C768DC" w:rsidP="005E3F94">
            <w:pPr>
              <w:contextualSpacing/>
              <w:jc w:val="both"/>
              <w:rPr>
                <w:sz w:val="22"/>
                <w:szCs w:val="22"/>
                <w:lang w:val="ru-RU" w:eastAsia="ru-RU"/>
              </w:rPr>
            </w:pPr>
            <w:r w:rsidRPr="00C81A5C">
              <w:rPr>
                <w:sz w:val="22"/>
                <w:szCs w:val="22"/>
                <w:lang w:val="ru-RU" w:eastAsia="ru-RU"/>
              </w:rPr>
              <w:t>Руководитель кружка</w:t>
            </w:r>
          </w:p>
        </w:tc>
        <w:tc>
          <w:tcPr>
            <w:tcW w:w="5670" w:type="dxa"/>
          </w:tcPr>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1. Количество обслуживаемых соответствующим специалистом </w:t>
            </w:r>
            <w:r w:rsidRPr="00C81A5C">
              <w:rPr>
                <w:sz w:val="22"/>
                <w:szCs w:val="22"/>
                <w:lang w:val="ru-RU" w:eastAsia="ru-RU"/>
              </w:rPr>
              <w:t>постоянных посетителей (по плану/фактически).</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2. Количество (доля) </w:t>
            </w:r>
            <w:proofErr w:type="spellStart"/>
            <w:r w:rsidRPr="00C81A5C">
              <w:rPr>
                <w:sz w:val="22"/>
                <w:szCs w:val="22"/>
                <w:lang w:val="ru-RU" w:eastAsia="ru-RU"/>
              </w:rPr>
              <w:t>культурно-досуговых</w:t>
            </w:r>
            <w:proofErr w:type="spellEnd"/>
            <w:r w:rsidRPr="00C81A5C">
              <w:rPr>
                <w:sz w:val="22"/>
                <w:szCs w:val="22"/>
                <w:lang w:val="ru-RU" w:eastAsia="ru-RU"/>
              </w:rPr>
              <w:t xml:space="preserve"> мероприятий, подготовленных или проведенных с участием работника (по плану/фактически).</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3. Количество </w:t>
            </w:r>
            <w:r w:rsidR="00A939C4" w:rsidRPr="00C81A5C">
              <w:rPr>
                <w:sz w:val="22"/>
                <w:szCs w:val="22"/>
                <w:lang w:val="ru-RU" w:eastAsia="ru-RU"/>
              </w:rPr>
              <w:t xml:space="preserve">обслуживаемых </w:t>
            </w:r>
            <w:proofErr w:type="gramStart"/>
            <w:r w:rsidR="00A939C4" w:rsidRPr="00C81A5C">
              <w:rPr>
                <w:sz w:val="22"/>
                <w:szCs w:val="22"/>
                <w:lang w:val="ru-RU" w:eastAsia="ru-RU"/>
              </w:rPr>
              <w:t>соответствующем</w:t>
            </w:r>
            <w:proofErr w:type="gramEnd"/>
            <w:r w:rsidR="00A939C4" w:rsidRPr="00C81A5C">
              <w:rPr>
                <w:sz w:val="22"/>
                <w:szCs w:val="22"/>
                <w:lang w:val="ru-RU" w:eastAsia="ru-RU"/>
              </w:rPr>
              <w:t xml:space="preserve"> специалистом постоянных посетителей – детей (по плану и факту)</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4. Количество </w:t>
            </w:r>
            <w:r w:rsidR="00A939C4" w:rsidRPr="00C81A5C">
              <w:rPr>
                <w:sz w:val="22"/>
                <w:szCs w:val="22"/>
                <w:lang w:val="ru-RU" w:eastAsia="ru-RU"/>
              </w:rPr>
              <w:t>детей. Привлекаемых к участию в творческих мероприятиях, проводимых соответствующим специалистом, в общем числе детей</w:t>
            </w:r>
            <w:r w:rsidR="00507EF9" w:rsidRPr="00C81A5C">
              <w:rPr>
                <w:sz w:val="22"/>
                <w:szCs w:val="22"/>
                <w:lang w:val="ru-RU" w:eastAsia="ru-RU"/>
              </w:rPr>
              <w:t xml:space="preserve"> (процентов).</w:t>
            </w:r>
          </w:p>
          <w:p w:rsidR="00A04583" w:rsidRPr="00C81A5C" w:rsidRDefault="00C768DC" w:rsidP="005E3F94">
            <w:pPr>
              <w:widowControl w:val="0"/>
              <w:numPr>
                <w:ilvl w:val="0"/>
                <w:numId w:val="13"/>
              </w:numPr>
              <w:autoSpaceDE w:val="0"/>
              <w:autoSpaceDN w:val="0"/>
              <w:adjustRightInd w:val="0"/>
              <w:ind w:left="34"/>
              <w:contextualSpacing/>
              <w:jc w:val="both"/>
              <w:rPr>
                <w:sz w:val="22"/>
                <w:szCs w:val="22"/>
                <w:lang w:val="ru-RU" w:eastAsia="ru-RU"/>
              </w:rPr>
            </w:pPr>
            <w:r w:rsidRPr="00C81A5C">
              <w:rPr>
                <w:sz w:val="22"/>
                <w:szCs w:val="22"/>
                <w:lang w:val="ru-RU" w:eastAsia="ru-RU"/>
              </w:rPr>
              <w:t xml:space="preserve">5. </w:t>
            </w:r>
            <w:r w:rsidR="00507EF9" w:rsidRPr="00C81A5C">
              <w:rPr>
                <w:sz w:val="22"/>
                <w:szCs w:val="22"/>
                <w:lang w:val="ru-RU" w:eastAsia="ru-RU"/>
              </w:rPr>
              <w:t xml:space="preserve">Количество численности соответствующих клубных формирований, участвовавших в международных, всероссийских, межрегиональных и областных конкурсах и фестивалях (человек). </w:t>
            </w:r>
          </w:p>
          <w:p w:rsidR="00507EF9" w:rsidRPr="00C81A5C" w:rsidRDefault="0030799D" w:rsidP="00507EF9">
            <w:pPr>
              <w:rPr>
                <w:sz w:val="22"/>
                <w:szCs w:val="22"/>
                <w:lang w:val="ru-RU" w:eastAsia="ru-RU"/>
              </w:rPr>
            </w:pPr>
            <w:proofErr w:type="gramStart"/>
            <w:r w:rsidRPr="00C81A5C">
              <w:rPr>
                <w:sz w:val="22"/>
                <w:szCs w:val="22"/>
                <w:lang w:val="ru-RU" w:eastAsia="ru-RU"/>
              </w:rPr>
              <w:t>6.</w:t>
            </w:r>
            <w:r w:rsidR="00C768DC" w:rsidRPr="00C81A5C">
              <w:rPr>
                <w:sz w:val="22"/>
                <w:szCs w:val="22"/>
                <w:lang w:val="ru-RU" w:eastAsia="ru-RU"/>
              </w:rPr>
              <w:t>Участие клубных формирований (коллективов художественной самодеятельности) в конкурсах, фестивалях, иных мероприятиях</w:t>
            </w:r>
            <w:r w:rsidR="00275D56">
              <w:rPr>
                <w:sz w:val="22"/>
                <w:szCs w:val="22"/>
                <w:lang w:val="ru-RU" w:eastAsia="ru-RU"/>
              </w:rPr>
              <w:t xml:space="preserve"> </w:t>
            </w:r>
            <w:r w:rsidR="00C768DC" w:rsidRPr="00C81A5C">
              <w:rPr>
                <w:sz w:val="22"/>
                <w:szCs w:val="22"/>
                <w:lang w:val="ru-RU" w:eastAsia="ru-RU"/>
              </w:rPr>
              <w:t>(гастролях, районного, регионального, всероссийс</w:t>
            </w:r>
            <w:r w:rsidR="00C768DC" w:rsidRPr="00C81A5C">
              <w:rPr>
                <w:sz w:val="22"/>
                <w:szCs w:val="22"/>
                <w:lang w:val="ru-RU" w:eastAsia="ru-RU"/>
              </w:rPr>
              <w:t>кого, международного уровня)</w:t>
            </w:r>
            <w:proofErr w:type="gramEnd"/>
          </w:p>
          <w:p w:rsidR="00507EF9" w:rsidRPr="00C81A5C" w:rsidRDefault="0030799D" w:rsidP="0030799D">
            <w:pPr>
              <w:tabs>
                <w:tab w:val="left" w:pos="227"/>
                <w:tab w:val="left" w:pos="270"/>
              </w:tabs>
              <w:contextualSpacing/>
              <w:rPr>
                <w:sz w:val="22"/>
                <w:szCs w:val="22"/>
                <w:lang w:val="ru-RU" w:eastAsia="ru-RU"/>
              </w:rPr>
            </w:pPr>
            <w:r w:rsidRPr="00C81A5C">
              <w:rPr>
                <w:sz w:val="22"/>
                <w:szCs w:val="22"/>
                <w:lang w:val="ru-RU" w:eastAsia="ru-RU"/>
              </w:rPr>
              <w:t>7.</w:t>
            </w:r>
            <w:r w:rsidR="00C768DC" w:rsidRPr="00C81A5C">
              <w:rPr>
                <w:sz w:val="22"/>
                <w:szCs w:val="22"/>
                <w:lang w:val="ru-RU" w:eastAsia="ru-RU"/>
              </w:rPr>
              <w:t>Количество организованных культурно-массовых мероприятий</w:t>
            </w:r>
          </w:p>
          <w:p w:rsidR="00A04583" w:rsidRPr="00C81A5C" w:rsidRDefault="00C768DC" w:rsidP="00ED6ECC">
            <w:pPr>
              <w:tabs>
                <w:tab w:val="left" w:pos="227"/>
                <w:tab w:val="left" w:pos="270"/>
              </w:tabs>
              <w:contextualSpacing/>
              <w:rPr>
                <w:sz w:val="22"/>
                <w:szCs w:val="22"/>
                <w:lang w:val="ru-RU" w:eastAsia="ru-RU"/>
              </w:rPr>
            </w:pPr>
            <w:r w:rsidRPr="00C81A5C">
              <w:rPr>
                <w:sz w:val="22"/>
                <w:szCs w:val="22"/>
                <w:lang w:val="ru-RU" w:eastAsia="ru-RU"/>
              </w:rPr>
              <w:t>ВСЕГО:</w:t>
            </w:r>
          </w:p>
        </w:tc>
        <w:tc>
          <w:tcPr>
            <w:tcW w:w="2032" w:type="dxa"/>
          </w:tcPr>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939C4" w:rsidRPr="00C81A5C">
              <w:rPr>
                <w:sz w:val="22"/>
                <w:szCs w:val="22"/>
                <w:lang w:val="ru-RU" w:eastAsia="ru-RU"/>
              </w:rPr>
              <w:t>4</w:t>
            </w:r>
            <w:r w:rsidRPr="00C81A5C">
              <w:rPr>
                <w:sz w:val="22"/>
                <w:szCs w:val="22"/>
                <w:lang w:val="ru-RU" w:eastAsia="ru-RU"/>
              </w:rPr>
              <w:t>0%</w:t>
            </w:r>
          </w:p>
          <w:p w:rsidR="00A04583" w:rsidRPr="00C81A5C" w:rsidRDefault="00A04583" w:rsidP="00275D56">
            <w:pPr>
              <w:ind w:left="720"/>
              <w:contextualSpacing/>
              <w:rPr>
                <w:sz w:val="22"/>
                <w:szCs w:val="22"/>
                <w:lang w:val="ru-RU" w:eastAsia="ru-RU"/>
              </w:rPr>
            </w:pPr>
          </w:p>
          <w:p w:rsidR="00A04583" w:rsidRPr="00C81A5C" w:rsidRDefault="00A04583" w:rsidP="00275D56">
            <w:pPr>
              <w:ind w:left="720"/>
              <w:contextualSpacing/>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939C4" w:rsidRPr="00C81A5C">
              <w:rPr>
                <w:sz w:val="22"/>
                <w:szCs w:val="22"/>
                <w:lang w:val="ru-RU" w:eastAsia="ru-RU"/>
              </w:rPr>
              <w:t>4</w:t>
            </w:r>
            <w:r w:rsidRPr="00C81A5C">
              <w:rPr>
                <w:sz w:val="22"/>
                <w:szCs w:val="22"/>
                <w:lang w:val="ru-RU" w:eastAsia="ru-RU"/>
              </w:rPr>
              <w:t>0 %</w:t>
            </w:r>
          </w:p>
          <w:p w:rsidR="00A04583" w:rsidRPr="00C81A5C" w:rsidRDefault="00A04583" w:rsidP="00275D56">
            <w:pPr>
              <w:ind w:left="720"/>
              <w:contextualSpacing/>
              <w:jc w:val="center"/>
              <w:rPr>
                <w:sz w:val="22"/>
                <w:szCs w:val="22"/>
                <w:lang w:val="ru-RU" w:eastAsia="ru-RU"/>
              </w:rPr>
            </w:pPr>
          </w:p>
          <w:p w:rsidR="00A04583" w:rsidRPr="00C81A5C" w:rsidRDefault="00A04583" w:rsidP="00275D56">
            <w:pPr>
              <w:ind w:left="720"/>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A939C4" w:rsidRPr="00C81A5C">
              <w:rPr>
                <w:sz w:val="22"/>
                <w:szCs w:val="22"/>
                <w:lang w:val="ru-RU" w:eastAsia="ru-RU"/>
              </w:rPr>
              <w:t>3</w:t>
            </w:r>
            <w:r w:rsidRPr="00C81A5C">
              <w:rPr>
                <w:sz w:val="22"/>
                <w:szCs w:val="22"/>
                <w:lang w:val="ru-RU" w:eastAsia="ru-RU"/>
              </w:rPr>
              <w:t>0 %</w:t>
            </w:r>
          </w:p>
          <w:p w:rsidR="00A04583" w:rsidRPr="00C81A5C" w:rsidRDefault="00A04583" w:rsidP="00275D56">
            <w:pPr>
              <w:ind w:left="720"/>
              <w:contextualSpacing/>
              <w:jc w:val="center"/>
              <w:rPr>
                <w:sz w:val="22"/>
                <w:szCs w:val="22"/>
                <w:lang w:val="ru-RU" w:eastAsia="ru-RU"/>
              </w:rPr>
            </w:pPr>
          </w:p>
          <w:p w:rsidR="00A04583" w:rsidRPr="00C81A5C" w:rsidRDefault="00A04583" w:rsidP="00275D56">
            <w:pPr>
              <w:ind w:left="720"/>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507EF9" w:rsidRPr="00C81A5C">
              <w:rPr>
                <w:sz w:val="22"/>
                <w:szCs w:val="22"/>
                <w:lang w:val="ru-RU" w:eastAsia="ru-RU"/>
              </w:rPr>
              <w:t>3</w:t>
            </w:r>
            <w:r w:rsidRPr="00C81A5C">
              <w:rPr>
                <w:sz w:val="22"/>
                <w:szCs w:val="22"/>
                <w:lang w:val="ru-RU" w:eastAsia="ru-RU"/>
              </w:rPr>
              <w:t>0 %</w:t>
            </w:r>
          </w:p>
          <w:p w:rsidR="00A04583" w:rsidRPr="00C81A5C" w:rsidRDefault="00A04583" w:rsidP="00275D56">
            <w:pPr>
              <w:ind w:left="720"/>
              <w:contextualSpacing/>
              <w:jc w:val="center"/>
              <w:rPr>
                <w:sz w:val="22"/>
                <w:szCs w:val="22"/>
                <w:lang w:val="ru-RU" w:eastAsia="ru-RU"/>
              </w:rPr>
            </w:pPr>
          </w:p>
          <w:p w:rsidR="00A04583" w:rsidRPr="00C81A5C" w:rsidRDefault="00A04583" w:rsidP="00275D56">
            <w:pPr>
              <w:ind w:left="720"/>
              <w:contextualSpacing/>
              <w:jc w:val="center"/>
              <w:rPr>
                <w:sz w:val="22"/>
                <w:szCs w:val="22"/>
                <w:lang w:val="ru-RU" w:eastAsia="ru-RU"/>
              </w:rPr>
            </w:pPr>
          </w:p>
          <w:p w:rsidR="00A04583" w:rsidRPr="00C81A5C" w:rsidRDefault="00A04583" w:rsidP="00275D56">
            <w:pPr>
              <w:ind w:left="720"/>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507EF9" w:rsidRPr="00C81A5C">
              <w:rPr>
                <w:sz w:val="22"/>
                <w:szCs w:val="22"/>
                <w:lang w:val="ru-RU" w:eastAsia="ru-RU"/>
              </w:rPr>
              <w:t>30</w:t>
            </w:r>
            <w:r w:rsidRPr="00C81A5C">
              <w:rPr>
                <w:sz w:val="22"/>
                <w:szCs w:val="22"/>
                <w:lang w:val="ru-RU" w:eastAsia="ru-RU"/>
              </w:rPr>
              <w:t xml:space="preserve"> %</w:t>
            </w:r>
          </w:p>
          <w:p w:rsidR="00507EF9" w:rsidRPr="00C81A5C" w:rsidRDefault="00507EF9" w:rsidP="00275D56">
            <w:pPr>
              <w:ind w:left="720"/>
              <w:contextualSpacing/>
              <w:jc w:val="center"/>
              <w:rPr>
                <w:sz w:val="22"/>
                <w:szCs w:val="22"/>
                <w:lang w:val="ru-RU" w:eastAsia="ru-RU"/>
              </w:rPr>
            </w:pPr>
          </w:p>
          <w:p w:rsidR="00507EF9" w:rsidRPr="00C81A5C" w:rsidRDefault="00507EF9" w:rsidP="00275D56">
            <w:pPr>
              <w:ind w:left="720"/>
              <w:contextualSpacing/>
              <w:jc w:val="center"/>
              <w:rPr>
                <w:sz w:val="22"/>
                <w:szCs w:val="22"/>
                <w:lang w:val="ru-RU" w:eastAsia="ru-RU"/>
              </w:rPr>
            </w:pPr>
          </w:p>
          <w:p w:rsidR="00507EF9" w:rsidRPr="00C81A5C" w:rsidRDefault="00507EF9" w:rsidP="00275D56">
            <w:pPr>
              <w:ind w:left="720"/>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507EF9" w:rsidRPr="00C81A5C">
              <w:rPr>
                <w:sz w:val="22"/>
                <w:szCs w:val="22"/>
                <w:lang w:val="ru-RU" w:eastAsia="ru-RU"/>
              </w:rPr>
              <w:t>30</w:t>
            </w:r>
            <w:r w:rsidRPr="00C81A5C">
              <w:rPr>
                <w:sz w:val="22"/>
                <w:szCs w:val="22"/>
                <w:lang w:val="ru-RU" w:eastAsia="ru-RU"/>
              </w:rPr>
              <w:t xml:space="preserve"> %</w:t>
            </w:r>
          </w:p>
          <w:p w:rsidR="00ED6ECC" w:rsidRPr="00C81A5C" w:rsidRDefault="00ED6ECC" w:rsidP="00275D56">
            <w:pPr>
              <w:ind w:left="720"/>
              <w:contextualSpacing/>
              <w:jc w:val="center"/>
              <w:rPr>
                <w:sz w:val="22"/>
                <w:szCs w:val="22"/>
                <w:lang w:val="ru-RU" w:eastAsia="ru-RU"/>
              </w:rPr>
            </w:pPr>
          </w:p>
          <w:p w:rsidR="0030799D" w:rsidRPr="00C81A5C" w:rsidRDefault="0030799D" w:rsidP="00275D56">
            <w:pPr>
              <w:ind w:left="720"/>
              <w:contextualSpacing/>
              <w:jc w:val="center"/>
              <w:rPr>
                <w:sz w:val="22"/>
                <w:szCs w:val="22"/>
                <w:lang w:val="ru-RU" w:eastAsia="ru-RU"/>
              </w:rPr>
            </w:pPr>
          </w:p>
          <w:p w:rsidR="0030799D" w:rsidRPr="00C81A5C" w:rsidRDefault="0030799D" w:rsidP="00275D56">
            <w:pPr>
              <w:ind w:left="720"/>
              <w:contextualSpacing/>
              <w:jc w:val="center"/>
              <w:rPr>
                <w:sz w:val="22"/>
                <w:szCs w:val="22"/>
                <w:lang w:val="ru-RU" w:eastAsia="ru-RU"/>
              </w:rPr>
            </w:pPr>
          </w:p>
          <w:p w:rsidR="00ED6ECC" w:rsidRPr="00C81A5C" w:rsidRDefault="00C768DC" w:rsidP="00275D56">
            <w:pPr>
              <w:contextualSpacing/>
              <w:jc w:val="center"/>
              <w:rPr>
                <w:sz w:val="22"/>
                <w:szCs w:val="22"/>
                <w:lang w:val="ru-RU" w:eastAsia="ru-RU"/>
              </w:rPr>
            </w:pPr>
            <w:r w:rsidRPr="00C81A5C">
              <w:rPr>
                <w:sz w:val="22"/>
                <w:szCs w:val="22"/>
                <w:lang w:val="ru-RU" w:eastAsia="ru-RU"/>
              </w:rPr>
              <w:t>до 30%</w:t>
            </w:r>
          </w:p>
          <w:p w:rsidR="00C81A5C" w:rsidRDefault="00C81A5C" w:rsidP="00ED6ECC">
            <w:pPr>
              <w:contextualSpacing/>
              <w:rPr>
                <w:sz w:val="22"/>
                <w:szCs w:val="22"/>
                <w:lang w:val="ru-RU" w:eastAsia="ru-RU"/>
              </w:rPr>
            </w:pPr>
          </w:p>
          <w:p w:rsidR="00A04583" w:rsidRPr="00C81A5C" w:rsidRDefault="00C768DC" w:rsidP="00ED6ECC">
            <w:pPr>
              <w:contextualSpacing/>
              <w:rPr>
                <w:b/>
                <w:sz w:val="22"/>
                <w:szCs w:val="22"/>
                <w:lang w:val="ru-RU" w:eastAsia="ru-RU"/>
              </w:rPr>
            </w:pPr>
            <w:r w:rsidRPr="00C81A5C">
              <w:rPr>
                <w:b/>
                <w:sz w:val="22"/>
                <w:szCs w:val="22"/>
                <w:lang w:val="ru-RU" w:eastAsia="ru-RU"/>
              </w:rPr>
              <w:t xml:space="preserve">не более </w:t>
            </w:r>
            <w:r w:rsidR="00ED6ECC" w:rsidRPr="00C81A5C">
              <w:rPr>
                <w:b/>
                <w:sz w:val="22"/>
                <w:szCs w:val="22"/>
                <w:lang w:val="ru-RU" w:eastAsia="ru-RU"/>
              </w:rPr>
              <w:t>23</w:t>
            </w:r>
            <w:r w:rsidRPr="00C81A5C">
              <w:rPr>
                <w:b/>
                <w:sz w:val="22"/>
                <w:szCs w:val="22"/>
                <w:lang w:val="ru-RU" w:eastAsia="ru-RU"/>
              </w:rPr>
              <w:t>0 %</w:t>
            </w:r>
          </w:p>
          <w:p w:rsidR="00A04583" w:rsidRPr="00C81A5C" w:rsidRDefault="00A04583" w:rsidP="005E3F94">
            <w:pPr>
              <w:ind w:left="720"/>
              <w:contextualSpacing/>
              <w:jc w:val="center"/>
              <w:rPr>
                <w:b/>
                <w:sz w:val="22"/>
                <w:szCs w:val="22"/>
                <w:lang w:val="ru-RU" w:eastAsia="ru-RU"/>
              </w:rPr>
            </w:pPr>
          </w:p>
        </w:tc>
      </w:tr>
      <w:tr w:rsidR="00C76F10" w:rsidTr="00C81A5C">
        <w:trPr>
          <w:trHeight w:val="6457"/>
        </w:trPr>
        <w:tc>
          <w:tcPr>
            <w:tcW w:w="2221" w:type="dxa"/>
          </w:tcPr>
          <w:p w:rsidR="00C81A5C" w:rsidRDefault="00A04583" w:rsidP="005E3F94">
            <w:pPr>
              <w:contextualSpacing/>
              <w:jc w:val="both"/>
              <w:rPr>
                <w:sz w:val="22"/>
                <w:szCs w:val="22"/>
                <w:lang w:val="ru-RU" w:eastAsia="ru-RU"/>
              </w:rPr>
            </w:pPr>
            <w:r w:rsidRPr="00C81A5C">
              <w:rPr>
                <w:sz w:val="22"/>
                <w:szCs w:val="22"/>
                <w:lang w:val="ru-RU" w:eastAsia="ru-RU"/>
              </w:rPr>
              <w:lastRenderedPageBreak/>
              <w:t>Аккомпаниатор</w:t>
            </w: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C81A5C" w:rsidRPr="00C81A5C" w:rsidRDefault="00C81A5C" w:rsidP="00C81A5C">
            <w:pPr>
              <w:rPr>
                <w:sz w:val="22"/>
                <w:szCs w:val="22"/>
                <w:lang w:val="ru-RU" w:eastAsia="ru-RU"/>
              </w:rPr>
            </w:pPr>
          </w:p>
          <w:p w:rsidR="00A04583" w:rsidRPr="00C81A5C" w:rsidRDefault="00A04583" w:rsidP="00C81A5C">
            <w:pPr>
              <w:rPr>
                <w:sz w:val="22"/>
                <w:szCs w:val="22"/>
                <w:lang w:val="ru-RU" w:eastAsia="ru-RU"/>
              </w:rPr>
            </w:pPr>
          </w:p>
        </w:tc>
        <w:tc>
          <w:tcPr>
            <w:tcW w:w="5670" w:type="dxa"/>
          </w:tcPr>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1. Количество обслуживаемых соответствующим </w:t>
            </w:r>
            <w:r w:rsidRPr="00C81A5C">
              <w:rPr>
                <w:sz w:val="22"/>
                <w:szCs w:val="22"/>
                <w:lang w:val="ru-RU" w:eastAsia="ru-RU"/>
              </w:rPr>
              <w:t>специалистом постоянных посетителей (по плану/фактически).</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 xml:space="preserve">2. Количество (доля) </w:t>
            </w:r>
            <w:proofErr w:type="spellStart"/>
            <w:r w:rsidRPr="00C81A5C">
              <w:rPr>
                <w:sz w:val="22"/>
                <w:szCs w:val="22"/>
                <w:lang w:val="ru-RU" w:eastAsia="ru-RU"/>
              </w:rPr>
              <w:t>культурно-досуговых</w:t>
            </w:r>
            <w:proofErr w:type="spellEnd"/>
            <w:r w:rsidRPr="00C81A5C">
              <w:rPr>
                <w:sz w:val="22"/>
                <w:szCs w:val="22"/>
                <w:lang w:val="ru-RU" w:eastAsia="ru-RU"/>
              </w:rPr>
              <w:t xml:space="preserve"> мероприятий, подготовленных или проведенных с участием работника (по плану/фактически).</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3. Количество детей, привлекаемых к участию в творческих мероприятия</w:t>
            </w:r>
            <w:r w:rsidRPr="00C81A5C">
              <w:rPr>
                <w:sz w:val="22"/>
                <w:szCs w:val="22"/>
                <w:lang w:val="ru-RU" w:eastAsia="ru-RU"/>
              </w:rPr>
              <w:t>х, проводимых соответствующим специалистом, в общем числе детей (процентов).</w:t>
            </w:r>
          </w:p>
          <w:p w:rsidR="00A04583" w:rsidRPr="00C81A5C" w:rsidRDefault="00C768DC" w:rsidP="005E3F94">
            <w:pPr>
              <w:tabs>
                <w:tab w:val="left" w:pos="227"/>
                <w:tab w:val="left" w:pos="270"/>
              </w:tabs>
              <w:contextualSpacing/>
              <w:jc w:val="both"/>
              <w:rPr>
                <w:sz w:val="22"/>
                <w:szCs w:val="22"/>
                <w:lang w:val="ru-RU" w:eastAsia="ru-RU"/>
              </w:rPr>
            </w:pPr>
            <w:r w:rsidRPr="00C81A5C">
              <w:rPr>
                <w:sz w:val="22"/>
                <w:szCs w:val="22"/>
                <w:lang w:val="ru-RU" w:eastAsia="ru-RU"/>
              </w:rPr>
              <w:t>4. Количество членов соответствующих клубных формирований, участвовавших в международных, всероссийских, межрегиональных, областных и районных  конкурсах и фестивалях (человек).</w:t>
            </w:r>
          </w:p>
          <w:p w:rsidR="00ED6ECC" w:rsidRPr="00C81A5C" w:rsidRDefault="00A04583" w:rsidP="00ED6ECC">
            <w:pPr>
              <w:widowControl w:val="0"/>
              <w:numPr>
                <w:ilvl w:val="0"/>
                <w:numId w:val="13"/>
              </w:numPr>
              <w:autoSpaceDE w:val="0"/>
              <w:autoSpaceDN w:val="0"/>
              <w:adjustRightInd w:val="0"/>
              <w:ind w:left="34"/>
              <w:contextualSpacing/>
              <w:jc w:val="both"/>
              <w:rPr>
                <w:sz w:val="22"/>
                <w:szCs w:val="22"/>
                <w:lang w:val="ru-RU" w:eastAsia="ru-RU"/>
              </w:rPr>
            </w:pPr>
            <w:r w:rsidRPr="00C81A5C">
              <w:rPr>
                <w:sz w:val="22"/>
                <w:szCs w:val="22"/>
                <w:lang w:val="ru-RU" w:eastAsia="ru-RU"/>
              </w:rPr>
              <w:t xml:space="preserve">5. </w:t>
            </w:r>
            <w:r w:rsidR="00C768DC" w:rsidRPr="00C81A5C">
              <w:rPr>
                <w:sz w:val="22"/>
                <w:szCs w:val="22"/>
                <w:lang w:val="ru-RU" w:eastAsia="ru-RU"/>
              </w:rPr>
              <w:t xml:space="preserve">Количество численности соответствующих клубных формирований, участвовавших в международных, всероссийских, межрегиональных и областных конкурсах и фестивалях (человек). </w:t>
            </w:r>
          </w:p>
          <w:p w:rsidR="00ED6ECC" w:rsidRPr="00C81A5C" w:rsidRDefault="00C768DC" w:rsidP="00ED6ECC">
            <w:pPr>
              <w:rPr>
                <w:sz w:val="22"/>
                <w:szCs w:val="22"/>
                <w:lang w:val="ru-RU" w:eastAsia="ru-RU"/>
              </w:rPr>
            </w:pPr>
            <w:proofErr w:type="gramStart"/>
            <w:r w:rsidRPr="00C81A5C">
              <w:rPr>
                <w:sz w:val="22"/>
                <w:szCs w:val="22"/>
                <w:lang w:val="ru-RU" w:eastAsia="ru-RU"/>
              </w:rPr>
              <w:t>6.Участие клубных формирований (коллективов художественной самодеятельности) в конку</w:t>
            </w:r>
            <w:r w:rsidRPr="00C81A5C">
              <w:rPr>
                <w:sz w:val="22"/>
                <w:szCs w:val="22"/>
                <w:lang w:val="ru-RU" w:eastAsia="ru-RU"/>
              </w:rPr>
              <w:t>рсах, фестивалях, иных мероприятиях</w:t>
            </w:r>
            <w:r w:rsidR="00275D56">
              <w:rPr>
                <w:sz w:val="22"/>
                <w:szCs w:val="22"/>
                <w:lang w:val="ru-RU" w:eastAsia="ru-RU"/>
              </w:rPr>
              <w:t xml:space="preserve"> </w:t>
            </w:r>
            <w:r w:rsidRPr="00C81A5C">
              <w:rPr>
                <w:sz w:val="22"/>
                <w:szCs w:val="22"/>
                <w:lang w:val="ru-RU" w:eastAsia="ru-RU"/>
              </w:rPr>
              <w:t>(гастролях, районного, регионального, всероссийского, международного уровня)</w:t>
            </w:r>
            <w:proofErr w:type="gramEnd"/>
          </w:p>
          <w:p w:rsidR="00ED6ECC" w:rsidRPr="00C81A5C" w:rsidRDefault="0030799D" w:rsidP="0030799D">
            <w:pPr>
              <w:tabs>
                <w:tab w:val="left" w:pos="227"/>
                <w:tab w:val="left" w:pos="270"/>
              </w:tabs>
              <w:contextualSpacing/>
              <w:rPr>
                <w:sz w:val="22"/>
                <w:szCs w:val="22"/>
                <w:lang w:val="ru-RU" w:eastAsia="ru-RU"/>
              </w:rPr>
            </w:pPr>
            <w:r w:rsidRPr="00C81A5C">
              <w:rPr>
                <w:sz w:val="22"/>
                <w:szCs w:val="22"/>
                <w:lang w:val="ru-RU" w:eastAsia="ru-RU"/>
              </w:rPr>
              <w:t>7.</w:t>
            </w:r>
            <w:r w:rsidR="00C768DC" w:rsidRPr="00C81A5C">
              <w:rPr>
                <w:sz w:val="22"/>
                <w:szCs w:val="22"/>
                <w:lang w:val="ru-RU" w:eastAsia="ru-RU"/>
              </w:rPr>
              <w:t>Количество организованных культурно-массовых мероприятий</w:t>
            </w:r>
          </w:p>
          <w:p w:rsidR="00ED6ECC" w:rsidRPr="00C81A5C" w:rsidRDefault="00C768DC" w:rsidP="00ED6ECC">
            <w:pPr>
              <w:widowControl w:val="0"/>
              <w:numPr>
                <w:ilvl w:val="0"/>
                <w:numId w:val="13"/>
              </w:numPr>
              <w:autoSpaceDE w:val="0"/>
              <w:autoSpaceDN w:val="0"/>
              <w:adjustRightInd w:val="0"/>
              <w:ind w:left="34"/>
              <w:contextualSpacing/>
              <w:jc w:val="both"/>
              <w:rPr>
                <w:sz w:val="22"/>
                <w:szCs w:val="22"/>
                <w:lang w:val="ru-RU" w:eastAsia="ru-RU"/>
              </w:rPr>
            </w:pPr>
            <w:r w:rsidRPr="00C81A5C">
              <w:rPr>
                <w:sz w:val="22"/>
                <w:szCs w:val="22"/>
                <w:lang w:val="ru-RU" w:eastAsia="ru-RU"/>
              </w:rPr>
              <w:t>ВСЕГО:</w:t>
            </w:r>
          </w:p>
          <w:p w:rsidR="00ED6ECC" w:rsidRPr="00C81A5C" w:rsidRDefault="00ED6ECC" w:rsidP="00ED6ECC">
            <w:pPr>
              <w:widowControl w:val="0"/>
              <w:numPr>
                <w:ilvl w:val="0"/>
                <w:numId w:val="13"/>
              </w:numPr>
              <w:autoSpaceDE w:val="0"/>
              <w:autoSpaceDN w:val="0"/>
              <w:adjustRightInd w:val="0"/>
              <w:ind w:left="34"/>
              <w:contextualSpacing/>
              <w:jc w:val="both"/>
              <w:rPr>
                <w:sz w:val="22"/>
                <w:szCs w:val="22"/>
                <w:lang w:val="ru-RU" w:eastAsia="ru-RU"/>
              </w:rPr>
            </w:pPr>
          </w:p>
          <w:p w:rsidR="00A04583" w:rsidRPr="00C81A5C" w:rsidRDefault="00A04583" w:rsidP="0030799D">
            <w:pPr>
              <w:widowControl w:val="0"/>
              <w:autoSpaceDE w:val="0"/>
              <w:autoSpaceDN w:val="0"/>
              <w:adjustRightInd w:val="0"/>
              <w:contextualSpacing/>
              <w:jc w:val="both"/>
              <w:rPr>
                <w:sz w:val="22"/>
                <w:szCs w:val="22"/>
                <w:lang w:val="ru-RU" w:eastAsia="ru-RU"/>
              </w:rPr>
            </w:pPr>
          </w:p>
        </w:tc>
        <w:tc>
          <w:tcPr>
            <w:tcW w:w="2032" w:type="dxa"/>
          </w:tcPr>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30799D" w:rsidRPr="00C81A5C">
              <w:rPr>
                <w:sz w:val="22"/>
                <w:szCs w:val="22"/>
                <w:lang w:val="ru-RU" w:eastAsia="ru-RU"/>
              </w:rPr>
              <w:t>4</w:t>
            </w:r>
            <w:r w:rsidRPr="00C81A5C">
              <w:rPr>
                <w:sz w:val="22"/>
                <w:szCs w:val="22"/>
                <w:lang w:val="ru-RU" w:eastAsia="ru-RU"/>
              </w:rPr>
              <w:t>0%</w:t>
            </w: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30799D" w:rsidRPr="00C81A5C">
              <w:rPr>
                <w:sz w:val="22"/>
                <w:szCs w:val="22"/>
                <w:lang w:val="ru-RU" w:eastAsia="ru-RU"/>
              </w:rPr>
              <w:t>4</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ED6ECC" w:rsidRPr="00C81A5C">
              <w:rPr>
                <w:sz w:val="22"/>
                <w:szCs w:val="22"/>
                <w:lang w:val="ru-RU" w:eastAsia="ru-RU"/>
              </w:rPr>
              <w:t>3</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ED6ECC" w:rsidRPr="00C81A5C">
              <w:rPr>
                <w:sz w:val="22"/>
                <w:szCs w:val="22"/>
                <w:lang w:val="ru-RU" w:eastAsia="ru-RU"/>
              </w:rPr>
              <w:t>3</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ED6ECC" w:rsidRPr="00C81A5C">
              <w:rPr>
                <w:sz w:val="22"/>
                <w:szCs w:val="22"/>
                <w:lang w:val="ru-RU" w:eastAsia="ru-RU"/>
              </w:rPr>
              <w:t>30</w:t>
            </w:r>
            <w:r w:rsidRPr="00C81A5C">
              <w:rPr>
                <w:sz w:val="22"/>
                <w:szCs w:val="22"/>
                <w:lang w:val="ru-RU" w:eastAsia="ru-RU"/>
              </w:rPr>
              <w:t xml:space="preserve"> %</w:t>
            </w:r>
          </w:p>
          <w:p w:rsidR="00ED6ECC" w:rsidRPr="00C81A5C" w:rsidRDefault="00ED6ECC" w:rsidP="00275D56">
            <w:pPr>
              <w:contextualSpacing/>
              <w:jc w:val="center"/>
              <w:rPr>
                <w:sz w:val="22"/>
                <w:szCs w:val="22"/>
                <w:lang w:val="ru-RU" w:eastAsia="ru-RU"/>
              </w:rPr>
            </w:pPr>
          </w:p>
          <w:p w:rsidR="00ED6ECC" w:rsidRPr="00C81A5C" w:rsidRDefault="00ED6ECC" w:rsidP="00275D56">
            <w:pPr>
              <w:contextualSpacing/>
              <w:jc w:val="center"/>
              <w:rPr>
                <w:sz w:val="22"/>
                <w:szCs w:val="22"/>
                <w:lang w:val="ru-RU" w:eastAsia="ru-RU"/>
              </w:rPr>
            </w:pPr>
          </w:p>
          <w:p w:rsidR="00ED6ECC" w:rsidRPr="00C81A5C" w:rsidRDefault="00ED6ECC"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ED6ECC" w:rsidRPr="00C81A5C">
              <w:rPr>
                <w:sz w:val="22"/>
                <w:szCs w:val="22"/>
                <w:lang w:val="ru-RU" w:eastAsia="ru-RU"/>
              </w:rPr>
              <w:t>30</w:t>
            </w:r>
            <w:r w:rsidRPr="00C81A5C">
              <w:rPr>
                <w:sz w:val="22"/>
                <w:szCs w:val="22"/>
                <w:lang w:val="ru-RU" w:eastAsia="ru-RU"/>
              </w:rPr>
              <w:t xml:space="preserve"> %</w:t>
            </w:r>
          </w:p>
          <w:p w:rsidR="0030799D" w:rsidRPr="00C81A5C" w:rsidRDefault="0030799D" w:rsidP="00275D56">
            <w:pPr>
              <w:contextualSpacing/>
              <w:jc w:val="center"/>
              <w:rPr>
                <w:sz w:val="22"/>
                <w:szCs w:val="22"/>
                <w:lang w:val="ru-RU" w:eastAsia="ru-RU"/>
              </w:rPr>
            </w:pPr>
          </w:p>
          <w:p w:rsidR="0030799D" w:rsidRPr="00C81A5C" w:rsidRDefault="0030799D" w:rsidP="00275D56">
            <w:pPr>
              <w:contextualSpacing/>
              <w:jc w:val="center"/>
              <w:rPr>
                <w:sz w:val="22"/>
                <w:szCs w:val="22"/>
                <w:lang w:val="ru-RU" w:eastAsia="ru-RU"/>
              </w:rPr>
            </w:pPr>
          </w:p>
          <w:p w:rsidR="0030799D" w:rsidRPr="00C81A5C" w:rsidRDefault="0030799D" w:rsidP="00275D56">
            <w:pPr>
              <w:contextualSpacing/>
              <w:jc w:val="center"/>
              <w:rPr>
                <w:sz w:val="22"/>
                <w:szCs w:val="22"/>
                <w:lang w:val="ru-RU" w:eastAsia="ru-RU"/>
              </w:rPr>
            </w:pPr>
          </w:p>
          <w:p w:rsidR="0030799D" w:rsidRPr="00C81A5C" w:rsidRDefault="00C768DC" w:rsidP="00275D56">
            <w:pPr>
              <w:contextualSpacing/>
              <w:jc w:val="center"/>
              <w:rPr>
                <w:sz w:val="22"/>
                <w:szCs w:val="22"/>
                <w:lang w:val="ru-RU" w:eastAsia="ru-RU"/>
              </w:rPr>
            </w:pPr>
            <w:r w:rsidRPr="00C81A5C">
              <w:rPr>
                <w:sz w:val="22"/>
                <w:szCs w:val="22"/>
                <w:lang w:val="ru-RU" w:eastAsia="ru-RU"/>
              </w:rPr>
              <w:t>до 30%</w:t>
            </w:r>
          </w:p>
          <w:p w:rsidR="00A04583" w:rsidRPr="00C81A5C" w:rsidRDefault="00A04583" w:rsidP="005E3F94">
            <w:pPr>
              <w:ind w:left="720"/>
              <w:contextualSpacing/>
              <w:jc w:val="center"/>
              <w:rPr>
                <w:sz w:val="22"/>
                <w:szCs w:val="22"/>
                <w:lang w:val="ru-RU" w:eastAsia="ru-RU"/>
              </w:rPr>
            </w:pPr>
          </w:p>
          <w:p w:rsidR="00A04583" w:rsidRPr="00C81A5C" w:rsidRDefault="00C768DC" w:rsidP="0030799D">
            <w:pPr>
              <w:contextualSpacing/>
              <w:rPr>
                <w:b/>
                <w:sz w:val="22"/>
                <w:szCs w:val="22"/>
                <w:lang w:val="ru-RU" w:eastAsia="ru-RU"/>
              </w:rPr>
            </w:pPr>
            <w:r w:rsidRPr="00C81A5C">
              <w:rPr>
                <w:b/>
                <w:sz w:val="22"/>
                <w:szCs w:val="22"/>
                <w:lang w:val="ru-RU" w:eastAsia="ru-RU"/>
              </w:rPr>
              <w:t xml:space="preserve">не более </w:t>
            </w:r>
            <w:r w:rsidR="0030799D" w:rsidRPr="00C81A5C">
              <w:rPr>
                <w:b/>
                <w:sz w:val="22"/>
                <w:szCs w:val="22"/>
                <w:lang w:val="ru-RU" w:eastAsia="ru-RU"/>
              </w:rPr>
              <w:t>230</w:t>
            </w:r>
            <w:r w:rsidRPr="00C81A5C">
              <w:rPr>
                <w:b/>
                <w:sz w:val="22"/>
                <w:szCs w:val="22"/>
                <w:lang w:val="ru-RU" w:eastAsia="ru-RU"/>
              </w:rPr>
              <w:t xml:space="preserve"> %</w:t>
            </w:r>
          </w:p>
        </w:tc>
      </w:tr>
      <w:tr w:rsidR="00C76F10" w:rsidTr="008027BA">
        <w:trPr>
          <w:trHeight w:val="5421"/>
        </w:trPr>
        <w:tc>
          <w:tcPr>
            <w:tcW w:w="2221" w:type="dxa"/>
          </w:tcPr>
          <w:p w:rsidR="00A04583" w:rsidRPr="00C81A5C" w:rsidRDefault="00C768DC" w:rsidP="0030799D">
            <w:pPr>
              <w:contextualSpacing/>
              <w:jc w:val="both"/>
              <w:rPr>
                <w:sz w:val="22"/>
                <w:szCs w:val="22"/>
                <w:lang w:val="ru-RU" w:eastAsia="ru-RU"/>
              </w:rPr>
            </w:pPr>
            <w:r w:rsidRPr="00C81A5C">
              <w:rPr>
                <w:sz w:val="22"/>
                <w:szCs w:val="22"/>
                <w:lang w:val="ru-RU" w:eastAsia="ru-RU"/>
              </w:rPr>
              <w:t xml:space="preserve">Методист </w:t>
            </w:r>
            <w:r w:rsidR="0030799D" w:rsidRPr="00C81A5C">
              <w:rPr>
                <w:sz w:val="22"/>
                <w:szCs w:val="22"/>
                <w:lang w:val="ru-RU" w:eastAsia="ru-RU"/>
              </w:rPr>
              <w:t>клубного учреждения</w:t>
            </w:r>
          </w:p>
        </w:tc>
        <w:tc>
          <w:tcPr>
            <w:tcW w:w="5670" w:type="dxa"/>
          </w:tcPr>
          <w:p w:rsidR="00A04583" w:rsidRPr="00C81A5C" w:rsidRDefault="00C768DC" w:rsidP="005E3F94">
            <w:pPr>
              <w:contextualSpacing/>
              <w:rPr>
                <w:sz w:val="22"/>
                <w:szCs w:val="22"/>
                <w:lang w:val="ru-RU" w:eastAsia="ru-RU"/>
              </w:rPr>
            </w:pPr>
            <w:r w:rsidRPr="00C81A5C">
              <w:rPr>
                <w:sz w:val="22"/>
                <w:szCs w:val="22"/>
                <w:lang w:val="ru-RU" w:eastAsia="ru-RU"/>
              </w:rPr>
              <w:t>1. Выполнение показателей деятельности по количеству клубных формирований и привлечению в них участников.</w:t>
            </w:r>
          </w:p>
          <w:p w:rsidR="00A04583" w:rsidRPr="00C81A5C" w:rsidRDefault="00C768DC" w:rsidP="005E3F94">
            <w:pPr>
              <w:contextualSpacing/>
              <w:rPr>
                <w:sz w:val="22"/>
                <w:szCs w:val="22"/>
                <w:lang w:val="ru-RU" w:eastAsia="ru-RU"/>
              </w:rPr>
            </w:pPr>
            <w:r w:rsidRPr="00C81A5C">
              <w:rPr>
                <w:sz w:val="22"/>
                <w:szCs w:val="22"/>
                <w:lang w:val="ru-RU" w:eastAsia="ru-RU"/>
              </w:rPr>
              <w:t xml:space="preserve">2. Количество методических рекомендаций, направленных в филиалы учреждения </w:t>
            </w:r>
            <w:proofErr w:type="spellStart"/>
            <w:r w:rsidRPr="00C81A5C">
              <w:rPr>
                <w:sz w:val="22"/>
                <w:szCs w:val="22"/>
                <w:lang w:val="ru-RU" w:eastAsia="ru-RU"/>
              </w:rPr>
              <w:t>культурно-досугового</w:t>
            </w:r>
            <w:proofErr w:type="spellEnd"/>
            <w:r w:rsidRPr="00C81A5C">
              <w:rPr>
                <w:sz w:val="22"/>
                <w:szCs w:val="22"/>
                <w:lang w:val="ru-RU" w:eastAsia="ru-RU"/>
              </w:rPr>
              <w:t xml:space="preserve">, спортивного типа (по плану/фактически). </w:t>
            </w:r>
          </w:p>
          <w:p w:rsidR="00A04583" w:rsidRPr="00C81A5C" w:rsidRDefault="00C768DC" w:rsidP="005E3F94">
            <w:pPr>
              <w:contextualSpacing/>
              <w:rPr>
                <w:sz w:val="22"/>
                <w:szCs w:val="22"/>
                <w:lang w:val="ru-RU" w:eastAsia="ru-RU"/>
              </w:rPr>
            </w:pPr>
            <w:r w:rsidRPr="00C81A5C">
              <w:rPr>
                <w:sz w:val="22"/>
                <w:szCs w:val="22"/>
                <w:lang w:val="ru-RU" w:eastAsia="ru-RU"/>
              </w:rPr>
              <w:t xml:space="preserve">3. Количество (доля) </w:t>
            </w:r>
            <w:proofErr w:type="spellStart"/>
            <w:r w:rsidRPr="00C81A5C">
              <w:rPr>
                <w:sz w:val="22"/>
                <w:szCs w:val="22"/>
                <w:lang w:val="ru-RU" w:eastAsia="ru-RU"/>
              </w:rPr>
              <w:t>культурно-досуговых</w:t>
            </w:r>
            <w:proofErr w:type="spellEnd"/>
            <w:r w:rsidRPr="00C81A5C">
              <w:rPr>
                <w:sz w:val="22"/>
                <w:szCs w:val="22"/>
                <w:lang w:val="ru-RU" w:eastAsia="ru-RU"/>
              </w:rPr>
              <w:t xml:space="preserve"> мероприятий, подготовленных или проведенных с участием работника (по плану/фа</w:t>
            </w:r>
            <w:r w:rsidRPr="00C81A5C">
              <w:rPr>
                <w:sz w:val="22"/>
                <w:szCs w:val="22"/>
                <w:lang w:val="ru-RU" w:eastAsia="ru-RU"/>
              </w:rPr>
              <w:t>ктически).</w:t>
            </w:r>
          </w:p>
          <w:p w:rsidR="0030799D" w:rsidRPr="00C81A5C" w:rsidRDefault="00A04583" w:rsidP="005E3F94">
            <w:pPr>
              <w:contextualSpacing/>
              <w:rPr>
                <w:sz w:val="22"/>
                <w:szCs w:val="22"/>
                <w:lang w:val="ru-RU" w:eastAsia="ru-RU"/>
              </w:rPr>
            </w:pPr>
            <w:r w:rsidRPr="00C81A5C">
              <w:rPr>
                <w:sz w:val="22"/>
                <w:szCs w:val="22"/>
                <w:lang w:val="ru-RU" w:eastAsia="ru-RU"/>
              </w:rPr>
              <w:t xml:space="preserve">4. Высокий уровень подготовки и проведения </w:t>
            </w:r>
            <w:proofErr w:type="spellStart"/>
            <w:r w:rsidRPr="00C81A5C">
              <w:rPr>
                <w:sz w:val="22"/>
                <w:szCs w:val="22"/>
                <w:lang w:val="ru-RU" w:eastAsia="ru-RU"/>
              </w:rPr>
              <w:t>культурно-досуговых</w:t>
            </w:r>
            <w:proofErr w:type="spellEnd"/>
            <w:r w:rsidRPr="00C81A5C">
              <w:rPr>
                <w:sz w:val="22"/>
                <w:szCs w:val="22"/>
                <w:lang w:val="ru-RU" w:eastAsia="ru-RU"/>
              </w:rPr>
              <w:t xml:space="preserve"> мероприятий</w:t>
            </w:r>
            <w:r w:rsidR="00C768DC" w:rsidRPr="00C81A5C">
              <w:rPr>
                <w:sz w:val="22"/>
                <w:szCs w:val="22"/>
                <w:lang w:val="ru-RU" w:eastAsia="ru-RU"/>
              </w:rPr>
              <w:t>.</w:t>
            </w:r>
          </w:p>
          <w:p w:rsidR="00A04583" w:rsidRPr="00C81A5C" w:rsidRDefault="00C768DC" w:rsidP="005E3F94">
            <w:pPr>
              <w:contextualSpacing/>
              <w:rPr>
                <w:sz w:val="22"/>
                <w:szCs w:val="22"/>
                <w:lang w:val="ru-RU" w:eastAsia="ru-RU"/>
              </w:rPr>
            </w:pPr>
            <w:r w:rsidRPr="00C81A5C">
              <w:rPr>
                <w:sz w:val="22"/>
                <w:szCs w:val="22"/>
                <w:lang w:val="ru-RU" w:eastAsia="ru-RU"/>
              </w:rPr>
              <w:t xml:space="preserve">5. Количество человек, посетивших </w:t>
            </w:r>
            <w:proofErr w:type="gramStart"/>
            <w:r w:rsidRPr="00C81A5C">
              <w:rPr>
                <w:sz w:val="22"/>
                <w:szCs w:val="22"/>
                <w:lang w:val="ru-RU" w:eastAsia="ru-RU"/>
              </w:rPr>
              <w:t>соответствующие</w:t>
            </w:r>
            <w:proofErr w:type="gramEnd"/>
            <w:r w:rsidRPr="00C81A5C">
              <w:rPr>
                <w:sz w:val="22"/>
                <w:szCs w:val="22"/>
                <w:lang w:val="ru-RU" w:eastAsia="ru-RU"/>
              </w:rPr>
              <w:t xml:space="preserve"> мероприятие, по сравнению со средней посещаемостью за предыдущий период.</w:t>
            </w:r>
          </w:p>
          <w:p w:rsidR="00A04583" w:rsidRPr="00C81A5C" w:rsidRDefault="00C768DC" w:rsidP="005E3F94">
            <w:pPr>
              <w:contextualSpacing/>
              <w:rPr>
                <w:sz w:val="22"/>
                <w:szCs w:val="22"/>
                <w:lang w:val="ru-RU" w:eastAsia="ru-RU"/>
              </w:rPr>
            </w:pPr>
            <w:r w:rsidRPr="00C81A5C">
              <w:rPr>
                <w:sz w:val="22"/>
                <w:szCs w:val="22"/>
                <w:lang w:val="ru-RU" w:eastAsia="ru-RU"/>
              </w:rPr>
              <w:t>6. Особый вклад в развитие отрасли и учреждени</w:t>
            </w:r>
            <w:r w:rsidRPr="00C81A5C">
              <w:rPr>
                <w:sz w:val="22"/>
                <w:szCs w:val="22"/>
                <w:lang w:val="ru-RU" w:eastAsia="ru-RU"/>
              </w:rPr>
              <w:t>я в том числе:</w:t>
            </w:r>
          </w:p>
          <w:p w:rsidR="00A04583" w:rsidRPr="00C81A5C" w:rsidRDefault="0030799D" w:rsidP="005E3F94">
            <w:pPr>
              <w:ind w:left="720"/>
              <w:contextualSpacing/>
              <w:rPr>
                <w:sz w:val="22"/>
                <w:szCs w:val="22"/>
                <w:lang w:val="ru-RU" w:eastAsia="ru-RU"/>
              </w:rPr>
            </w:pPr>
            <w:r w:rsidRPr="00C81A5C">
              <w:rPr>
                <w:sz w:val="22"/>
                <w:szCs w:val="22"/>
                <w:lang w:val="ru-RU" w:eastAsia="ru-RU"/>
              </w:rPr>
              <w:t xml:space="preserve">- </w:t>
            </w:r>
            <w:r w:rsidR="00C768DC" w:rsidRPr="00C81A5C">
              <w:rPr>
                <w:sz w:val="22"/>
                <w:szCs w:val="22"/>
                <w:lang w:val="ru-RU" w:eastAsia="ru-RU"/>
              </w:rPr>
              <w:t>создание новых форм досуга населения;</w:t>
            </w:r>
          </w:p>
          <w:p w:rsidR="00A04583" w:rsidRPr="00C81A5C" w:rsidRDefault="008027BA" w:rsidP="005E3F94">
            <w:pPr>
              <w:ind w:left="720"/>
              <w:contextualSpacing/>
              <w:rPr>
                <w:sz w:val="22"/>
                <w:szCs w:val="22"/>
                <w:lang w:val="ru-RU" w:eastAsia="ru-RU"/>
              </w:rPr>
            </w:pPr>
            <w:r>
              <w:rPr>
                <w:sz w:val="22"/>
                <w:szCs w:val="22"/>
                <w:lang w:val="ru-RU" w:eastAsia="ru-RU"/>
              </w:rPr>
              <w:t xml:space="preserve">- </w:t>
            </w:r>
            <w:r w:rsidR="00C768DC" w:rsidRPr="00C81A5C">
              <w:rPr>
                <w:sz w:val="22"/>
                <w:szCs w:val="22"/>
                <w:lang w:val="ru-RU" w:eastAsia="ru-RU"/>
              </w:rPr>
              <w:t>работа с национальными общественными объединениями, социально-незащищенными слоями населения.</w:t>
            </w:r>
          </w:p>
          <w:p w:rsidR="00A04583" w:rsidRPr="00C81A5C" w:rsidRDefault="00C768DC" w:rsidP="008027BA">
            <w:pPr>
              <w:contextualSpacing/>
              <w:rPr>
                <w:sz w:val="22"/>
                <w:szCs w:val="22"/>
                <w:lang w:val="ru-RU" w:eastAsia="ru-RU"/>
              </w:rPr>
            </w:pPr>
            <w:r w:rsidRPr="00C81A5C">
              <w:rPr>
                <w:sz w:val="22"/>
                <w:szCs w:val="22"/>
                <w:lang w:val="ru-RU" w:eastAsia="ru-RU"/>
              </w:rPr>
              <w:t>ВСЕГО:</w:t>
            </w:r>
          </w:p>
        </w:tc>
        <w:tc>
          <w:tcPr>
            <w:tcW w:w="2032" w:type="dxa"/>
          </w:tcPr>
          <w:p w:rsidR="00A04583" w:rsidRPr="00C81A5C" w:rsidRDefault="00C768DC" w:rsidP="00275D56">
            <w:pPr>
              <w:widowControl w:val="0"/>
              <w:autoSpaceDE w:val="0"/>
              <w:autoSpaceDN w:val="0"/>
              <w:adjustRightInd w:val="0"/>
              <w:contextualSpacing/>
              <w:jc w:val="center"/>
              <w:rPr>
                <w:b/>
                <w:sz w:val="22"/>
                <w:szCs w:val="22"/>
                <w:lang w:val="ru-RU" w:eastAsia="ru-RU" w:bidi="or-IN"/>
              </w:rPr>
            </w:pPr>
            <w:r w:rsidRPr="00C81A5C">
              <w:rPr>
                <w:sz w:val="22"/>
                <w:szCs w:val="22"/>
                <w:lang w:val="ru-RU" w:eastAsia="ru-RU" w:bidi="or-IN"/>
              </w:rPr>
              <w:t xml:space="preserve">до </w:t>
            </w:r>
            <w:r w:rsidR="0030799D" w:rsidRPr="00C81A5C">
              <w:rPr>
                <w:sz w:val="22"/>
                <w:szCs w:val="22"/>
                <w:lang w:val="ru-RU" w:eastAsia="ru-RU" w:bidi="or-IN"/>
              </w:rPr>
              <w:t>5</w:t>
            </w:r>
            <w:r w:rsidRPr="00C81A5C">
              <w:rPr>
                <w:sz w:val="22"/>
                <w:szCs w:val="22"/>
                <w:lang w:val="ru-RU" w:eastAsia="ru-RU" w:bidi="or-IN"/>
              </w:rPr>
              <w:t>0%</w:t>
            </w:r>
          </w:p>
          <w:p w:rsidR="00A04583" w:rsidRPr="00C81A5C" w:rsidRDefault="00A04583" w:rsidP="00275D56">
            <w:pPr>
              <w:widowControl w:val="0"/>
              <w:autoSpaceDE w:val="0"/>
              <w:autoSpaceDN w:val="0"/>
              <w:adjustRightInd w:val="0"/>
              <w:contextualSpacing/>
              <w:jc w:val="center"/>
              <w:rPr>
                <w:sz w:val="22"/>
                <w:szCs w:val="22"/>
                <w:lang w:val="ru-RU" w:eastAsia="ru-RU" w:bidi="or-IN"/>
              </w:rPr>
            </w:pPr>
          </w:p>
          <w:p w:rsidR="00A04583" w:rsidRPr="00C81A5C" w:rsidRDefault="00A04583" w:rsidP="00275D56">
            <w:pPr>
              <w:widowControl w:val="0"/>
              <w:autoSpaceDE w:val="0"/>
              <w:autoSpaceDN w:val="0"/>
              <w:adjustRightInd w:val="0"/>
              <w:contextualSpacing/>
              <w:jc w:val="center"/>
              <w:rPr>
                <w:sz w:val="22"/>
                <w:szCs w:val="22"/>
                <w:lang w:val="ru-RU" w:eastAsia="ru-RU" w:bidi="or-IN"/>
              </w:rPr>
            </w:pPr>
          </w:p>
          <w:p w:rsidR="00A04583" w:rsidRPr="00C81A5C" w:rsidRDefault="00C768DC" w:rsidP="00275D56">
            <w:pPr>
              <w:widowControl w:val="0"/>
              <w:autoSpaceDE w:val="0"/>
              <w:autoSpaceDN w:val="0"/>
              <w:adjustRightInd w:val="0"/>
              <w:contextualSpacing/>
              <w:jc w:val="center"/>
              <w:rPr>
                <w:sz w:val="22"/>
                <w:szCs w:val="22"/>
                <w:lang w:val="ru-RU" w:eastAsia="ru-RU" w:bidi="or-IN"/>
              </w:rPr>
            </w:pPr>
            <w:r w:rsidRPr="00C81A5C">
              <w:rPr>
                <w:sz w:val="22"/>
                <w:szCs w:val="22"/>
                <w:lang w:val="ru-RU" w:eastAsia="ru-RU" w:bidi="or-IN"/>
              </w:rPr>
              <w:t xml:space="preserve">до </w:t>
            </w:r>
            <w:r w:rsidR="0030799D" w:rsidRPr="00C81A5C">
              <w:rPr>
                <w:sz w:val="22"/>
                <w:szCs w:val="22"/>
                <w:lang w:val="ru-RU" w:eastAsia="ru-RU" w:bidi="or-IN"/>
              </w:rPr>
              <w:t>4</w:t>
            </w:r>
            <w:r w:rsidRPr="00C81A5C">
              <w:rPr>
                <w:sz w:val="22"/>
                <w:szCs w:val="22"/>
                <w:lang w:val="ru-RU" w:eastAsia="ru-RU" w:bidi="or-IN"/>
              </w:rPr>
              <w:t>0%</w:t>
            </w:r>
          </w:p>
          <w:p w:rsidR="00A04583" w:rsidRPr="00C81A5C" w:rsidRDefault="00A04583" w:rsidP="00275D56">
            <w:pPr>
              <w:widowControl w:val="0"/>
              <w:autoSpaceDE w:val="0"/>
              <w:autoSpaceDN w:val="0"/>
              <w:adjustRightInd w:val="0"/>
              <w:contextualSpacing/>
              <w:jc w:val="center"/>
              <w:rPr>
                <w:sz w:val="22"/>
                <w:szCs w:val="22"/>
                <w:lang w:val="ru-RU" w:eastAsia="ru-RU" w:bidi="or-IN"/>
              </w:rPr>
            </w:pPr>
          </w:p>
          <w:p w:rsidR="00A04583" w:rsidRPr="00C81A5C" w:rsidRDefault="00A04583" w:rsidP="00275D56">
            <w:pPr>
              <w:widowControl w:val="0"/>
              <w:autoSpaceDE w:val="0"/>
              <w:autoSpaceDN w:val="0"/>
              <w:adjustRightInd w:val="0"/>
              <w:contextualSpacing/>
              <w:jc w:val="center"/>
              <w:rPr>
                <w:sz w:val="22"/>
                <w:szCs w:val="22"/>
                <w:lang w:val="ru-RU" w:eastAsia="ru-RU" w:bidi="or-IN"/>
              </w:rPr>
            </w:pPr>
          </w:p>
          <w:p w:rsidR="00A04583" w:rsidRPr="00C81A5C" w:rsidRDefault="00C768DC" w:rsidP="00275D56">
            <w:pPr>
              <w:widowControl w:val="0"/>
              <w:autoSpaceDE w:val="0"/>
              <w:autoSpaceDN w:val="0"/>
              <w:adjustRightInd w:val="0"/>
              <w:contextualSpacing/>
              <w:jc w:val="center"/>
              <w:rPr>
                <w:sz w:val="22"/>
                <w:szCs w:val="22"/>
                <w:lang w:val="ru-RU" w:eastAsia="ru-RU" w:bidi="or-IN"/>
              </w:rPr>
            </w:pPr>
            <w:r w:rsidRPr="00C81A5C">
              <w:rPr>
                <w:sz w:val="22"/>
                <w:szCs w:val="22"/>
                <w:lang w:val="ru-RU" w:eastAsia="ru-RU" w:bidi="or-IN"/>
              </w:rPr>
              <w:t xml:space="preserve">до </w:t>
            </w:r>
            <w:r w:rsidR="0030799D" w:rsidRPr="00C81A5C">
              <w:rPr>
                <w:sz w:val="22"/>
                <w:szCs w:val="22"/>
                <w:lang w:val="ru-RU" w:eastAsia="ru-RU" w:bidi="or-IN"/>
              </w:rPr>
              <w:t>4</w:t>
            </w:r>
            <w:r w:rsidRPr="00C81A5C">
              <w:rPr>
                <w:sz w:val="22"/>
                <w:szCs w:val="22"/>
                <w:lang w:val="ru-RU" w:eastAsia="ru-RU" w:bidi="or-IN"/>
              </w:rPr>
              <w:t>0%</w:t>
            </w:r>
          </w:p>
          <w:p w:rsidR="00A04583" w:rsidRPr="00C81A5C" w:rsidRDefault="00A04583" w:rsidP="00275D56">
            <w:pPr>
              <w:widowControl w:val="0"/>
              <w:autoSpaceDE w:val="0"/>
              <w:autoSpaceDN w:val="0"/>
              <w:adjustRightInd w:val="0"/>
              <w:contextualSpacing/>
              <w:jc w:val="center"/>
              <w:rPr>
                <w:sz w:val="22"/>
                <w:szCs w:val="22"/>
                <w:lang w:val="ru-RU" w:eastAsia="ru-RU" w:bidi="or-IN"/>
              </w:rPr>
            </w:pP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30799D" w:rsidRPr="00C81A5C">
              <w:rPr>
                <w:sz w:val="22"/>
                <w:szCs w:val="22"/>
                <w:lang w:val="ru-RU" w:eastAsia="ru-RU"/>
              </w:rPr>
              <w:t>4</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30799D" w:rsidRPr="00C81A5C">
              <w:rPr>
                <w:sz w:val="22"/>
                <w:szCs w:val="22"/>
                <w:lang w:val="ru-RU" w:eastAsia="ru-RU"/>
              </w:rPr>
              <w:t>3</w:t>
            </w:r>
            <w:r w:rsidRPr="00C81A5C">
              <w:rPr>
                <w:sz w:val="22"/>
                <w:szCs w:val="22"/>
                <w:lang w:val="ru-RU" w:eastAsia="ru-RU"/>
              </w:rPr>
              <w:t>0%</w:t>
            </w: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A04583" w:rsidRPr="00C81A5C" w:rsidRDefault="00A04583" w:rsidP="00275D56">
            <w:pPr>
              <w:contextualSpacing/>
              <w:jc w:val="center"/>
              <w:rPr>
                <w:sz w:val="22"/>
                <w:szCs w:val="22"/>
                <w:lang w:val="ru-RU" w:eastAsia="ru-RU"/>
              </w:rPr>
            </w:pPr>
          </w:p>
          <w:p w:rsidR="008027BA" w:rsidRDefault="008027BA"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до 15 %</w:t>
            </w:r>
          </w:p>
          <w:p w:rsidR="00A04583" w:rsidRPr="00C81A5C" w:rsidRDefault="00C768DC" w:rsidP="00275D56">
            <w:pPr>
              <w:contextualSpacing/>
              <w:jc w:val="center"/>
              <w:rPr>
                <w:sz w:val="22"/>
                <w:szCs w:val="22"/>
                <w:lang w:val="ru-RU" w:eastAsia="ru-RU"/>
              </w:rPr>
            </w:pPr>
            <w:r w:rsidRPr="00C81A5C">
              <w:rPr>
                <w:sz w:val="22"/>
                <w:szCs w:val="22"/>
                <w:lang w:val="ru-RU" w:eastAsia="ru-RU"/>
              </w:rPr>
              <w:t>до 15 %</w:t>
            </w:r>
          </w:p>
          <w:p w:rsidR="00A04583" w:rsidRPr="00C81A5C" w:rsidRDefault="00A04583" w:rsidP="005E3F94">
            <w:pPr>
              <w:tabs>
                <w:tab w:val="left" w:pos="345"/>
              </w:tabs>
              <w:ind w:left="720"/>
              <w:contextualSpacing/>
              <w:rPr>
                <w:sz w:val="22"/>
                <w:szCs w:val="22"/>
                <w:lang w:val="ru-RU" w:eastAsia="ru-RU"/>
              </w:rPr>
            </w:pPr>
          </w:p>
          <w:p w:rsidR="00A04583" w:rsidRPr="00C81A5C" w:rsidRDefault="00A04583" w:rsidP="005E3F94">
            <w:pPr>
              <w:ind w:left="720"/>
              <w:contextualSpacing/>
              <w:rPr>
                <w:sz w:val="22"/>
                <w:szCs w:val="22"/>
                <w:lang w:val="ru-RU" w:eastAsia="ru-RU"/>
              </w:rPr>
            </w:pPr>
          </w:p>
          <w:p w:rsidR="00A04583" w:rsidRPr="00C81A5C" w:rsidRDefault="00C768DC" w:rsidP="0030799D">
            <w:pPr>
              <w:contextualSpacing/>
              <w:rPr>
                <w:b/>
                <w:sz w:val="22"/>
                <w:szCs w:val="22"/>
                <w:lang w:val="ru-RU" w:eastAsia="ru-RU"/>
              </w:rPr>
            </w:pPr>
            <w:r w:rsidRPr="00C81A5C">
              <w:rPr>
                <w:b/>
                <w:sz w:val="22"/>
                <w:szCs w:val="22"/>
                <w:lang w:val="ru-RU" w:eastAsia="ru-RU"/>
              </w:rPr>
              <w:t xml:space="preserve">не более </w:t>
            </w:r>
            <w:r w:rsidR="0030799D" w:rsidRPr="00C81A5C">
              <w:rPr>
                <w:b/>
                <w:sz w:val="22"/>
                <w:szCs w:val="22"/>
                <w:lang w:val="ru-RU" w:eastAsia="ru-RU"/>
              </w:rPr>
              <w:t>23</w:t>
            </w:r>
            <w:r w:rsidRPr="00C81A5C">
              <w:rPr>
                <w:b/>
                <w:sz w:val="22"/>
                <w:szCs w:val="22"/>
                <w:lang w:val="ru-RU" w:eastAsia="ru-RU"/>
              </w:rPr>
              <w:t>0 %</w:t>
            </w:r>
          </w:p>
        </w:tc>
      </w:tr>
      <w:tr w:rsidR="00C76F10" w:rsidRPr="00C41FA7" w:rsidTr="008027BA">
        <w:trPr>
          <w:trHeight w:val="2819"/>
        </w:trPr>
        <w:tc>
          <w:tcPr>
            <w:tcW w:w="2221" w:type="dxa"/>
          </w:tcPr>
          <w:p w:rsidR="00A04583" w:rsidRPr="00C81A5C" w:rsidRDefault="0030799D" w:rsidP="0030799D">
            <w:pPr>
              <w:rPr>
                <w:sz w:val="22"/>
                <w:szCs w:val="22"/>
                <w:lang w:val="ru-RU" w:eastAsia="ru-RU"/>
              </w:rPr>
            </w:pPr>
            <w:r w:rsidRPr="00C81A5C">
              <w:rPr>
                <w:sz w:val="22"/>
                <w:szCs w:val="22"/>
                <w:lang w:val="ru-RU" w:eastAsia="ru-RU"/>
              </w:rPr>
              <w:lastRenderedPageBreak/>
              <w:t>Специали</w:t>
            </w:r>
            <w:proofErr w:type="gramStart"/>
            <w:r w:rsidRPr="00C81A5C">
              <w:rPr>
                <w:sz w:val="22"/>
                <w:szCs w:val="22"/>
                <w:lang w:val="ru-RU" w:eastAsia="ru-RU"/>
              </w:rPr>
              <w:t>ст в сф</w:t>
            </w:r>
            <w:proofErr w:type="gramEnd"/>
            <w:r w:rsidRPr="00C81A5C">
              <w:rPr>
                <w:sz w:val="22"/>
                <w:szCs w:val="22"/>
                <w:lang w:val="ru-RU" w:eastAsia="ru-RU"/>
              </w:rPr>
              <w:t>ере закупок</w:t>
            </w:r>
          </w:p>
          <w:p w:rsidR="00A04583" w:rsidRPr="00C81A5C" w:rsidRDefault="00A04583" w:rsidP="005E3F94">
            <w:pPr>
              <w:ind w:left="720"/>
              <w:contextualSpacing/>
              <w:jc w:val="both"/>
              <w:rPr>
                <w:sz w:val="22"/>
                <w:szCs w:val="22"/>
                <w:lang w:val="ru-RU" w:eastAsia="ru-RU"/>
              </w:rPr>
            </w:pPr>
          </w:p>
          <w:p w:rsidR="00A04583" w:rsidRPr="00C81A5C" w:rsidRDefault="00A04583" w:rsidP="005E3F94">
            <w:pPr>
              <w:ind w:left="720"/>
              <w:contextualSpacing/>
              <w:jc w:val="both"/>
              <w:rPr>
                <w:sz w:val="22"/>
                <w:szCs w:val="22"/>
                <w:lang w:val="ru-RU" w:eastAsia="ru-RU"/>
              </w:rPr>
            </w:pPr>
          </w:p>
          <w:p w:rsidR="00A04583" w:rsidRPr="00C81A5C" w:rsidRDefault="00A04583" w:rsidP="005E3F94">
            <w:pPr>
              <w:ind w:left="720"/>
              <w:contextualSpacing/>
              <w:jc w:val="both"/>
              <w:rPr>
                <w:sz w:val="22"/>
                <w:szCs w:val="22"/>
                <w:lang w:val="ru-RU" w:eastAsia="ru-RU"/>
              </w:rPr>
            </w:pPr>
          </w:p>
          <w:p w:rsidR="00A04583" w:rsidRPr="00C81A5C" w:rsidRDefault="00A04583" w:rsidP="005E3F94">
            <w:pPr>
              <w:ind w:left="720"/>
              <w:contextualSpacing/>
              <w:jc w:val="both"/>
              <w:rPr>
                <w:sz w:val="22"/>
                <w:szCs w:val="22"/>
                <w:lang w:val="ru-RU" w:eastAsia="ru-RU"/>
              </w:rPr>
            </w:pPr>
          </w:p>
          <w:p w:rsidR="00A04583" w:rsidRPr="00C81A5C" w:rsidRDefault="00A04583" w:rsidP="005E3F94">
            <w:pPr>
              <w:ind w:left="720"/>
              <w:contextualSpacing/>
              <w:jc w:val="both"/>
              <w:rPr>
                <w:sz w:val="22"/>
                <w:szCs w:val="22"/>
                <w:lang w:val="ru-RU" w:eastAsia="ru-RU"/>
              </w:rPr>
            </w:pPr>
          </w:p>
          <w:p w:rsidR="00A04583" w:rsidRPr="00C81A5C" w:rsidRDefault="00A04583" w:rsidP="005E3F94">
            <w:pPr>
              <w:ind w:left="720"/>
              <w:contextualSpacing/>
              <w:jc w:val="both"/>
              <w:rPr>
                <w:sz w:val="22"/>
                <w:szCs w:val="22"/>
                <w:lang w:val="ru-RU" w:eastAsia="ru-RU"/>
              </w:rPr>
            </w:pPr>
          </w:p>
          <w:p w:rsidR="00A04583" w:rsidRPr="00C81A5C" w:rsidRDefault="00A04583" w:rsidP="00C81A5C">
            <w:pPr>
              <w:contextualSpacing/>
              <w:rPr>
                <w:sz w:val="22"/>
                <w:szCs w:val="22"/>
                <w:lang w:val="ru-RU" w:eastAsia="ru-RU"/>
              </w:rPr>
            </w:pPr>
          </w:p>
        </w:tc>
        <w:tc>
          <w:tcPr>
            <w:tcW w:w="5670" w:type="dxa"/>
          </w:tcPr>
          <w:p w:rsidR="00A04583" w:rsidRPr="00C81A5C" w:rsidRDefault="00C768DC" w:rsidP="005E3F94">
            <w:pPr>
              <w:widowControl w:val="0"/>
              <w:numPr>
                <w:ilvl w:val="0"/>
                <w:numId w:val="14"/>
              </w:numPr>
              <w:autoSpaceDE w:val="0"/>
              <w:autoSpaceDN w:val="0"/>
              <w:adjustRightInd w:val="0"/>
              <w:ind w:left="34"/>
              <w:contextualSpacing/>
              <w:jc w:val="both"/>
              <w:rPr>
                <w:sz w:val="22"/>
                <w:szCs w:val="22"/>
                <w:lang w:val="ru-RU" w:eastAsia="ru-RU"/>
              </w:rPr>
            </w:pPr>
            <w:r w:rsidRPr="00C81A5C">
              <w:rPr>
                <w:sz w:val="22"/>
                <w:szCs w:val="22"/>
                <w:lang w:val="ru-RU" w:eastAsia="ru-RU"/>
              </w:rPr>
              <w:t xml:space="preserve">1. </w:t>
            </w:r>
            <w:r w:rsidR="0030799D" w:rsidRPr="00C81A5C">
              <w:rPr>
                <w:sz w:val="22"/>
                <w:szCs w:val="22"/>
                <w:lang w:val="ru-RU" w:eastAsia="ru-RU"/>
              </w:rPr>
              <w:t>Своевременность и достоверность подготовки и представления бухгалтерской, финансовой, налоговой и статистической отчетности, запросов Минкультуры НСО.</w:t>
            </w:r>
          </w:p>
          <w:p w:rsidR="00A04583" w:rsidRPr="00C81A5C" w:rsidRDefault="00C768DC" w:rsidP="005E3F94">
            <w:pPr>
              <w:widowControl w:val="0"/>
              <w:numPr>
                <w:ilvl w:val="0"/>
                <w:numId w:val="14"/>
              </w:numPr>
              <w:autoSpaceDE w:val="0"/>
              <w:autoSpaceDN w:val="0"/>
              <w:adjustRightInd w:val="0"/>
              <w:ind w:left="34"/>
              <w:contextualSpacing/>
              <w:jc w:val="both"/>
              <w:rPr>
                <w:sz w:val="22"/>
                <w:szCs w:val="22"/>
                <w:lang w:val="ru-RU" w:eastAsia="ru-RU"/>
              </w:rPr>
            </w:pPr>
            <w:r w:rsidRPr="00C81A5C">
              <w:rPr>
                <w:sz w:val="22"/>
                <w:szCs w:val="22"/>
                <w:lang w:val="ru-RU" w:eastAsia="ru-RU"/>
              </w:rPr>
              <w:t xml:space="preserve">2. Отсутствие фактов нарушения </w:t>
            </w:r>
            <w:r w:rsidR="00BF790F" w:rsidRPr="00C81A5C">
              <w:rPr>
                <w:sz w:val="22"/>
                <w:szCs w:val="22"/>
                <w:lang w:val="ru-RU" w:eastAsia="ru-RU"/>
              </w:rPr>
              <w:t>финансово – хозяйственной деятельности учреждения.</w:t>
            </w:r>
          </w:p>
          <w:p w:rsidR="00A04583" w:rsidRPr="00C81A5C" w:rsidRDefault="00C768DC" w:rsidP="005E3F94">
            <w:pPr>
              <w:widowControl w:val="0"/>
              <w:numPr>
                <w:ilvl w:val="0"/>
                <w:numId w:val="14"/>
              </w:numPr>
              <w:autoSpaceDE w:val="0"/>
              <w:autoSpaceDN w:val="0"/>
              <w:adjustRightInd w:val="0"/>
              <w:ind w:left="34"/>
              <w:contextualSpacing/>
              <w:jc w:val="both"/>
              <w:rPr>
                <w:sz w:val="22"/>
                <w:szCs w:val="22"/>
                <w:lang w:val="ru-RU" w:eastAsia="ru-RU"/>
              </w:rPr>
            </w:pPr>
            <w:r w:rsidRPr="00C81A5C">
              <w:rPr>
                <w:rFonts w:eastAsia="Calibri"/>
                <w:sz w:val="22"/>
                <w:szCs w:val="22"/>
                <w:lang w:val="ru-RU" w:eastAsia="ru-RU"/>
              </w:rPr>
              <w:t xml:space="preserve">3. </w:t>
            </w:r>
            <w:r w:rsidR="00BF790F" w:rsidRPr="00C81A5C">
              <w:rPr>
                <w:rFonts w:eastAsia="Calibri"/>
                <w:sz w:val="22"/>
                <w:szCs w:val="22"/>
                <w:lang w:val="ru-RU" w:eastAsia="ru-RU"/>
              </w:rPr>
              <w:t>Отсутствие необоснованной, просроченной дебиторской и кредиторской задолженности.</w:t>
            </w:r>
          </w:p>
          <w:p w:rsidR="00A04583" w:rsidRPr="00C81A5C" w:rsidRDefault="00C768DC" w:rsidP="00BF790F">
            <w:pPr>
              <w:widowControl w:val="0"/>
              <w:numPr>
                <w:ilvl w:val="0"/>
                <w:numId w:val="14"/>
              </w:numPr>
              <w:autoSpaceDE w:val="0"/>
              <w:autoSpaceDN w:val="0"/>
              <w:adjustRightInd w:val="0"/>
              <w:ind w:left="34"/>
              <w:contextualSpacing/>
              <w:jc w:val="both"/>
              <w:rPr>
                <w:sz w:val="22"/>
                <w:szCs w:val="22"/>
                <w:lang w:val="ru-RU" w:eastAsia="ru-RU"/>
              </w:rPr>
            </w:pPr>
            <w:r w:rsidRPr="00C81A5C">
              <w:rPr>
                <w:rFonts w:eastAsia="Calibri"/>
                <w:sz w:val="22"/>
                <w:szCs w:val="22"/>
                <w:lang w:val="ru-RU" w:eastAsia="ru-RU"/>
              </w:rPr>
              <w:t xml:space="preserve">4. </w:t>
            </w:r>
            <w:r w:rsidR="00BF790F" w:rsidRPr="00C81A5C">
              <w:rPr>
                <w:rFonts w:eastAsia="Calibri"/>
                <w:sz w:val="22"/>
                <w:szCs w:val="22"/>
                <w:lang w:val="ru-RU" w:eastAsia="ru-RU"/>
              </w:rPr>
              <w:t>Своевременное</w:t>
            </w:r>
            <w:r w:rsidR="00C81A5C" w:rsidRPr="00C81A5C">
              <w:rPr>
                <w:rFonts w:eastAsia="Calibri"/>
                <w:sz w:val="22"/>
                <w:szCs w:val="22"/>
                <w:lang w:val="ru-RU" w:eastAsia="ru-RU"/>
              </w:rPr>
              <w:t xml:space="preserve"> и достоверное выполнение показателей содержания работы по должности</w:t>
            </w:r>
          </w:p>
          <w:p w:rsidR="00A04583" w:rsidRPr="00C81A5C" w:rsidRDefault="00C768DC" w:rsidP="00C81A5C">
            <w:pPr>
              <w:widowControl w:val="0"/>
              <w:autoSpaceDE w:val="0"/>
              <w:autoSpaceDN w:val="0"/>
              <w:adjustRightInd w:val="0"/>
              <w:contextualSpacing/>
              <w:jc w:val="both"/>
              <w:rPr>
                <w:color w:val="FF0000"/>
                <w:sz w:val="22"/>
                <w:szCs w:val="22"/>
                <w:lang w:val="ru-RU" w:eastAsia="ru-RU"/>
              </w:rPr>
            </w:pPr>
            <w:r w:rsidRPr="00C81A5C">
              <w:rPr>
                <w:sz w:val="22"/>
                <w:szCs w:val="22"/>
                <w:lang w:val="ru-RU" w:eastAsia="ru-RU" w:bidi="or-IN"/>
              </w:rPr>
              <w:t>ВСЕГО:</w:t>
            </w:r>
          </w:p>
        </w:tc>
        <w:tc>
          <w:tcPr>
            <w:tcW w:w="2032" w:type="dxa"/>
          </w:tcPr>
          <w:p w:rsidR="00A04583" w:rsidRPr="00C81A5C" w:rsidRDefault="00C768DC" w:rsidP="00275D56">
            <w:pPr>
              <w:contextualSpacing/>
              <w:jc w:val="center"/>
              <w:rPr>
                <w:sz w:val="22"/>
                <w:szCs w:val="22"/>
                <w:lang w:val="ru-RU" w:eastAsia="ru-RU"/>
              </w:rPr>
            </w:pPr>
            <w:r w:rsidRPr="00C81A5C">
              <w:rPr>
                <w:sz w:val="22"/>
                <w:szCs w:val="22"/>
                <w:lang w:val="ru-RU" w:eastAsia="ru-RU"/>
              </w:rPr>
              <w:t>до 40 %</w:t>
            </w:r>
          </w:p>
          <w:p w:rsidR="00A04583" w:rsidRPr="00C81A5C" w:rsidRDefault="00A04583" w:rsidP="00275D56">
            <w:pPr>
              <w:contextualSpacing/>
              <w:jc w:val="center"/>
              <w:rPr>
                <w:sz w:val="22"/>
                <w:szCs w:val="22"/>
                <w:lang w:val="ru-RU" w:eastAsia="ru-RU"/>
              </w:rPr>
            </w:pPr>
          </w:p>
          <w:p w:rsidR="00BF790F" w:rsidRPr="00C81A5C" w:rsidRDefault="00BF790F" w:rsidP="00275D56">
            <w:pPr>
              <w:contextualSpacing/>
              <w:jc w:val="center"/>
              <w:rPr>
                <w:sz w:val="22"/>
                <w:szCs w:val="22"/>
                <w:lang w:val="ru-RU" w:eastAsia="ru-RU"/>
              </w:rPr>
            </w:pPr>
          </w:p>
          <w:p w:rsidR="00BF790F" w:rsidRPr="00C81A5C" w:rsidRDefault="00BF790F"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BF790F" w:rsidRPr="00C81A5C">
              <w:rPr>
                <w:sz w:val="22"/>
                <w:szCs w:val="22"/>
                <w:lang w:val="ru-RU" w:eastAsia="ru-RU"/>
              </w:rPr>
              <w:t>3</w:t>
            </w:r>
            <w:r w:rsidRPr="00C81A5C">
              <w:rPr>
                <w:sz w:val="22"/>
                <w:szCs w:val="22"/>
                <w:lang w:val="ru-RU" w:eastAsia="ru-RU"/>
              </w:rPr>
              <w:t>0 %</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BF790F" w:rsidRPr="00C81A5C">
              <w:rPr>
                <w:sz w:val="22"/>
                <w:szCs w:val="22"/>
                <w:lang w:val="ru-RU" w:eastAsia="ru-RU"/>
              </w:rPr>
              <w:t>4</w:t>
            </w:r>
            <w:r w:rsidRPr="00C81A5C">
              <w:rPr>
                <w:sz w:val="22"/>
                <w:szCs w:val="22"/>
                <w:lang w:val="ru-RU" w:eastAsia="ru-RU"/>
              </w:rPr>
              <w:t>0%</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C81A5C" w:rsidRPr="00C81A5C">
              <w:rPr>
                <w:sz w:val="22"/>
                <w:szCs w:val="22"/>
                <w:lang w:val="ru-RU" w:eastAsia="ru-RU"/>
              </w:rPr>
              <w:t>4</w:t>
            </w:r>
            <w:r w:rsidRPr="00C81A5C">
              <w:rPr>
                <w:sz w:val="22"/>
                <w:szCs w:val="22"/>
                <w:lang w:val="ru-RU" w:eastAsia="ru-RU"/>
              </w:rPr>
              <w:t>0 %</w:t>
            </w:r>
          </w:p>
          <w:p w:rsidR="00A04583" w:rsidRPr="00C81A5C" w:rsidRDefault="00A04583" w:rsidP="005E3F94">
            <w:pPr>
              <w:ind w:left="720"/>
              <w:contextualSpacing/>
              <w:jc w:val="both"/>
              <w:rPr>
                <w:sz w:val="22"/>
                <w:szCs w:val="22"/>
                <w:lang w:val="ru-RU" w:eastAsia="ru-RU"/>
              </w:rPr>
            </w:pPr>
          </w:p>
          <w:p w:rsidR="00A04583" w:rsidRPr="00C81A5C" w:rsidRDefault="00C768DC" w:rsidP="00C81A5C">
            <w:pPr>
              <w:contextualSpacing/>
              <w:rPr>
                <w:b/>
                <w:color w:val="FF0000"/>
                <w:sz w:val="22"/>
                <w:szCs w:val="22"/>
                <w:lang w:val="ru-RU" w:eastAsia="ru-RU"/>
              </w:rPr>
            </w:pPr>
            <w:r w:rsidRPr="00C81A5C">
              <w:rPr>
                <w:b/>
                <w:sz w:val="22"/>
                <w:szCs w:val="22"/>
                <w:lang w:val="ru-RU" w:eastAsia="ru-RU"/>
              </w:rPr>
              <w:t>не более 1</w:t>
            </w:r>
            <w:r w:rsidR="00C81A5C" w:rsidRPr="00C81A5C">
              <w:rPr>
                <w:b/>
                <w:sz w:val="22"/>
                <w:szCs w:val="22"/>
                <w:lang w:val="ru-RU" w:eastAsia="ru-RU"/>
              </w:rPr>
              <w:t>5</w:t>
            </w:r>
            <w:r w:rsidRPr="00C81A5C">
              <w:rPr>
                <w:b/>
                <w:sz w:val="22"/>
                <w:szCs w:val="22"/>
                <w:lang w:val="ru-RU" w:eastAsia="ru-RU"/>
              </w:rPr>
              <w:t>0%</w:t>
            </w:r>
          </w:p>
        </w:tc>
      </w:tr>
      <w:tr w:rsidR="00C76F10" w:rsidRPr="00C41FA7" w:rsidTr="005E3F94">
        <w:tc>
          <w:tcPr>
            <w:tcW w:w="2221" w:type="dxa"/>
          </w:tcPr>
          <w:p w:rsidR="00A04583" w:rsidRPr="00C81A5C" w:rsidRDefault="00C768DC" w:rsidP="005E3F94">
            <w:pPr>
              <w:contextualSpacing/>
              <w:jc w:val="both"/>
              <w:rPr>
                <w:sz w:val="22"/>
                <w:szCs w:val="22"/>
                <w:lang w:val="ru-RU" w:eastAsia="ru-RU"/>
              </w:rPr>
            </w:pPr>
            <w:r w:rsidRPr="00C81A5C">
              <w:rPr>
                <w:sz w:val="22"/>
                <w:szCs w:val="22"/>
                <w:lang w:val="ru-RU" w:eastAsia="ru-RU"/>
              </w:rPr>
              <w:t xml:space="preserve">Уборщик служебных </w:t>
            </w:r>
            <w:r w:rsidRPr="00C81A5C">
              <w:rPr>
                <w:sz w:val="22"/>
                <w:szCs w:val="22"/>
                <w:lang w:val="ru-RU" w:eastAsia="ru-RU"/>
              </w:rPr>
              <w:t>помещений</w:t>
            </w:r>
          </w:p>
        </w:tc>
        <w:tc>
          <w:tcPr>
            <w:tcW w:w="5670" w:type="dxa"/>
          </w:tcPr>
          <w:p w:rsidR="00A04583" w:rsidRPr="00C81A5C" w:rsidRDefault="00C768DC" w:rsidP="005E3F94">
            <w:pPr>
              <w:contextualSpacing/>
              <w:rPr>
                <w:sz w:val="22"/>
                <w:szCs w:val="22"/>
                <w:lang w:val="ru-RU" w:eastAsia="ru-RU"/>
              </w:rPr>
            </w:pPr>
            <w:r w:rsidRPr="00C81A5C">
              <w:rPr>
                <w:sz w:val="22"/>
                <w:szCs w:val="22"/>
                <w:lang w:val="ru-RU" w:eastAsia="ru-RU"/>
              </w:rPr>
              <w:t>1.Своевременная и качественная уборка помещений.</w:t>
            </w:r>
          </w:p>
          <w:p w:rsidR="00A04583" w:rsidRPr="00C81A5C" w:rsidRDefault="00C768DC" w:rsidP="005E3F94">
            <w:pPr>
              <w:contextualSpacing/>
              <w:rPr>
                <w:sz w:val="22"/>
                <w:szCs w:val="22"/>
                <w:lang w:val="ru-RU" w:eastAsia="ru-RU"/>
              </w:rPr>
            </w:pPr>
            <w:r w:rsidRPr="00C81A5C">
              <w:rPr>
                <w:sz w:val="22"/>
                <w:szCs w:val="22"/>
                <w:lang w:val="ru-RU" w:eastAsia="ru-RU"/>
              </w:rPr>
              <w:t>2.Своевременное реагирование на возникновение чрезвычайных ситуаций.</w:t>
            </w:r>
          </w:p>
          <w:p w:rsidR="00A04583" w:rsidRPr="00C81A5C" w:rsidRDefault="00C768DC" w:rsidP="005E3F94">
            <w:pPr>
              <w:contextualSpacing/>
              <w:rPr>
                <w:sz w:val="22"/>
                <w:szCs w:val="22"/>
                <w:lang w:val="ru-RU" w:eastAsia="ru-RU"/>
              </w:rPr>
            </w:pPr>
            <w:r w:rsidRPr="00C81A5C">
              <w:rPr>
                <w:sz w:val="22"/>
                <w:szCs w:val="22"/>
                <w:lang w:val="ru-RU" w:eastAsia="ru-RU"/>
              </w:rPr>
              <w:t>3.Регулярные генеральные уборки помещений, предназначенные для кружковой работы.</w:t>
            </w:r>
          </w:p>
          <w:p w:rsidR="00A04583" w:rsidRPr="00C81A5C" w:rsidRDefault="00C768DC" w:rsidP="005E3F94">
            <w:pPr>
              <w:contextualSpacing/>
              <w:rPr>
                <w:sz w:val="22"/>
                <w:szCs w:val="22"/>
                <w:lang w:val="ru-RU" w:eastAsia="ru-RU"/>
              </w:rPr>
            </w:pPr>
            <w:r w:rsidRPr="00C81A5C">
              <w:rPr>
                <w:sz w:val="22"/>
                <w:szCs w:val="22"/>
                <w:lang w:val="ru-RU" w:eastAsia="ru-RU"/>
              </w:rPr>
              <w:t>4.Участие в текущем ремонте учреждения.</w:t>
            </w:r>
          </w:p>
          <w:p w:rsidR="00A04583" w:rsidRPr="00C81A5C" w:rsidRDefault="00C768DC" w:rsidP="00C81A5C">
            <w:pPr>
              <w:contextualSpacing/>
              <w:rPr>
                <w:sz w:val="22"/>
                <w:szCs w:val="22"/>
                <w:lang w:val="ru-RU" w:eastAsia="ru-RU"/>
              </w:rPr>
            </w:pPr>
            <w:r w:rsidRPr="00C81A5C">
              <w:rPr>
                <w:sz w:val="22"/>
                <w:szCs w:val="22"/>
                <w:lang w:val="ru-RU" w:eastAsia="ru-RU"/>
              </w:rPr>
              <w:t>ВСЕГО:</w:t>
            </w:r>
          </w:p>
        </w:tc>
        <w:tc>
          <w:tcPr>
            <w:tcW w:w="2032" w:type="dxa"/>
          </w:tcPr>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D1611B">
              <w:rPr>
                <w:sz w:val="22"/>
                <w:szCs w:val="22"/>
                <w:lang w:val="ru-RU" w:eastAsia="ru-RU"/>
              </w:rPr>
              <w:t>5</w:t>
            </w:r>
            <w:r w:rsidR="00914E63">
              <w:rPr>
                <w:sz w:val="22"/>
                <w:szCs w:val="22"/>
                <w:lang w:val="ru-RU" w:eastAsia="ru-RU"/>
              </w:rPr>
              <w:t>5</w:t>
            </w:r>
            <w:r w:rsidRPr="00C81A5C">
              <w:rPr>
                <w:sz w:val="22"/>
                <w:szCs w:val="22"/>
                <w:lang w:val="ru-RU" w:eastAsia="ru-RU"/>
              </w:rPr>
              <w:t xml:space="preserve"> %</w:t>
            </w:r>
          </w:p>
          <w:p w:rsidR="00A04583" w:rsidRPr="00C81A5C" w:rsidRDefault="00D1611B" w:rsidP="00275D56">
            <w:pPr>
              <w:contextualSpacing/>
              <w:jc w:val="center"/>
              <w:rPr>
                <w:sz w:val="22"/>
                <w:szCs w:val="22"/>
                <w:lang w:val="ru-RU" w:eastAsia="ru-RU"/>
              </w:rPr>
            </w:pPr>
            <w:r>
              <w:rPr>
                <w:sz w:val="22"/>
                <w:szCs w:val="22"/>
                <w:lang w:val="ru-RU" w:eastAsia="ru-RU"/>
              </w:rPr>
              <w:t>до 2</w:t>
            </w:r>
            <w:r w:rsidR="00C768DC" w:rsidRPr="00C81A5C">
              <w:rPr>
                <w:sz w:val="22"/>
                <w:szCs w:val="22"/>
                <w:lang w:val="ru-RU" w:eastAsia="ru-RU"/>
              </w:rPr>
              <w:t>5%</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D1611B">
              <w:rPr>
                <w:sz w:val="22"/>
                <w:szCs w:val="22"/>
                <w:lang w:val="ru-RU" w:eastAsia="ru-RU"/>
              </w:rPr>
              <w:t>3</w:t>
            </w:r>
            <w:r w:rsidR="00914E63">
              <w:rPr>
                <w:sz w:val="22"/>
                <w:szCs w:val="22"/>
                <w:lang w:val="ru-RU" w:eastAsia="ru-RU"/>
              </w:rPr>
              <w:t>5</w:t>
            </w:r>
            <w:r w:rsidRPr="00C81A5C">
              <w:rPr>
                <w:sz w:val="22"/>
                <w:szCs w:val="22"/>
                <w:lang w:val="ru-RU" w:eastAsia="ru-RU"/>
              </w:rPr>
              <w:t>%</w:t>
            </w:r>
          </w:p>
          <w:p w:rsidR="00A04583" w:rsidRPr="00C81A5C" w:rsidRDefault="00A04583" w:rsidP="00275D56">
            <w:pPr>
              <w:contextualSpacing/>
              <w:jc w:val="center"/>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до 15 %</w:t>
            </w:r>
          </w:p>
          <w:p w:rsidR="00A04583" w:rsidRPr="00C81A5C" w:rsidRDefault="00C768DC" w:rsidP="00914E63">
            <w:pPr>
              <w:contextualSpacing/>
              <w:rPr>
                <w:b/>
                <w:color w:val="FF0000"/>
                <w:sz w:val="22"/>
                <w:szCs w:val="22"/>
                <w:lang w:val="ru-RU" w:eastAsia="ru-RU"/>
              </w:rPr>
            </w:pPr>
            <w:r w:rsidRPr="00914E63">
              <w:rPr>
                <w:b/>
                <w:sz w:val="22"/>
                <w:szCs w:val="22"/>
                <w:lang w:val="ru-RU" w:eastAsia="ru-RU"/>
              </w:rPr>
              <w:t xml:space="preserve">не более </w:t>
            </w:r>
            <w:r w:rsidR="00D1611B">
              <w:rPr>
                <w:b/>
                <w:sz w:val="22"/>
                <w:szCs w:val="22"/>
                <w:lang w:val="ru-RU" w:eastAsia="ru-RU"/>
              </w:rPr>
              <w:t>135</w:t>
            </w:r>
            <w:r w:rsidRPr="00914E63">
              <w:rPr>
                <w:b/>
                <w:sz w:val="22"/>
                <w:szCs w:val="22"/>
                <w:lang w:val="ru-RU" w:eastAsia="ru-RU"/>
              </w:rPr>
              <w:t xml:space="preserve"> %</w:t>
            </w:r>
          </w:p>
        </w:tc>
      </w:tr>
      <w:tr w:rsidR="00C76F10" w:rsidRPr="00C41FA7" w:rsidTr="005E3F94">
        <w:tc>
          <w:tcPr>
            <w:tcW w:w="2221" w:type="dxa"/>
          </w:tcPr>
          <w:p w:rsidR="00A04583" w:rsidRPr="00C81A5C" w:rsidRDefault="00C768DC" w:rsidP="005E3F94">
            <w:pPr>
              <w:contextualSpacing/>
              <w:jc w:val="both"/>
              <w:rPr>
                <w:sz w:val="22"/>
                <w:szCs w:val="22"/>
                <w:lang w:val="ru-RU" w:eastAsia="ru-RU"/>
              </w:rPr>
            </w:pPr>
            <w:r w:rsidRPr="00C81A5C">
              <w:rPr>
                <w:sz w:val="22"/>
                <w:szCs w:val="22"/>
                <w:lang w:val="ru-RU" w:eastAsia="ru-RU"/>
              </w:rPr>
              <w:t>Рабочий по комплексному обслуживанию зданий</w:t>
            </w:r>
          </w:p>
        </w:tc>
        <w:tc>
          <w:tcPr>
            <w:tcW w:w="5670" w:type="dxa"/>
          </w:tcPr>
          <w:p w:rsidR="00A04583" w:rsidRPr="00C81A5C" w:rsidRDefault="00C768DC" w:rsidP="005E3F94">
            <w:pPr>
              <w:contextualSpacing/>
              <w:rPr>
                <w:sz w:val="22"/>
                <w:szCs w:val="22"/>
                <w:lang w:val="ru-RU" w:eastAsia="ru-RU"/>
              </w:rPr>
            </w:pPr>
            <w:r w:rsidRPr="00C81A5C">
              <w:rPr>
                <w:sz w:val="22"/>
                <w:szCs w:val="22"/>
                <w:lang w:val="ru-RU" w:eastAsia="ru-RU"/>
              </w:rPr>
              <w:t>1.Содержание прилегающей территории учреждения в надлежащем санитарно-гигиеническом состоянии.</w:t>
            </w:r>
          </w:p>
          <w:p w:rsidR="00A04583" w:rsidRPr="00C81A5C" w:rsidRDefault="00C768DC" w:rsidP="005E3F94">
            <w:pPr>
              <w:contextualSpacing/>
              <w:rPr>
                <w:sz w:val="22"/>
                <w:szCs w:val="22"/>
                <w:lang w:val="ru-RU" w:eastAsia="ru-RU"/>
              </w:rPr>
            </w:pPr>
            <w:r w:rsidRPr="00C81A5C">
              <w:rPr>
                <w:sz w:val="22"/>
                <w:szCs w:val="22"/>
                <w:lang w:val="ru-RU" w:eastAsia="ru-RU"/>
              </w:rPr>
              <w:t>2.Качественное выполнение разовых поручений  директора.</w:t>
            </w:r>
          </w:p>
          <w:p w:rsidR="00A04583" w:rsidRPr="00C81A5C" w:rsidRDefault="00C768DC" w:rsidP="005E3F94">
            <w:pPr>
              <w:contextualSpacing/>
              <w:rPr>
                <w:sz w:val="22"/>
                <w:szCs w:val="22"/>
                <w:lang w:val="ru-RU" w:eastAsia="ru-RU"/>
              </w:rPr>
            </w:pPr>
            <w:r w:rsidRPr="00C81A5C">
              <w:rPr>
                <w:sz w:val="22"/>
                <w:szCs w:val="22"/>
                <w:lang w:val="ru-RU" w:eastAsia="ru-RU"/>
              </w:rPr>
              <w:t xml:space="preserve">3.Участие в </w:t>
            </w:r>
            <w:r w:rsidRPr="00C81A5C">
              <w:rPr>
                <w:sz w:val="22"/>
                <w:szCs w:val="22"/>
                <w:lang w:val="ru-RU" w:eastAsia="ru-RU"/>
              </w:rPr>
              <w:t>текущем ремонте учреждения.</w:t>
            </w:r>
          </w:p>
          <w:p w:rsidR="00A04583" w:rsidRPr="00C81A5C" w:rsidRDefault="00C768DC" w:rsidP="005E3F94">
            <w:pPr>
              <w:contextualSpacing/>
              <w:rPr>
                <w:sz w:val="22"/>
                <w:szCs w:val="22"/>
                <w:lang w:val="ru-RU" w:eastAsia="ru-RU"/>
              </w:rPr>
            </w:pPr>
            <w:r w:rsidRPr="00C81A5C">
              <w:rPr>
                <w:sz w:val="22"/>
                <w:szCs w:val="22"/>
                <w:lang w:val="ru-RU" w:eastAsia="ru-RU"/>
              </w:rPr>
              <w:t>4. Обеспечение бесперебойной работы отопительной системы.</w:t>
            </w:r>
          </w:p>
          <w:p w:rsidR="00A04583" w:rsidRPr="00C81A5C" w:rsidRDefault="00C768DC" w:rsidP="00C81A5C">
            <w:pPr>
              <w:contextualSpacing/>
              <w:rPr>
                <w:color w:val="FF0000"/>
                <w:sz w:val="22"/>
                <w:szCs w:val="22"/>
                <w:lang w:val="ru-RU" w:eastAsia="ru-RU"/>
              </w:rPr>
            </w:pPr>
            <w:r w:rsidRPr="00C81A5C">
              <w:rPr>
                <w:sz w:val="22"/>
                <w:szCs w:val="22"/>
                <w:lang w:val="ru-RU" w:eastAsia="ru-RU"/>
              </w:rPr>
              <w:t>ВСЕГО:</w:t>
            </w:r>
          </w:p>
        </w:tc>
        <w:tc>
          <w:tcPr>
            <w:tcW w:w="2032" w:type="dxa"/>
          </w:tcPr>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D1611B">
              <w:rPr>
                <w:sz w:val="22"/>
                <w:szCs w:val="22"/>
                <w:lang w:val="ru-RU" w:eastAsia="ru-RU"/>
              </w:rPr>
              <w:t>5</w:t>
            </w:r>
            <w:r w:rsidRPr="00C81A5C">
              <w:rPr>
                <w:sz w:val="22"/>
                <w:szCs w:val="22"/>
                <w:lang w:val="ru-RU" w:eastAsia="ru-RU"/>
              </w:rPr>
              <w:t>5 %</w:t>
            </w:r>
          </w:p>
          <w:p w:rsidR="00A04583" w:rsidRPr="00C81A5C" w:rsidRDefault="00A04583" w:rsidP="00275D56">
            <w:pPr>
              <w:contextualSpacing/>
              <w:jc w:val="both"/>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D1611B">
              <w:rPr>
                <w:sz w:val="22"/>
                <w:szCs w:val="22"/>
                <w:lang w:val="ru-RU" w:eastAsia="ru-RU"/>
              </w:rPr>
              <w:t>2</w:t>
            </w:r>
            <w:r w:rsidR="00914E63">
              <w:rPr>
                <w:sz w:val="22"/>
                <w:szCs w:val="22"/>
                <w:lang w:val="ru-RU" w:eastAsia="ru-RU"/>
              </w:rPr>
              <w:t>5</w:t>
            </w:r>
            <w:r w:rsidRPr="00C81A5C">
              <w:rPr>
                <w:sz w:val="22"/>
                <w:szCs w:val="22"/>
                <w:lang w:val="ru-RU" w:eastAsia="ru-RU"/>
              </w:rPr>
              <w:t xml:space="preserve"> %</w:t>
            </w:r>
          </w:p>
          <w:p w:rsidR="00A04583" w:rsidRPr="00C81A5C" w:rsidRDefault="00A04583" w:rsidP="00275D56">
            <w:pPr>
              <w:contextualSpacing/>
              <w:jc w:val="both"/>
              <w:rPr>
                <w:sz w:val="22"/>
                <w:szCs w:val="22"/>
                <w:lang w:val="ru-RU" w:eastAsia="ru-RU"/>
              </w:rPr>
            </w:pPr>
          </w:p>
          <w:p w:rsidR="00A04583" w:rsidRPr="00C81A5C" w:rsidRDefault="00C768DC" w:rsidP="00275D56">
            <w:pPr>
              <w:contextualSpacing/>
              <w:jc w:val="center"/>
              <w:rPr>
                <w:sz w:val="22"/>
                <w:szCs w:val="22"/>
                <w:lang w:val="ru-RU" w:eastAsia="ru-RU"/>
              </w:rPr>
            </w:pPr>
            <w:r w:rsidRPr="00C81A5C">
              <w:rPr>
                <w:sz w:val="22"/>
                <w:szCs w:val="22"/>
                <w:lang w:val="ru-RU" w:eastAsia="ru-RU"/>
              </w:rPr>
              <w:t xml:space="preserve">до </w:t>
            </w:r>
            <w:r w:rsidR="00914E63">
              <w:rPr>
                <w:sz w:val="22"/>
                <w:szCs w:val="22"/>
                <w:lang w:val="ru-RU" w:eastAsia="ru-RU"/>
              </w:rPr>
              <w:t>25</w:t>
            </w:r>
            <w:r w:rsidRPr="00C81A5C">
              <w:rPr>
                <w:sz w:val="22"/>
                <w:szCs w:val="22"/>
                <w:lang w:val="ru-RU" w:eastAsia="ru-RU"/>
              </w:rPr>
              <w:t xml:space="preserve"> %</w:t>
            </w:r>
          </w:p>
          <w:p w:rsidR="00A04583" w:rsidRPr="00C81A5C" w:rsidRDefault="00D1611B" w:rsidP="00275D56">
            <w:pPr>
              <w:contextualSpacing/>
              <w:jc w:val="center"/>
              <w:rPr>
                <w:sz w:val="22"/>
                <w:szCs w:val="22"/>
                <w:lang w:val="ru-RU" w:eastAsia="ru-RU"/>
              </w:rPr>
            </w:pPr>
            <w:r>
              <w:rPr>
                <w:sz w:val="22"/>
                <w:szCs w:val="22"/>
                <w:lang w:val="ru-RU" w:eastAsia="ru-RU"/>
              </w:rPr>
              <w:t>до 20</w:t>
            </w:r>
            <w:r w:rsidR="00C768DC" w:rsidRPr="00C81A5C">
              <w:rPr>
                <w:sz w:val="22"/>
                <w:szCs w:val="22"/>
                <w:lang w:val="ru-RU" w:eastAsia="ru-RU"/>
              </w:rPr>
              <w:t xml:space="preserve"> %</w:t>
            </w:r>
          </w:p>
          <w:p w:rsidR="00A04583" w:rsidRPr="00C81A5C" w:rsidRDefault="00A04583" w:rsidP="005E3F94">
            <w:pPr>
              <w:ind w:left="720"/>
              <w:contextualSpacing/>
              <w:jc w:val="center"/>
              <w:rPr>
                <w:sz w:val="22"/>
                <w:szCs w:val="22"/>
                <w:lang w:val="ru-RU" w:eastAsia="ru-RU"/>
              </w:rPr>
            </w:pPr>
          </w:p>
          <w:p w:rsidR="00A04583" w:rsidRPr="00E907CA" w:rsidRDefault="00C768DC" w:rsidP="00D1611B">
            <w:pPr>
              <w:contextualSpacing/>
              <w:rPr>
                <w:b/>
                <w:color w:val="FF0000"/>
                <w:sz w:val="22"/>
                <w:szCs w:val="22"/>
                <w:lang w:val="ru-RU" w:eastAsia="ru-RU"/>
              </w:rPr>
            </w:pPr>
            <w:r w:rsidRPr="00914E63">
              <w:rPr>
                <w:b/>
                <w:sz w:val="22"/>
                <w:szCs w:val="22"/>
                <w:lang w:val="ru-RU" w:eastAsia="ru-RU"/>
              </w:rPr>
              <w:t xml:space="preserve">не более </w:t>
            </w:r>
            <w:r w:rsidR="00D1611B">
              <w:rPr>
                <w:b/>
                <w:sz w:val="22"/>
                <w:szCs w:val="22"/>
                <w:lang w:val="ru-RU" w:eastAsia="ru-RU"/>
              </w:rPr>
              <w:t>125</w:t>
            </w:r>
            <w:r w:rsidRPr="00914E63">
              <w:rPr>
                <w:b/>
                <w:sz w:val="22"/>
                <w:szCs w:val="22"/>
                <w:lang w:val="ru-RU" w:eastAsia="ru-RU"/>
              </w:rPr>
              <w:t>%</w:t>
            </w:r>
            <w:r w:rsidR="00E907CA">
              <w:rPr>
                <w:b/>
                <w:sz w:val="22"/>
                <w:szCs w:val="22"/>
                <w:lang w:val="ru-RU" w:eastAsia="ru-RU"/>
              </w:rPr>
              <w:t xml:space="preserve"> </w:t>
            </w:r>
          </w:p>
        </w:tc>
      </w:tr>
    </w:tbl>
    <w:p w:rsidR="00A04583" w:rsidRPr="00C81A5C" w:rsidRDefault="00C768DC" w:rsidP="00A04583">
      <w:pPr>
        <w:tabs>
          <w:tab w:val="left" w:pos="8222"/>
        </w:tabs>
        <w:ind w:right="-58"/>
        <w:jc w:val="both"/>
        <w:rPr>
          <w:color w:val="FF0000"/>
          <w:sz w:val="22"/>
          <w:szCs w:val="22"/>
          <w:lang w:val="ru-RU" w:eastAsia="ru-RU"/>
        </w:rPr>
      </w:pPr>
      <w:r w:rsidRPr="00C81A5C">
        <w:rPr>
          <w:color w:val="FF0000"/>
          <w:sz w:val="22"/>
          <w:szCs w:val="22"/>
          <w:lang w:val="ru-RU" w:eastAsia="ru-RU"/>
        </w:rPr>
        <w:t> </w:t>
      </w:r>
    </w:p>
    <w:p w:rsidR="00A04583" w:rsidRDefault="008027BA" w:rsidP="003039B6">
      <w:pPr>
        <w:numPr>
          <w:ilvl w:val="2"/>
          <w:numId w:val="14"/>
        </w:numPr>
        <w:shd w:val="clear" w:color="auto" w:fill="FFFFFF"/>
        <w:ind w:left="0" w:firstLine="709"/>
        <w:jc w:val="both"/>
        <w:rPr>
          <w:lang w:val="ru-RU" w:eastAsia="ru-RU"/>
        </w:rPr>
      </w:pPr>
      <w:r w:rsidRPr="00847C78">
        <w:rPr>
          <w:u w:val="single"/>
          <w:lang w:val="ru-RU" w:eastAsia="ru-RU"/>
        </w:rPr>
        <w:t xml:space="preserve">Надбавки за </w:t>
      </w:r>
      <w:r w:rsidR="00847C78" w:rsidRPr="00847C78">
        <w:rPr>
          <w:u w:val="single"/>
          <w:lang w:val="ru-RU" w:eastAsia="ru-RU"/>
        </w:rPr>
        <w:t>звание.</w:t>
      </w:r>
      <w:r w:rsidR="00847C78">
        <w:rPr>
          <w:lang w:val="ru-RU" w:eastAsia="ru-RU"/>
        </w:rPr>
        <w:t xml:space="preserve"> </w:t>
      </w:r>
      <w:r>
        <w:rPr>
          <w:lang w:val="ru-RU" w:eastAsia="ru-RU"/>
        </w:rPr>
        <w:t>«Почетное звание» - устанавливаются работникам, имеющим звания, соответствующие профилю деятельности работника или учреждения в размере:</w:t>
      </w:r>
    </w:p>
    <w:p w:rsidR="008027BA" w:rsidRDefault="00C768DC" w:rsidP="003039B6">
      <w:pPr>
        <w:shd w:val="clear" w:color="auto" w:fill="FFFFFF"/>
        <w:ind w:firstLine="708"/>
        <w:jc w:val="both"/>
        <w:rPr>
          <w:lang w:val="ru-RU" w:eastAsia="ru-RU"/>
        </w:rPr>
      </w:pPr>
      <w:r>
        <w:rPr>
          <w:lang w:val="ru-RU" w:eastAsia="ru-RU"/>
        </w:rPr>
        <w:t xml:space="preserve">- </w:t>
      </w:r>
      <w:r w:rsidR="00EE387F">
        <w:rPr>
          <w:lang w:val="ru-RU" w:eastAsia="ru-RU"/>
        </w:rPr>
        <w:t>«</w:t>
      </w:r>
      <w:r>
        <w:rPr>
          <w:lang w:val="ru-RU" w:eastAsia="ru-RU"/>
        </w:rPr>
        <w:t>Почетный работник культуры Новосибирской области</w:t>
      </w:r>
      <w:r w:rsidR="00EE387F">
        <w:rPr>
          <w:lang w:val="ru-RU" w:eastAsia="ru-RU"/>
        </w:rPr>
        <w:t>»</w:t>
      </w:r>
      <w:r>
        <w:rPr>
          <w:lang w:val="ru-RU" w:eastAsia="ru-RU"/>
        </w:rPr>
        <w:t xml:space="preserve"> – 5% должностного оклада</w:t>
      </w:r>
    </w:p>
    <w:p w:rsidR="008027BA" w:rsidRDefault="00EE387F" w:rsidP="003039B6">
      <w:pPr>
        <w:shd w:val="clear" w:color="auto" w:fill="FFFFFF"/>
        <w:ind w:firstLine="708"/>
        <w:jc w:val="both"/>
        <w:rPr>
          <w:lang w:val="ru-RU" w:eastAsia="ru-RU"/>
        </w:rPr>
      </w:pPr>
      <w:r>
        <w:rPr>
          <w:lang w:val="ru-RU" w:eastAsia="ru-RU"/>
        </w:rPr>
        <w:t>-</w:t>
      </w:r>
      <w:r w:rsidR="00A35308">
        <w:rPr>
          <w:lang w:val="ru-RU" w:eastAsia="ru-RU"/>
        </w:rPr>
        <w:t xml:space="preserve"> </w:t>
      </w:r>
      <w:r>
        <w:rPr>
          <w:lang w:val="ru-RU" w:eastAsia="ru-RU"/>
        </w:rPr>
        <w:t>«</w:t>
      </w:r>
      <w:r w:rsidR="00C768DC">
        <w:rPr>
          <w:lang w:val="ru-RU" w:eastAsia="ru-RU"/>
        </w:rPr>
        <w:t>Заслуженный работник культуры и искусства Новосибирской области</w:t>
      </w:r>
      <w:r>
        <w:rPr>
          <w:lang w:val="ru-RU" w:eastAsia="ru-RU"/>
        </w:rPr>
        <w:t>»</w:t>
      </w:r>
      <w:r w:rsidR="00CF0D83">
        <w:rPr>
          <w:lang w:val="ru-RU" w:eastAsia="ru-RU"/>
        </w:rPr>
        <w:t xml:space="preserve">, </w:t>
      </w:r>
      <w:r>
        <w:rPr>
          <w:lang w:val="ru-RU" w:eastAsia="ru-RU"/>
        </w:rPr>
        <w:t>«</w:t>
      </w:r>
      <w:r w:rsidR="00CF0D83">
        <w:rPr>
          <w:lang w:val="ru-RU" w:eastAsia="ru-RU"/>
        </w:rPr>
        <w:t>Заслуженный работник образования Новосибирской области</w:t>
      </w:r>
      <w:r>
        <w:rPr>
          <w:lang w:val="ru-RU" w:eastAsia="ru-RU"/>
        </w:rPr>
        <w:t>»</w:t>
      </w:r>
      <w:r w:rsidR="00CF0D83">
        <w:rPr>
          <w:lang w:val="ru-RU" w:eastAsia="ru-RU"/>
        </w:rPr>
        <w:t xml:space="preserve">, </w:t>
      </w:r>
      <w:r>
        <w:rPr>
          <w:lang w:val="ru-RU" w:eastAsia="ru-RU"/>
        </w:rPr>
        <w:t>«</w:t>
      </w:r>
      <w:r w:rsidR="00CF0D83">
        <w:rPr>
          <w:lang w:val="ru-RU" w:eastAsia="ru-RU"/>
        </w:rPr>
        <w:t>Почетный работник сферы образования Российской Федерации</w:t>
      </w:r>
      <w:r>
        <w:rPr>
          <w:lang w:val="ru-RU" w:eastAsia="ru-RU"/>
        </w:rPr>
        <w:t>»</w:t>
      </w:r>
      <w:r w:rsidR="00CF0D83">
        <w:rPr>
          <w:lang w:val="ru-RU" w:eastAsia="ru-RU"/>
        </w:rPr>
        <w:t xml:space="preserve"> – 10% должностного оклада.</w:t>
      </w:r>
    </w:p>
    <w:p w:rsidR="00CF0D83" w:rsidRDefault="00EE387F" w:rsidP="003039B6">
      <w:pPr>
        <w:shd w:val="clear" w:color="auto" w:fill="FFFFFF"/>
        <w:ind w:firstLine="708"/>
        <w:jc w:val="both"/>
        <w:rPr>
          <w:lang w:val="ru-RU" w:eastAsia="ru-RU"/>
        </w:rPr>
      </w:pPr>
      <w:r>
        <w:rPr>
          <w:lang w:val="ru-RU" w:eastAsia="ru-RU"/>
        </w:rPr>
        <w:t>-</w:t>
      </w:r>
      <w:r w:rsidR="00A35308">
        <w:rPr>
          <w:lang w:val="ru-RU" w:eastAsia="ru-RU"/>
        </w:rPr>
        <w:t xml:space="preserve"> </w:t>
      </w:r>
      <w:r>
        <w:rPr>
          <w:lang w:val="ru-RU" w:eastAsia="ru-RU"/>
        </w:rPr>
        <w:t>«</w:t>
      </w:r>
      <w:r w:rsidR="00C768DC">
        <w:rPr>
          <w:lang w:val="ru-RU" w:eastAsia="ru-RU"/>
        </w:rPr>
        <w:t>Заслуженный артист Российской Федерации</w:t>
      </w:r>
      <w:r>
        <w:rPr>
          <w:lang w:val="ru-RU" w:eastAsia="ru-RU"/>
        </w:rPr>
        <w:t>»</w:t>
      </w:r>
      <w:r w:rsidR="00C768DC">
        <w:rPr>
          <w:lang w:val="ru-RU" w:eastAsia="ru-RU"/>
        </w:rPr>
        <w:t xml:space="preserve">, </w:t>
      </w:r>
      <w:r>
        <w:rPr>
          <w:lang w:val="ru-RU" w:eastAsia="ru-RU"/>
        </w:rPr>
        <w:t>«</w:t>
      </w:r>
      <w:r w:rsidR="00C768DC">
        <w:rPr>
          <w:lang w:val="ru-RU" w:eastAsia="ru-RU"/>
        </w:rPr>
        <w:t>Заслуженный работник культуры Российской Федерации</w:t>
      </w:r>
      <w:r>
        <w:rPr>
          <w:lang w:val="ru-RU" w:eastAsia="ru-RU"/>
        </w:rPr>
        <w:t>»</w:t>
      </w:r>
      <w:r w:rsidR="00C768DC">
        <w:rPr>
          <w:lang w:val="ru-RU" w:eastAsia="ru-RU"/>
        </w:rPr>
        <w:t xml:space="preserve">, </w:t>
      </w:r>
      <w:r>
        <w:rPr>
          <w:lang w:val="ru-RU" w:eastAsia="ru-RU"/>
        </w:rPr>
        <w:t>«</w:t>
      </w:r>
      <w:r w:rsidR="00C768DC">
        <w:rPr>
          <w:lang w:val="ru-RU" w:eastAsia="ru-RU"/>
        </w:rPr>
        <w:t>Заслуженный художник Российской Федерации</w:t>
      </w:r>
      <w:r>
        <w:rPr>
          <w:lang w:val="ru-RU" w:eastAsia="ru-RU"/>
        </w:rPr>
        <w:t>»</w:t>
      </w:r>
      <w:r w:rsidR="00C768DC">
        <w:rPr>
          <w:lang w:val="ru-RU" w:eastAsia="ru-RU"/>
        </w:rPr>
        <w:t xml:space="preserve">, </w:t>
      </w:r>
      <w:r>
        <w:rPr>
          <w:lang w:val="ru-RU" w:eastAsia="ru-RU"/>
        </w:rPr>
        <w:t>«</w:t>
      </w:r>
      <w:r w:rsidR="00C768DC">
        <w:rPr>
          <w:lang w:val="ru-RU" w:eastAsia="ru-RU"/>
        </w:rPr>
        <w:t xml:space="preserve">Заслуженный учитель </w:t>
      </w:r>
      <w:r w:rsidR="00C768DC">
        <w:rPr>
          <w:lang w:val="ru-RU" w:eastAsia="ru-RU"/>
        </w:rPr>
        <w:t>Российской Федерации</w:t>
      </w:r>
      <w:r>
        <w:rPr>
          <w:lang w:val="ru-RU" w:eastAsia="ru-RU"/>
        </w:rPr>
        <w:t>»</w:t>
      </w:r>
      <w:r w:rsidR="00C768DC">
        <w:rPr>
          <w:lang w:val="ru-RU" w:eastAsia="ru-RU"/>
        </w:rPr>
        <w:t xml:space="preserve">, </w:t>
      </w:r>
      <w:r>
        <w:rPr>
          <w:lang w:val="ru-RU" w:eastAsia="ru-RU"/>
        </w:rPr>
        <w:t>«</w:t>
      </w:r>
      <w:r w:rsidR="00C768DC">
        <w:rPr>
          <w:lang w:val="ru-RU" w:eastAsia="ru-RU"/>
        </w:rPr>
        <w:t>Заслуженный работник высшей школы Российской Федерации</w:t>
      </w:r>
      <w:r>
        <w:rPr>
          <w:lang w:val="ru-RU" w:eastAsia="ru-RU"/>
        </w:rPr>
        <w:t>»</w:t>
      </w:r>
      <w:r w:rsidR="00C768DC">
        <w:rPr>
          <w:lang w:val="ru-RU" w:eastAsia="ru-RU"/>
        </w:rPr>
        <w:t xml:space="preserve"> – 15%</w:t>
      </w:r>
    </w:p>
    <w:p w:rsidR="00EE387F" w:rsidRDefault="00C768DC" w:rsidP="003039B6">
      <w:pPr>
        <w:shd w:val="clear" w:color="auto" w:fill="FFFFFF"/>
        <w:ind w:firstLine="708"/>
        <w:jc w:val="both"/>
        <w:rPr>
          <w:lang w:val="ru-RU" w:eastAsia="ru-RU"/>
        </w:rPr>
      </w:pPr>
      <w:r>
        <w:rPr>
          <w:lang w:val="ru-RU" w:eastAsia="ru-RU"/>
        </w:rPr>
        <w:t>- «Народный артист Российской Федерации», «Народный художник Российской Федерации» - 20% должностного оклада.</w:t>
      </w:r>
    </w:p>
    <w:p w:rsidR="00EE387F" w:rsidRDefault="00C768DC" w:rsidP="003039B6">
      <w:pPr>
        <w:shd w:val="clear" w:color="auto" w:fill="FFFFFF"/>
        <w:ind w:firstLine="708"/>
        <w:jc w:val="both"/>
        <w:rPr>
          <w:lang w:val="ru-RU" w:eastAsia="ru-RU"/>
        </w:rPr>
      </w:pPr>
      <w:r>
        <w:rPr>
          <w:lang w:val="ru-RU" w:eastAsia="ru-RU"/>
        </w:rPr>
        <w:t>При наличии у работника двух или более почетных званий по пр</w:t>
      </w:r>
      <w:r>
        <w:rPr>
          <w:lang w:val="ru-RU" w:eastAsia="ru-RU"/>
        </w:rPr>
        <w:t>офилю учреждения надбавка к должностному окладу устанавливается за одно почетное звание по выбору работника.</w:t>
      </w:r>
    </w:p>
    <w:p w:rsidR="00EC7019" w:rsidRDefault="00C768DC" w:rsidP="003039B6">
      <w:pPr>
        <w:shd w:val="clear" w:color="auto" w:fill="FFFFFF"/>
        <w:ind w:firstLine="708"/>
        <w:jc w:val="both"/>
        <w:rPr>
          <w:lang w:val="ru-RU" w:eastAsia="ru-RU"/>
        </w:rPr>
      </w:pPr>
      <w:r w:rsidRPr="00847C78">
        <w:rPr>
          <w:u w:val="single"/>
          <w:lang w:val="ru-RU" w:eastAsia="ru-RU"/>
        </w:rPr>
        <w:t>4.2.3. Надбавка за продолжительность непрерывной работы в учреждении</w:t>
      </w:r>
      <w:r>
        <w:rPr>
          <w:lang w:val="ru-RU" w:eastAsia="ru-RU"/>
        </w:rPr>
        <w:t xml:space="preserve"> – устанавливается с целью закрепления и уменьшения текучести кадров в учрежден</w:t>
      </w:r>
      <w:r>
        <w:rPr>
          <w:lang w:val="ru-RU" w:eastAsia="ru-RU"/>
        </w:rPr>
        <w:t>ии. Непрерывная работа в учреждении это продолжительность работы в конкретном учреждении без перерыва. Надбавка за продолжительность непрерывной работы в учреждении устанавливается работникам учреждения в пределах фонда оплаты труда учреждения.</w:t>
      </w:r>
    </w:p>
    <w:p w:rsidR="00EC7019" w:rsidRDefault="00C768DC" w:rsidP="00EC7019">
      <w:pPr>
        <w:shd w:val="clear" w:color="auto" w:fill="FFFFFF"/>
        <w:jc w:val="both"/>
        <w:rPr>
          <w:lang w:val="ru-RU" w:eastAsia="ru-RU"/>
        </w:rPr>
      </w:pPr>
      <w:r>
        <w:rPr>
          <w:lang w:val="ru-RU" w:eastAsia="ru-RU"/>
        </w:rPr>
        <w:t>В стаж рабо</w:t>
      </w:r>
      <w:r>
        <w:rPr>
          <w:lang w:val="ru-RU" w:eastAsia="ru-RU"/>
        </w:rPr>
        <w:t xml:space="preserve">ты дающей право на установление надбавки за продолжительность непрерывной работы в учреждении, включаются периоды работы без перерыва в данном конкретном учреждении. Основным документом для </w:t>
      </w:r>
      <w:proofErr w:type="gramStart"/>
      <w:r>
        <w:rPr>
          <w:lang w:val="ru-RU" w:eastAsia="ru-RU"/>
        </w:rPr>
        <w:t>определения стажа работы, дающего право на получение надбавки за п</w:t>
      </w:r>
      <w:r>
        <w:rPr>
          <w:lang w:val="ru-RU" w:eastAsia="ru-RU"/>
        </w:rPr>
        <w:t>родолжительность непрерывной работы в учреждении является</w:t>
      </w:r>
      <w:proofErr w:type="gramEnd"/>
      <w:r>
        <w:rPr>
          <w:lang w:val="ru-RU" w:eastAsia="ru-RU"/>
        </w:rPr>
        <w:t xml:space="preserve"> трудовая книжка (запи</w:t>
      </w:r>
      <w:r w:rsidR="00275D56">
        <w:rPr>
          <w:lang w:val="ru-RU" w:eastAsia="ru-RU"/>
        </w:rPr>
        <w:t>сь в электронной трудовой книжке</w:t>
      </w:r>
      <w:r>
        <w:rPr>
          <w:lang w:val="ru-RU" w:eastAsia="ru-RU"/>
        </w:rPr>
        <w:t>). Размер надбавки за продолжительность непрерывной работы в учреждении соответствует:</w:t>
      </w:r>
    </w:p>
    <w:p w:rsidR="00EC7019" w:rsidRDefault="00C768DC" w:rsidP="00EC7019">
      <w:pPr>
        <w:shd w:val="clear" w:color="auto" w:fill="FFFFFF"/>
        <w:jc w:val="both"/>
        <w:rPr>
          <w:lang w:val="ru-RU" w:eastAsia="ru-RU"/>
        </w:rPr>
      </w:pPr>
      <w:r>
        <w:rPr>
          <w:lang w:val="ru-RU" w:eastAsia="ru-RU"/>
        </w:rPr>
        <w:t>- от 3 – 5 лет – 5% должностного оклада</w:t>
      </w:r>
    </w:p>
    <w:p w:rsidR="00EC7019" w:rsidRDefault="00C768DC" w:rsidP="00EC7019">
      <w:pPr>
        <w:shd w:val="clear" w:color="auto" w:fill="FFFFFF"/>
        <w:jc w:val="both"/>
        <w:rPr>
          <w:lang w:val="ru-RU" w:eastAsia="ru-RU"/>
        </w:rPr>
      </w:pPr>
      <w:r>
        <w:rPr>
          <w:lang w:val="ru-RU" w:eastAsia="ru-RU"/>
        </w:rPr>
        <w:t xml:space="preserve">- от 5 – 10 лет – </w:t>
      </w:r>
      <w:r>
        <w:rPr>
          <w:lang w:val="ru-RU" w:eastAsia="ru-RU"/>
        </w:rPr>
        <w:t>7% должностного оклада</w:t>
      </w:r>
    </w:p>
    <w:p w:rsidR="00EC7019" w:rsidRDefault="00C31705" w:rsidP="00EC7019">
      <w:pPr>
        <w:shd w:val="clear" w:color="auto" w:fill="FFFFFF"/>
        <w:jc w:val="both"/>
        <w:rPr>
          <w:lang w:val="ru-RU" w:eastAsia="ru-RU"/>
        </w:rPr>
      </w:pPr>
      <w:r>
        <w:rPr>
          <w:lang w:val="ru-RU" w:eastAsia="ru-RU"/>
        </w:rPr>
        <w:lastRenderedPageBreak/>
        <w:t>- от 10 – 20 лет – 10% должностного оклада</w:t>
      </w:r>
    </w:p>
    <w:p w:rsidR="00C31705" w:rsidRDefault="00032DD9" w:rsidP="00EC7019">
      <w:pPr>
        <w:shd w:val="clear" w:color="auto" w:fill="FFFFFF"/>
        <w:jc w:val="both"/>
        <w:rPr>
          <w:lang w:val="ru-RU" w:eastAsia="ru-RU"/>
        </w:rPr>
      </w:pPr>
      <w:r>
        <w:rPr>
          <w:lang w:val="ru-RU" w:eastAsia="ru-RU"/>
        </w:rPr>
        <w:t>- о</w:t>
      </w:r>
      <w:r w:rsidR="00C768DC">
        <w:rPr>
          <w:lang w:val="ru-RU" w:eastAsia="ru-RU"/>
        </w:rPr>
        <w:t>т 20 и более лет – 12%</w:t>
      </w:r>
      <w:r w:rsidR="006619D7">
        <w:rPr>
          <w:lang w:val="ru-RU" w:eastAsia="ru-RU"/>
        </w:rPr>
        <w:t xml:space="preserve"> должностного оклада</w:t>
      </w:r>
    </w:p>
    <w:p w:rsidR="006619D7" w:rsidRDefault="003B634B" w:rsidP="00A45071">
      <w:pPr>
        <w:shd w:val="clear" w:color="auto" w:fill="FFFFFF"/>
        <w:ind w:firstLine="708"/>
        <w:jc w:val="both"/>
        <w:rPr>
          <w:lang w:val="ru-RU" w:eastAsia="ru-RU"/>
        </w:rPr>
      </w:pPr>
      <w:r w:rsidRPr="003541C3">
        <w:rPr>
          <w:u w:val="single"/>
          <w:lang w:val="ru-RU" w:eastAsia="ru-RU"/>
        </w:rPr>
        <w:t xml:space="preserve">4.2.4. </w:t>
      </w:r>
      <w:r w:rsidR="00C768DC" w:rsidRPr="003541C3">
        <w:rPr>
          <w:u w:val="single"/>
          <w:lang w:val="ru-RU" w:eastAsia="ru-RU"/>
        </w:rPr>
        <w:t>Премии по итогам календарного периода</w:t>
      </w:r>
      <w:r w:rsidR="00C768DC">
        <w:rPr>
          <w:lang w:val="ru-RU" w:eastAsia="ru-RU"/>
        </w:rPr>
        <w:t xml:space="preserve"> (месяц, квартал, полугодие, год) премии по итогам календарного периода работнику учреждения устанав</w:t>
      </w:r>
      <w:r w:rsidR="00C768DC">
        <w:rPr>
          <w:lang w:val="ru-RU" w:eastAsia="ru-RU"/>
        </w:rPr>
        <w:t xml:space="preserve">ливаются приказом директора (руководителя) учреждения </w:t>
      </w:r>
      <w:r>
        <w:rPr>
          <w:lang w:val="ru-RU" w:eastAsia="ru-RU"/>
        </w:rPr>
        <w:t xml:space="preserve">по результатам </w:t>
      </w:r>
      <w:proofErr w:type="gramStart"/>
      <w:r>
        <w:rPr>
          <w:lang w:val="ru-RU" w:eastAsia="ru-RU"/>
        </w:rPr>
        <w:t>выполнения качественных показателей эффективности деятельности работника</w:t>
      </w:r>
      <w:proofErr w:type="gramEnd"/>
      <w:r>
        <w:rPr>
          <w:lang w:val="ru-RU" w:eastAsia="ru-RU"/>
        </w:rPr>
        <w:t>. Размер премии работнику определяет руководитель учреждения</w:t>
      </w:r>
      <w:r w:rsidR="003541C3">
        <w:rPr>
          <w:lang w:val="ru-RU" w:eastAsia="ru-RU"/>
        </w:rPr>
        <w:t xml:space="preserve"> </w:t>
      </w:r>
      <w:r w:rsidR="003541C3" w:rsidRPr="00914E63">
        <w:rPr>
          <w:lang w:val="ru-RU" w:eastAsia="ru-RU"/>
        </w:rPr>
        <w:t>на основании предложений комиссии по установлению стимулирующих выплат работникам учреждения, созданной в учреждении</w:t>
      </w:r>
      <w:r w:rsidRPr="00914E63">
        <w:rPr>
          <w:lang w:val="ru-RU" w:eastAsia="ru-RU"/>
        </w:rPr>
        <w:t>.</w:t>
      </w:r>
      <w:r>
        <w:rPr>
          <w:lang w:val="ru-RU" w:eastAsia="ru-RU"/>
        </w:rPr>
        <w:t xml:space="preserve"> Премия по итогам календарного периода выплачивается</w:t>
      </w:r>
      <w:r w:rsidR="00847C78">
        <w:rPr>
          <w:lang w:val="ru-RU" w:eastAsia="ru-RU"/>
        </w:rPr>
        <w:t xml:space="preserve"> работникам учреждения, состоящим с ним в трудовых отношениях на момент издания руководителем учреждения приказа об установлении премии и не имеющим дисциплинарного взыскания в течение календарного периода, по итогам которого выплачивается премия.</w:t>
      </w:r>
    </w:p>
    <w:p w:rsidR="003541C3" w:rsidRDefault="00847C78" w:rsidP="00A45071">
      <w:pPr>
        <w:shd w:val="clear" w:color="auto" w:fill="FFFFFF"/>
        <w:ind w:firstLine="708"/>
        <w:jc w:val="both"/>
        <w:rPr>
          <w:u w:val="single"/>
          <w:lang w:val="ru-RU" w:eastAsia="ru-RU"/>
        </w:rPr>
      </w:pPr>
      <w:r w:rsidRPr="00847C78">
        <w:rPr>
          <w:u w:val="single"/>
          <w:lang w:val="ru-RU" w:eastAsia="ru-RU"/>
        </w:rPr>
        <w:t>4.2.5. Премии за выполнение важных и особо важных заданий</w:t>
      </w:r>
      <w:r w:rsidR="00C768DC">
        <w:rPr>
          <w:u w:val="single"/>
          <w:lang w:val="ru-RU" w:eastAsia="ru-RU"/>
        </w:rPr>
        <w:t xml:space="preserve"> </w:t>
      </w:r>
      <w:r>
        <w:rPr>
          <w:u w:val="single"/>
          <w:lang w:val="ru-RU" w:eastAsia="ru-RU"/>
        </w:rPr>
        <w:t xml:space="preserve"> </w:t>
      </w:r>
    </w:p>
    <w:p w:rsidR="00847C78" w:rsidRDefault="00C768DC" w:rsidP="00A45071">
      <w:pPr>
        <w:shd w:val="clear" w:color="auto" w:fill="FFFFFF"/>
        <w:ind w:firstLine="708"/>
        <w:jc w:val="both"/>
        <w:rPr>
          <w:lang w:val="ru-RU" w:eastAsia="ru-RU"/>
        </w:rPr>
      </w:pPr>
      <w:r w:rsidRPr="00847C78">
        <w:rPr>
          <w:lang w:val="ru-RU" w:eastAsia="ru-RU"/>
        </w:rPr>
        <w:t>Пр</w:t>
      </w:r>
      <w:r>
        <w:rPr>
          <w:lang w:val="ru-RU" w:eastAsia="ru-RU"/>
        </w:rPr>
        <w:t>емии за выполнение важных и особо важных заданий работникам учреждений устанавливаю</w:t>
      </w:r>
      <w:r>
        <w:rPr>
          <w:lang w:val="ru-RU" w:eastAsia="ru-RU"/>
        </w:rPr>
        <w:t>тся приказом руководителя учреждения в случае выполнения важного или особо важного задания. Размер премии работнику определяется руководителем учреждения.</w:t>
      </w:r>
      <w:r w:rsidR="00A549EF">
        <w:rPr>
          <w:lang w:val="ru-RU" w:eastAsia="ru-RU"/>
        </w:rPr>
        <w:t xml:space="preserve"> Премии по итогам календарного периода и премии за выполнение важных и особо важных заданий работникам учреждения максимальными размерами не ограничиваются. </w:t>
      </w:r>
    </w:p>
    <w:p w:rsidR="00A549EF" w:rsidRDefault="00C768DC" w:rsidP="00A45071">
      <w:pPr>
        <w:shd w:val="clear" w:color="auto" w:fill="FFFFFF"/>
        <w:ind w:firstLine="708"/>
        <w:jc w:val="both"/>
        <w:rPr>
          <w:lang w:val="ru-RU" w:eastAsia="ru-RU"/>
        </w:rPr>
      </w:pPr>
      <w:r>
        <w:rPr>
          <w:lang w:val="ru-RU" w:eastAsia="ru-RU"/>
        </w:rPr>
        <w:t xml:space="preserve">4.2.6. </w:t>
      </w:r>
      <w:r w:rsidRPr="003541C3">
        <w:rPr>
          <w:lang w:val="ru-RU" w:eastAsia="ru-RU"/>
        </w:rPr>
        <w:t>При определении размеров стимулирующих выплат</w:t>
      </w:r>
      <w:r>
        <w:rPr>
          <w:lang w:val="ru-RU" w:eastAsia="ru-RU"/>
        </w:rPr>
        <w:t xml:space="preserve"> работникам учреждения, порядка и условий их осуществления учитывается мнение выборного профсоюзного или иного представительного органа работников у</w:t>
      </w:r>
      <w:r>
        <w:rPr>
          <w:lang w:val="ru-RU" w:eastAsia="ru-RU"/>
        </w:rPr>
        <w:t>чреждения.</w:t>
      </w:r>
    </w:p>
    <w:p w:rsidR="00A549EF" w:rsidRDefault="00C768DC" w:rsidP="00A45071">
      <w:pPr>
        <w:shd w:val="clear" w:color="auto" w:fill="FFFFFF"/>
        <w:ind w:firstLine="708"/>
        <w:jc w:val="both"/>
        <w:rPr>
          <w:lang w:val="ru-RU" w:eastAsia="ru-RU"/>
        </w:rPr>
      </w:pPr>
      <w:r>
        <w:rPr>
          <w:lang w:val="ru-RU" w:eastAsia="ru-RU"/>
        </w:rPr>
        <w:t>4.2.7. Размеры и условия осуществления стимулирующих выплат конкретному работнику учреждения устанавливаются трудовым договором в соответствии с системой оплаты труда, установленной Положением об оплате труда работников учреждения.</w:t>
      </w:r>
    </w:p>
    <w:p w:rsidR="00A549EF" w:rsidRDefault="00A549EF" w:rsidP="003B634B">
      <w:pPr>
        <w:shd w:val="clear" w:color="auto" w:fill="FFFFFF"/>
        <w:rPr>
          <w:lang w:val="ru-RU" w:eastAsia="ru-RU"/>
        </w:rPr>
      </w:pPr>
    </w:p>
    <w:p w:rsidR="00A549EF" w:rsidRPr="00A549EF" w:rsidRDefault="00C768DC" w:rsidP="00A549EF">
      <w:pPr>
        <w:shd w:val="clear" w:color="auto" w:fill="FFFFFF"/>
        <w:jc w:val="center"/>
        <w:rPr>
          <w:b/>
          <w:u w:val="single"/>
          <w:lang w:val="ru-RU" w:eastAsia="ru-RU"/>
        </w:rPr>
      </w:pPr>
      <w:r w:rsidRPr="00837C2A">
        <w:rPr>
          <w:b/>
          <w:lang w:eastAsia="ru-RU"/>
        </w:rPr>
        <w:t>V</w:t>
      </w:r>
      <w:r w:rsidRPr="00837C2A">
        <w:rPr>
          <w:b/>
          <w:lang w:val="ru-RU" w:eastAsia="ru-RU"/>
        </w:rPr>
        <w:t xml:space="preserve">. Условия </w:t>
      </w:r>
      <w:r w:rsidRPr="00837C2A">
        <w:rPr>
          <w:b/>
          <w:lang w:val="ru-RU" w:eastAsia="ru-RU"/>
        </w:rPr>
        <w:t>оплаты труда руководителя учреждения</w:t>
      </w:r>
    </w:p>
    <w:p w:rsidR="00CF0D83" w:rsidRPr="008027BA" w:rsidRDefault="00CF0D83" w:rsidP="008027BA">
      <w:pPr>
        <w:shd w:val="clear" w:color="auto" w:fill="FFFFFF"/>
        <w:ind w:left="720"/>
        <w:jc w:val="both"/>
        <w:rPr>
          <w:lang w:val="ru-RU" w:eastAsia="ru-RU"/>
        </w:rPr>
      </w:pPr>
    </w:p>
    <w:p w:rsidR="00A04583" w:rsidRPr="00A549EF" w:rsidRDefault="00A549EF" w:rsidP="009665F3">
      <w:pPr>
        <w:shd w:val="clear" w:color="auto" w:fill="FFFFFF"/>
        <w:ind w:firstLine="709"/>
        <w:jc w:val="both"/>
        <w:rPr>
          <w:lang w:val="ru-RU" w:eastAsia="ru-RU"/>
        </w:rPr>
      </w:pPr>
      <w:r w:rsidRPr="00A549EF">
        <w:rPr>
          <w:lang w:val="ru-RU" w:eastAsia="ru-RU"/>
        </w:rPr>
        <w:t>5.1.</w:t>
      </w:r>
      <w:r>
        <w:rPr>
          <w:lang w:val="ru-RU" w:eastAsia="ru-RU"/>
        </w:rPr>
        <w:t xml:space="preserve"> Условия оплаты труда руководителя учреждения устанавливаются трудовым договором между администрацией Зюзинского сельсовета Барабинского района Новосибирской области</w:t>
      </w:r>
      <w:r w:rsidR="00296140">
        <w:rPr>
          <w:lang w:val="ru-RU" w:eastAsia="ru-RU"/>
        </w:rPr>
        <w:t xml:space="preserve"> и руководителем</w:t>
      </w:r>
      <w:r w:rsidR="00962583">
        <w:rPr>
          <w:lang w:val="ru-RU" w:eastAsia="ru-RU"/>
        </w:rPr>
        <w:t xml:space="preserve"> (директором)</w:t>
      </w:r>
      <w:r w:rsidR="00296140">
        <w:rPr>
          <w:lang w:val="ru-RU" w:eastAsia="ru-RU"/>
        </w:rPr>
        <w:t xml:space="preserve"> учреждения в соответствии с системой оплаты труда, установленной </w:t>
      </w:r>
      <w:r w:rsidR="00CA2635" w:rsidRPr="00746823">
        <w:rPr>
          <w:lang w:val="ru-RU" w:eastAsia="ru-RU"/>
        </w:rPr>
        <w:t>Положением об оплате труда.</w:t>
      </w:r>
      <w:r w:rsidR="00CA2635">
        <w:rPr>
          <w:color w:val="FF0000"/>
          <w:lang w:val="ru-RU" w:eastAsia="ru-RU"/>
        </w:rPr>
        <w:t xml:space="preserve"> </w:t>
      </w:r>
      <w:r w:rsidR="00962583">
        <w:rPr>
          <w:lang w:val="ru-RU" w:eastAsia="ru-RU"/>
        </w:rPr>
        <w:t>Трудовой договор заключается на основе типовой формы трудового договор</w:t>
      </w:r>
      <w:r w:rsidR="006B1071">
        <w:rPr>
          <w:lang w:val="ru-RU" w:eastAsia="ru-RU"/>
        </w:rPr>
        <w:t>а, утвержденной постановлением П</w:t>
      </w:r>
      <w:r w:rsidR="00962583">
        <w:rPr>
          <w:lang w:val="ru-RU" w:eastAsia="ru-RU"/>
        </w:rPr>
        <w:t>равительства РФ от 12.04.2013 № 329 «О типовой форме трудового договора с руководителем (директором) государственного (муниципального) учреждения».</w:t>
      </w:r>
    </w:p>
    <w:p w:rsidR="00A04583" w:rsidRPr="00C81A5C" w:rsidRDefault="00A04583" w:rsidP="00A06FEA">
      <w:pPr>
        <w:shd w:val="clear" w:color="auto" w:fill="FFFFFF"/>
        <w:ind w:left="10" w:firstLine="710"/>
        <w:jc w:val="both"/>
        <w:rPr>
          <w:color w:val="FF0000"/>
          <w:sz w:val="22"/>
          <w:szCs w:val="22"/>
          <w:lang w:val="ru-RU" w:eastAsia="ru-RU"/>
        </w:rPr>
      </w:pPr>
    </w:p>
    <w:p w:rsidR="00A06FEA" w:rsidRDefault="000F3FAB" w:rsidP="009665F3">
      <w:pPr>
        <w:shd w:val="clear" w:color="auto" w:fill="FFFFFF"/>
        <w:ind w:left="53" w:right="14" w:firstLine="656"/>
        <w:jc w:val="both"/>
        <w:rPr>
          <w:lang w:val="ru-RU" w:eastAsia="ru-RU"/>
        </w:rPr>
      </w:pPr>
      <w:r>
        <w:rPr>
          <w:lang w:val="ru-RU" w:eastAsia="ru-RU"/>
        </w:rPr>
        <w:t>5.2. Размер должностного</w:t>
      </w:r>
      <w:r w:rsidR="00962583">
        <w:rPr>
          <w:lang w:val="ru-RU" w:eastAsia="ru-RU"/>
        </w:rPr>
        <w:t xml:space="preserve"> окла</w:t>
      </w:r>
      <w:r>
        <w:rPr>
          <w:lang w:val="ru-RU" w:eastAsia="ru-RU"/>
        </w:rPr>
        <w:t>да</w:t>
      </w:r>
      <w:r w:rsidR="00962583">
        <w:rPr>
          <w:lang w:val="ru-RU" w:eastAsia="ru-RU"/>
        </w:rPr>
        <w:t xml:space="preserve"> руководителя учреждения устанавливаются в соответствии с приказом министерства труда и социального развития Новосибирской области по группам по оплате труда руководителей.</w:t>
      </w:r>
    </w:p>
    <w:p w:rsidR="00A06FEA" w:rsidRDefault="00C768DC" w:rsidP="008F3974">
      <w:pPr>
        <w:shd w:val="clear" w:color="auto" w:fill="FFFFFF"/>
        <w:ind w:left="53" w:right="14"/>
        <w:jc w:val="both"/>
        <w:rPr>
          <w:lang w:val="ru-RU" w:eastAsia="ru-RU"/>
        </w:rPr>
      </w:pPr>
      <w:r>
        <w:rPr>
          <w:lang w:val="ru-RU" w:eastAsia="ru-RU"/>
        </w:rPr>
        <w:tab/>
      </w:r>
      <w:r w:rsidRPr="00937EA3">
        <w:rPr>
          <w:lang w:val="ru-RU" w:eastAsia="ru-RU"/>
        </w:rPr>
        <w:t xml:space="preserve"> </w:t>
      </w:r>
    </w:p>
    <w:p w:rsidR="008F3974" w:rsidRDefault="000F3FAB" w:rsidP="009665F3">
      <w:pPr>
        <w:numPr>
          <w:ilvl w:val="1"/>
          <w:numId w:val="6"/>
        </w:numPr>
        <w:shd w:val="clear" w:color="auto" w:fill="FFFFFF"/>
        <w:ind w:left="0" w:right="14" w:firstLine="709"/>
        <w:jc w:val="both"/>
        <w:rPr>
          <w:lang w:val="ru-RU" w:eastAsia="ru-RU"/>
        </w:rPr>
      </w:pPr>
      <w:r>
        <w:rPr>
          <w:lang w:val="ru-RU" w:eastAsia="ru-RU"/>
        </w:rPr>
        <w:t>Оплата</w:t>
      </w:r>
      <w:r w:rsidR="00C768DC">
        <w:rPr>
          <w:lang w:val="ru-RU" w:eastAsia="ru-RU"/>
        </w:rPr>
        <w:t xml:space="preserve"> труда руководителя осуществляется по</w:t>
      </w:r>
      <w:r w:rsidR="00C768DC" w:rsidRPr="008F3974">
        <w:rPr>
          <w:lang w:val="ru-RU" w:eastAsia="ru-RU"/>
        </w:rPr>
        <w:t xml:space="preserve"> </w:t>
      </w:r>
      <w:r w:rsidR="00C768DC">
        <w:rPr>
          <w:lang w:eastAsia="ru-RU"/>
        </w:rPr>
        <w:t>IV</w:t>
      </w:r>
      <w:r w:rsidR="00C768DC" w:rsidRPr="008F3974">
        <w:rPr>
          <w:lang w:val="ru-RU" w:eastAsia="ru-RU"/>
        </w:rPr>
        <w:t xml:space="preserve"> </w:t>
      </w:r>
      <w:r w:rsidR="00C768DC">
        <w:rPr>
          <w:lang w:val="ru-RU" w:eastAsia="ru-RU"/>
        </w:rPr>
        <w:t xml:space="preserve">группе оплаты труда руководителей. Критерии устанавливаются исходя из показателей характеризующих учреждение и определяющих сложность труда руководителя (масштаб </w:t>
      </w:r>
      <w:r w:rsidR="00C768DC">
        <w:rPr>
          <w:lang w:val="ru-RU" w:eastAsia="ru-RU"/>
        </w:rPr>
        <w:t>управления, особенности деятельности и значимость учреждения).</w:t>
      </w:r>
    </w:p>
    <w:p w:rsidR="008F3974" w:rsidRPr="008F3974" w:rsidRDefault="008F3974" w:rsidP="008F3974">
      <w:pPr>
        <w:shd w:val="clear" w:color="auto" w:fill="FFFFFF"/>
        <w:ind w:left="720" w:right="14"/>
        <w:jc w:val="both"/>
        <w:rPr>
          <w:lang w:val="ru-RU" w:eastAsia="ru-RU"/>
        </w:rPr>
      </w:pPr>
    </w:p>
    <w:p w:rsidR="008F3974" w:rsidRDefault="00C768DC" w:rsidP="009665F3">
      <w:pPr>
        <w:widowControl w:val="0"/>
        <w:numPr>
          <w:ilvl w:val="1"/>
          <w:numId w:val="6"/>
        </w:numPr>
        <w:autoSpaceDE w:val="0"/>
        <w:autoSpaceDN w:val="0"/>
        <w:adjustRightInd w:val="0"/>
        <w:ind w:left="0" w:firstLine="709"/>
        <w:contextualSpacing/>
        <w:jc w:val="both"/>
        <w:rPr>
          <w:lang w:val="ru-RU" w:eastAsia="ru-RU"/>
        </w:rPr>
      </w:pPr>
      <w:r>
        <w:rPr>
          <w:lang w:val="ru-RU" w:eastAsia="ru-RU"/>
        </w:rPr>
        <w:t xml:space="preserve">Выполнение руководителем учреждения дополнительной работы по совмещению и совместительству разрешается в случаях замены временно отсутствующего специалиста по основной деятельности. Решения о </w:t>
      </w:r>
      <w:r>
        <w:rPr>
          <w:lang w:val="ru-RU" w:eastAsia="ru-RU"/>
        </w:rPr>
        <w:t>работе по совмещению и совместительству в отношении руководителя учреждения принимаются администрацией Зюзинского сельсовета Барабинского района Новосибирской области.</w:t>
      </w:r>
    </w:p>
    <w:p w:rsidR="008F3974" w:rsidRDefault="008F3974" w:rsidP="008F3974">
      <w:pPr>
        <w:ind w:left="720"/>
        <w:contextualSpacing/>
        <w:rPr>
          <w:lang w:val="ru-RU" w:eastAsia="ru-RU"/>
        </w:rPr>
      </w:pPr>
    </w:p>
    <w:p w:rsidR="008F3974" w:rsidRDefault="001B0F4E" w:rsidP="009665F3">
      <w:pPr>
        <w:widowControl w:val="0"/>
        <w:numPr>
          <w:ilvl w:val="1"/>
          <w:numId w:val="6"/>
        </w:numPr>
        <w:autoSpaceDE w:val="0"/>
        <w:autoSpaceDN w:val="0"/>
        <w:adjustRightInd w:val="0"/>
        <w:ind w:left="0" w:firstLine="709"/>
        <w:contextualSpacing/>
        <w:jc w:val="both"/>
        <w:rPr>
          <w:lang w:val="ru-RU" w:eastAsia="ru-RU"/>
        </w:rPr>
      </w:pPr>
      <w:r>
        <w:rPr>
          <w:lang w:val="ru-RU" w:eastAsia="ru-RU"/>
        </w:rPr>
        <w:t xml:space="preserve">Надбавки за качественные показатели эффективности деятельности и премии по итогам календарного периода устанавливаются руководителю учреждения по результатам </w:t>
      </w:r>
      <w:proofErr w:type="gramStart"/>
      <w:r>
        <w:rPr>
          <w:lang w:val="ru-RU" w:eastAsia="ru-RU"/>
        </w:rPr>
        <w:t>выполнения качественных показателей эффективности деятельности учреждения</w:t>
      </w:r>
      <w:proofErr w:type="gramEnd"/>
      <w:r>
        <w:rPr>
          <w:lang w:val="ru-RU" w:eastAsia="ru-RU"/>
        </w:rPr>
        <w:t>.</w:t>
      </w:r>
    </w:p>
    <w:p w:rsidR="00A06FEA" w:rsidRDefault="00A06FEA" w:rsidP="008F3974">
      <w:pPr>
        <w:widowControl w:val="0"/>
        <w:autoSpaceDE w:val="0"/>
        <w:autoSpaceDN w:val="0"/>
        <w:adjustRightInd w:val="0"/>
        <w:contextualSpacing/>
        <w:jc w:val="both"/>
        <w:rPr>
          <w:lang w:val="ru-RU" w:eastAsia="ru-RU"/>
        </w:rPr>
      </w:pPr>
    </w:p>
    <w:p w:rsidR="00A06FEA" w:rsidRPr="00BE27BC" w:rsidRDefault="00C768DC" w:rsidP="00A06FEA">
      <w:pPr>
        <w:ind w:firstLine="709"/>
        <w:jc w:val="center"/>
        <w:rPr>
          <w:lang w:val="ru-RU" w:eastAsia="ru-RU"/>
        </w:rPr>
      </w:pPr>
      <w:r w:rsidRPr="00BE27BC">
        <w:rPr>
          <w:b/>
          <w:bCs/>
          <w:lang w:val="ru-RU" w:eastAsia="ru-RU"/>
        </w:rPr>
        <w:lastRenderedPageBreak/>
        <w:t>Качественные показатели деятельности учреждения</w:t>
      </w:r>
      <w:r w:rsidR="001B0F4E">
        <w:rPr>
          <w:b/>
          <w:bCs/>
          <w:lang w:val="ru-RU" w:eastAsia="ru-RU"/>
        </w:rPr>
        <w:t>,</w:t>
      </w:r>
    </w:p>
    <w:p w:rsidR="00A06FEA" w:rsidRDefault="000F3FAB" w:rsidP="00A06FEA">
      <w:pPr>
        <w:ind w:firstLine="709"/>
        <w:jc w:val="center"/>
        <w:rPr>
          <w:b/>
          <w:bCs/>
          <w:lang w:val="ru-RU" w:eastAsia="ru-RU"/>
        </w:rPr>
      </w:pPr>
      <w:r>
        <w:rPr>
          <w:b/>
          <w:bCs/>
          <w:lang w:val="ru-RU" w:eastAsia="ru-RU"/>
        </w:rPr>
        <w:t>у</w:t>
      </w:r>
      <w:r w:rsidR="001B0F4E">
        <w:rPr>
          <w:b/>
          <w:bCs/>
          <w:lang w:val="ru-RU" w:eastAsia="ru-RU"/>
        </w:rPr>
        <w:t>читываемые при определении выплат стимулирующего ха</w:t>
      </w:r>
      <w:r>
        <w:rPr>
          <w:b/>
          <w:bCs/>
          <w:lang w:val="ru-RU" w:eastAsia="ru-RU"/>
        </w:rPr>
        <w:t>рактера руководителю учреждения</w:t>
      </w:r>
    </w:p>
    <w:p w:rsidR="00A06FEA" w:rsidRPr="00BE27BC" w:rsidRDefault="00C768DC" w:rsidP="00A06FEA">
      <w:pPr>
        <w:ind w:firstLine="709"/>
        <w:jc w:val="right"/>
        <w:rPr>
          <w:b/>
          <w:bCs/>
          <w:lang w:val="ru-RU" w:eastAsia="ru-RU"/>
        </w:rPr>
      </w:pPr>
      <w:r>
        <w:rPr>
          <w:b/>
          <w:bCs/>
          <w:lang w:val="ru-RU" w:eastAsia="ru-RU"/>
        </w:rPr>
        <w:t>Таблица 2</w:t>
      </w:r>
    </w:p>
    <w:p w:rsidR="001B0F4E" w:rsidRDefault="00A06FEA" w:rsidP="001B0F4E">
      <w:pPr>
        <w:jc w:val="both"/>
        <w:rPr>
          <w:lang w:val="ru-RU" w:eastAsia="ru-RU"/>
        </w:rPr>
      </w:pPr>
      <w:r w:rsidRPr="0075411B">
        <w:rPr>
          <w:lang w:val="ru-RU"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5891"/>
        <w:gridCol w:w="2033"/>
      </w:tblGrid>
      <w:tr w:rsidR="00C76F10" w:rsidTr="00F64CE6">
        <w:tc>
          <w:tcPr>
            <w:tcW w:w="1930" w:type="dxa"/>
          </w:tcPr>
          <w:p w:rsidR="001B0F4E" w:rsidRPr="00F64CE6" w:rsidRDefault="00C768DC" w:rsidP="00F64CE6">
            <w:pPr>
              <w:jc w:val="center"/>
              <w:rPr>
                <w:b/>
                <w:lang w:val="ru-RU" w:eastAsia="ru-RU"/>
              </w:rPr>
            </w:pPr>
            <w:r w:rsidRPr="00F64CE6">
              <w:rPr>
                <w:b/>
                <w:lang w:val="ru-RU" w:eastAsia="ru-RU"/>
              </w:rPr>
              <w:t>Наименование</w:t>
            </w:r>
          </w:p>
          <w:p w:rsidR="001B0F4E" w:rsidRDefault="00C768DC" w:rsidP="00F64CE6">
            <w:pPr>
              <w:jc w:val="center"/>
              <w:rPr>
                <w:lang w:val="ru-RU" w:eastAsia="ru-RU"/>
              </w:rPr>
            </w:pPr>
            <w:r w:rsidRPr="00F64CE6">
              <w:rPr>
                <w:b/>
                <w:lang w:val="ru-RU" w:eastAsia="ru-RU"/>
              </w:rPr>
              <w:t>должности</w:t>
            </w:r>
          </w:p>
        </w:tc>
        <w:tc>
          <w:tcPr>
            <w:tcW w:w="5891" w:type="dxa"/>
          </w:tcPr>
          <w:p w:rsidR="001B0F4E" w:rsidRPr="00F64CE6" w:rsidRDefault="00C768DC" w:rsidP="00F64CE6">
            <w:pPr>
              <w:jc w:val="center"/>
              <w:rPr>
                <w:b/>
                <w:lang w:val="ru-RU" w:eastAsia="ru-RU"/>
              </w:rPr>
            </w:pPr>
            <w:r w:rsidRPr="00F64CE6">
              <w:rPr>
                <w:b/>
                <w:lang w:val="ru-RU" w:eastAsia="ru-RU"/>
              </w:rPr>
              <w:t xml:space="preserve">Перечень показателей и критерии оценки </w:t>
            </w:r>
          </w:p>
          <w:p w:rsidR="001B0F4E" w:rsidRPr="00F64CE6" w:rsidRDefault="00C768DC" w:rsidP="00F64CE6">
            <w:pPr>
              <w:jc w:val="center"/>
              <w:rPr>
                <w:b/>
                <w:lang w:val="ru-RU" w:eastAsia="ru-RU"/>
              </w:rPr>
            </w:pPr>
            <w:r w:rsidRPr="00F64CE6">
              <w:rPr>
                <w:b/>
                <w:lang w:val="ru-RU" w:eastAsia="ru-RU"/>
              </w:rPr>
              <w:t>(значение показателей)</w:t>
            </w:r>
          </w:p>
        </w:tc>
        <w:tc>
          <w:tcPr>
            <w:tcW w:w="2033" w:type="dxa"/>
          </w:tcPr>
          <w:p w:rsidR="001B0F4E" w:rsidRPr="00F64CE6" w:rsidRDefault="00C768DC" w:rsidP="00F64CE6">
            <w:pPr>
              <w:jc w:val="center"/>
              <w:rPr>
                <w:b/>
                <w:lang w:val="ru-RU" w:eastAsia="ru-RU"/>
              </w:rPr>
            </w:pPr>
            <w:r w:rsidRPr="00F64CE6">
              <w:rPr>
                <w:b/>
                <w:lang w:val="ru-RU" w:eastAsia="ru-RU"/>
              </w:rPr>
              <w:t>Размер стимулирующих выплат</w:t>
            </w:r>
          </w:p>
        </w:tc>
      </w:tr>
      <w:tr w:rsidR="00C76F10" w:rsidTr="00F64CE6">
        <w:tc>
          <w:tcPr>
            <w:tcW w:w="1930" w:type="dxa"/>
            <w:vMerge w:val="restart"/>
          </w:tcPr>
          <w:p w:rsidR="00BE41B0" w:rsidRDefault="00C768DC" w:rsidP="00F64CE6">
            <w:pPr>
              <w:jc w:val="center"/>
              <w:rPr>
                <w:lang w:val="ru-RU" w:eastAsia="ru-RU"/>
              </w:rPr>
            </w:pPr>
            <w:r>
              <w:rPr>
                <w:lang w:val="ru-RU" w:eastAsia="ru-RU"/>
              </w:rPr>
              <w:t>Директор (руководитель учреждения)</w:t>
            </w:r>
          </w:p>
        </w:tc>
        <w:tc>
          <w:tcPr>
            <w:tcW w:w="5891" w:type="dxa"/>
          </w:tcPr>
          <w:p w:rsidR="00BE41B0" w:rsidRDefault="00B16715" w:rsidP="00F64CE6">
            <w:pPr>
              <w:jc w:val="both"/>
              <w:rPr>
                <w:lang w:val="ru-RU" w:eastAsia="ru-RU"/>
              </w:rPr>
            </w:pPr>
            <w:r>
              <w:rPr>
                <w:lang w:val="ru-RU" w:eastAsia="ru-RU"/>
              </w:rPr>
              <w:t>1.</w:t>
            </w:r>
            <w:r w:rsidR="00C768DC">
              <w:rPr>
                <w:lang w:val="ru-RU" w:eastAsia="ru-RU"/>
              </w:rPr>
              <w:t xml:space="preserve">Достижение целевых показателей (индикаторов), характеризующих </w:t>
            </w:r>
            <w:r w:rsidR="00C768DC">
              <w:rPr>
                <w:lang w:val="ru-RU" w:eastAsia="ru-RU"/>
              </w:rPr>
              <w:t>результаты деятельности учреждения</w:t>
            </w:r>
          </w:p>
          <w:p w:rsidR="00BE41B0" w:rsidRDefault="00C768DC" w:rsidP="00F64CE6">
            <w:pPr>
              <w:ind w:left="720"/>
              <w:jc w:val="both"/>
              <w:rPr>
                <w:lang w:val="ru-RU" w:eastAsia="ru-RU"/>
              </w:rPr>
            </w:pPr>
            <w:r>
              <w:rPr>
                <w:lang w:val="ru-RU" w:eastAsia="ru-RU"/>
              </w:rPr>
              <w:t>- да</w:t>
            </w:r>
          </w:p>
          <w:p w:rsidR="00BE41B0" w:rsidRDefault="00C768DC" w:rsidP="00F64CE6">
            <w:pPr>
              <w:ind w:left="720"/>
              <w:jc w:val="both"/>
              <w:rPr>
                <w:lang w:val="ru-RU" w:eastAsia="ru-RU"/>
              </w:rPr>
            </w:pPr>
            <w:r>
              <w:rPr>
                <w:lang w:val="ru-RU" w:eastAsia="ru-RU"/>
              </w:rPr>
              <w:t>- нет</w:t>
            </w:r>
          </w:p>
        </w:tc>
        <w:tc>
          <w:tcPr>
            <w:tcW w:w="2033" w:type="dxa"/>
          </w:tcPr>
          <w:p w:rsidR="00BE41B0" w:rsidRDefault="00BE41B0" w:rsidP="00F64CE6">
            <w:pPr>
              <w:jc w:val="both"/>
              <w:rPr>
                <w:lang w:val="ru-RU" w:eastAsia="ru-RU"/>
              </w:rPr>
            </w:pPr>
          </w:p>
          <w:p w:rsidR="00BE41B0" w:rsidRDefault="00BE41B0" w:rsidP="00F64CE6">
            <w:pPr>
              <w:jc w:val="both"/>
              <w:rPr>
                <w:lang w:val="ru-RU" w:eastAsia="ru-RU"/>
              </w:rPr>
            </w:pPr>
          </w:p>
          <w:p w:rsidR="00BE41B0" w:rsidRDefault="00BE41B0" w:rsidP="00F64CE6">
            <w:pPr>
              <w:jc w:val="both"/>
              <w:rPr>
                <w:lang w:val="ru-RU" w:eastAsia="ru-RU"/>
              </w:rPr>
            </w:pPr>
          </w:p>
          <w:p w:rsidR="00BE41B0" w:rsidRDefault="00B16715" w:rsidP="00F64CE6">
            <w:pPr>
              <w:jc w:val="both"/>
              <w:rPr>
                <w:lang w:val="ru-RU" w:eastAsia="ru-RU"/>
              </w:rPr>
            </w:pPr>
            <w:r>
              <w:rPr>
                <w:lang w:val="ru-RU" w:eastAsia="ru-RU"/>
              </w:rPr>
              <w:t>200%</w:t>
            </w:r>
          </w:p>
          <w:p w:rsidR="00B16715" w:rsidRDefault="00C768DC" w:rsidP="00F64CE6">
            <w:pPr>
              <w:jc w:val="both"/>
              <w:rPr>
                <w:lang w:val="ru-RU" w:eastAsia="ru-RU"/>
              </w:rPr>
            </w:pPr>
            <w:r>
              <w:rPr>
                <w:lang w:val="ru-RU" w:eastAsia="ru-RU"/>
              </w:rPr>
              <w:t>0%</w:t>
            </w:r>
          </w:p>
        </w:tc>
      </w:tr>
      <w:tr w:rsidR="00C76F10" w:rsidTr="00F64CE6">
        <w:trPr>
          <w:trHeight w:val="426"/>
        </w:trPr>
        <w:tc>
          <w:tcPr>
            <w:tcW w:w="1930" w:type="dxa"/>
            <w:vMerge/>
          </w:tcPr>
          <w:p w:rsidR="00BE41B0" w:rsidRDefault="00BE41B0" w:rsidP="00F64CE6">
            <w:pPr>
              <w:jc w:val="both"/>
              <w:rPr>
                <w:lang w:val="ru-RU" w:eastAsia="ru-RU"/>
              </w:rPr>
            </w:pPr>
          </w:p>
        </w:tc>
        <w:tc>
          <w:tcPr>
            <w:tcW w:w="5891" w:type="dxa"/>
            <w:tcBorders>
              <w:bottom w:val="single" w:sz="4" w:space="0" w:color="000000"/>
            </w:tcBorders>
          </w:tcPr>
          <w:p w:rsidR="00BE41B0" w:rsidRDefault="00B16715" w:rsidP="00F64CE6">
            <w:pPr>
              <w:jc w:val="both"/>
              <w:rPr>
                <w:lang w:val="ru-RU" w:eastAsia="ru-RU"/>
              </w:rPr>
            </w:pPr>
            <w:r>
              <w:rPr>
                <w:lang w:val="ru-RU" w:eastAsia="ru-RU"/>
              </w:rPr>
              <w:t>2.Обеспечение установленного учреждению соотношения средней заработной платы работников, повышение оплаты труда которых предусмотрено Указом Президента Российской Федерации от 07.05.2012 №597 «О мероприятиях по реализации государственной социальной политики», и средней заработной платы в Новосибирской области.</w:t>
            </w:r>
          </w:p>
          <w:p w:rsidR="00B16715" w:rsidRDefault="00C768DC" w:rsidP="00F64CE6">
            <w:pPr>
              <w:jc w:val="both"/>
              <w:rPr>
                <w:lang w:val="ru-RU" w:eastAsia="ru-RU"/>
              </w:rPr>
            </w:pPr>
            <w:r>
              <w:rPr>
                <w:lang w:val="ru-RU" w:eastAsia="ru-RU"/>
              </w:rPr>
              <w:t>- да</w:t>
            </w:r>
          </w:p>
          <w:p w:rsidR="00B16715" w:rsidRDefault="00C768DC" w:rsidP="00F64CE6">
            <w:pPr>
              <w:jc w:val="both"/>
              <w:rPr>
                <w:lang w:val="ru-RU" w:eastAsia="ru-RU"/>
              </w:rPr>
            </w:pPr>
            <w:r>
              <w:rPr>
                <w:lang w:val="ru-RU" w:eastAsia="ru-RU"/>
              </w:rPr>
              <w:t>- нет</w:t>
            </w:r>
          </w:p>
        </w:tc>
        <w:tc>
          <w:tcPr>
            <w:tcW w:w="2033" w:type="dxa"/>
            <w:tcBorders>
              <w:bottom w:val="single" w:sz="4" w:space="0" w:color="000000"/>
            </w:tcBorders>
          </w:tcPr>
          <w:p w:rsidR="00BE41B0" w:rsidRDefault="00BE41B0" w:rsidP="00F64CE6">
            <w:pPr>
              <w:jc w:val="both"/>
              <w:rPr>
                <w:lang w:val="ru-RU" w:eastAsia="ru-RU"/>
              </w:rPr>
            </w:pPr>
          </w:p>
          <w:p w:rsidR="00B16715" w:rsidRDefault="00B16715" w:rsidP="00F64CE6">
            <w:pPr>
              <w:jc w:val="both"/>
              <w:rPr>
                <w:lang w:val="ru-RU" w:eastAsia="ru-RU"/>
              </w:rPr>
            </w:pPr>
          </w:p>
          <w:p w:rsidR="00B16715" w:rsidRDefault="00B16715" w:rsidP="00F64CE6">
            <w:pPr>
              <w:jc w:val="both"/>
              <w:rPr>
                <w:lang w:val="ru-RU" w:eastAsia="ru-RU"/>
              </w:rPr>
            </w:pPr>
          </w:p>
          <w:p w:rsidR="00B16715" w:rsidRDefault="00B16715" w:rsidP="00F64CE6">
            <w:pPr>
              <w:jc w:val="both"/>
              <w:rPr>
                <w:lang w:val="ru-RU" w:eastAsia="ru-RU"/>
              </w:rPr>
            </w:pPr>
          </w:p>
          <w:p w:rsidR="00B16715" w:rsidRDefault="00B16715" w:rsidP="00F64CE6">
            <w:pPr>
              <w:jc w:val="both"/>
              <w:rPr>
                <w:lang w:val="ru-RU" w:eastAsia="ru-RU"/>
              </w:rPr>
            </w:pPr>
          </w:p>
          <w:p w:rsidR="00B16715" w:rsidRDefault="00B16715" w:rsidP="00F64CE6">
            <w:pPr>
              <w:jc w:val="both"/>
              <w:rPr>
                <w:lang w:val="ru-RU" w:eastAsia="ru-RU"/>
              </w:rPr>
            </w:pPr>
          </w:p>
          <w:p w:rsidR="00B16715" w:rsidRDefault="00B16715" w:rsidP="00F64CE6">
            <w:pPr>
              <w:jc w:val="both"/>
              <w:rPr>
                <w:lang w:val="ru-RU" w:eastAsia="ru-RU"/>
              </w:rPr>
            </w:pPr>
          </w:p>
          <w:p w:rsidR="00B16715" w:rsidRPr="004F4EF6" w:rsidRDefault="00746823" w:rsidP="00F64CE6">
            <w:pPr>
              <w:jc w:val="both"/>
              <w:rPr>
                <w:color w:val="FF0000"/>
                <w:lang w:val="ru-RU" w:eastAsia="ru-RU"/>
              </w:rPr>
            </w:pPr>
            <w:r>
              <w:rPr>
                <w:lang w:val="ru-RU" w:eastAsia="ru-RU"/>
              </w:rPr>
              <w:t>2</w:t>
            </w:r>
            <w:r w:rsidR="00C768DC">
              <w:rPr>
                <w:lang w:val="ru-RU" w:eastAsia="ru-RU"/>
              </w:rPr>
              <w:t>5%</w:t>
            </w:r>
            <w:r w:rsidR="004F4EF6">
              <w:rPr>
                <w:lang w:val="ru-RU" w:eastAsia="ru-RU"/>
              </w:rPr>
              <w:t xml:space="preserve">   </w:t>
            </w:r>
          </w:p>
          <w:p w:rsidR="00B16715" w:rsidRDefault="00C768DC" w:rsidP="00F64CE6">
            <w:pPr>
              <w:jc w:val="both"/>
              <w:rPr>
                <w:lang w:val="ru-RU" w:eastAsia="ru-RU"/>
              </w:rPr>
            </w:pPr>
            <w:r>
              <w:rPr>
                <w:lang w:val="ru-RU" w:eastAsia="ru-RU"/>
              </w:rPr>
              <w:t>0%</w:t>
            </w:r>
          </w:p>
        </w:tc>
      </w:tr>
      <w:tr w:rsidR="00C76F10" w:rsidTr="00F64CE6">
        <w:tc>
          <w:tcPr>
            <w:tcW w:w="1930" w:type="dxa"/>
            <w:vMerge/>
          </w:tcPr>
          <w:p w:rsidR="00BE41B0" w:rsidRDefault="00BE41B0" w:rsidP="00F64CE6">
            <w:pPr>
              <w:jc w:val="both"/>
              <w:rPr>
                <w:lang w:val="ru-RU" w:eastAsia="ru-RU"/>
              </w:rPr>
            </w:pPr>
          </w:p>
        </w:tc>
        <w:tc>
          <w:tcPr>
            <w:tcW w:w="5891" w:type="dxa"/>
          </w:tcPr>
          <w:p w:rsidR="00BE41B0" w:rsidRDefault="00B16715" w:rsidP="00F64CE6">
            <w:pPr>
              <w:jc w:val="both"/>
              <w:rPr>
                <w:lang w:val="ru-RU" w:eastAsia="ru-RU"/>
              </w:rPr>
            </w:pPr>
            <w:r>
              <w:rPr>
                <w:lang w:val="ru-RU" w:eastAsia="ru-RU"/>
              </w:rPr>
              <w:t xml:space="preserve">3.Обеспечение открытости и доступности информации об учреждении и предоставлении услуг на официальном интернет – сайте </w:t>
            </w:r>
            <w:r w:rsidR="00213E21" w:rsidRPr="00F64CE6">
              <w:rPr>
                <w:u w:val="single"/>
                <w:lang w:eastAsia="ru-RU"/>
              </w:rPr>
              <w:t>w</w:t>
            </w:r>
            <w:r w:rsidR="00213E21" w:rsidRPr="00F64CE6">
              <w:rPr>
                <w:u w:val="single"/>
                <w:lang w:val="ru-RU" w:eastAsia="ru-RU"/>
              </w:rPr>
              <w:t>.</w:t>
            </w:r>
            <w:r w:rsidR="00213E21" w:rsidRPr="00F64CE6">
              <w:rPr>
                <w:u w:val="single"/>
                <w:lang w:eastAsia="ru-RU"/>
              </w:rPr>
              <w:t>w</w:t>
            </w:r>
            <w:r w:rsidR="00213E21" w:rsidRPr="00F64CE6">
              <w:rPr>
                <w:u w:val="single"/>
                <w:lang w:val="ru-RU" w:eastAsia="ru-RU"/>
              </w:rPr>
              <w:t>.</w:t>
            </w:r>
            <w:r w:rsidR="00213E21" w:rsidRPr="00F64CE6">
              <w:rPr>
                <w:u w:val="single"/>
                <w:lang w:eastAsia="ru-RU"/>
              </w:rPr>
              <w:t>w</w:t>
            </w:r>
            <w:r w:rsidR="00213E21" w:rsidRPr="00F64CE6">
              <w:rPr>
                <w:u w:val="single"/>
                <w:lang w:val="ru-RU" w:eastAsia="ru-RU"/>
              </w:rPr>
              <w:t>.</w:t>
            </w:r>
            <w:r w:rsidR="00213E21" w:rsidRPr="00F64CE6">
              <w:rPr>
                <w:u w:val="single"/>
                <w:lang w:eastAsia="ru-RU"/>
              </w:rPr>
              <w:t>bas</w:t>
            </w:r>
            <w:r w:rsidR="00213E21" w:rsidRPr="00F64CE6">
              <w:rPr>
                <w:u w:val="single"/>
                <w:lang w:val="ru-RU" w:eastAsia="ru-RU"/>
              </w:rPr>
              <w:t>.</w:t>
            </w:r>
            <w:proofErr w:type="spellStart"/>
            <w:r w:rsidR="00213E21" w:rsidRPr="00F64CE6">
              <w:rPr>
                <w:u w:val="single"/>
                <w:lang w:eastAsia="ru-RU"/>
              </w:rPr>
              <w:t>gov</w:t>
            </w:r>
            <w:proofErr w:type="spellEnd"/>
            <w:r w:rsidR="00213E21" w:rsidRPr="00F64CE6">
              <w:rPr>
                <w:u w:val="single"/>
                <w:lang w:val="ru-RU" w:eastAsia="ru-RU"/>
              </w:rPr>
              <w:t>.</w:t>
            </w:r>
            <w:proofErr w:type="spellStart"/>
            <w:r w:rsidR="00213E21" w:rsidRPr="00F64CE6">
              <w:rPr>
                <w:u w:val="single"/>
                <w:lang w:eastAsia="ru-RU"/>
              </w:rPr>
              <w:t>ru</w:t>
            </w:r>
            <w:proofErr w:type="spellEnd"/>
            <w:r w:rsidR="00213E21" w:rsidRPr="00F64CE6">
              <w:rPr>
                <w:u w:val="single"/>
                <w:lang w:val="ru-RU" w:eastAsia="ru-RU"/>
              </w:rPr>
              <w:t>.</w:t>
            </w:r>
            <w:r w:rsidR="00213E21">
              <w:rPr>
                <w:lang w:val="ru-RU" w:eastAsia="ru-RU"/>
              </w:rPr>
              <w:t xml:space="preserve"> в соответствии с действующим законодательством РФ, нормативно правовыми актами министерства культуры Российской Федерации и Новосибирской области, на сайте учреждения</w:t>
            </w:r>
          </w:p>
          <w:p w:rsidR="00213E21" w:rsidRDefault="00C768DC" w:rsidP="00F64CE6">
            <w:pPr>
              <w:jc w:val="both"/>
              <w:rPr>
                <w:lang w:val="ru-RU" w:eastAsia="ru-RU"/>
              </w:rPr>
            </w:pPr>
            <w:r>
              <w:rPr>
                <w:lang w:val="ru-RU" w:eastAsia="ru-RU"/>
              </w:rPr>
              <w:t>- да</w:t>
            </w:r>
          </w:p>
          <w:p w:rsidR="00213E21" w:rsidRPr="00213E21" w:rsidRDefault="00C768DC" w:rsidP="00F64CE6">
            <w:pPr>
              <w:jc w:val="both"/>
              <w:rPr>
                <w:lang w:val="ru-RU" w:eastAsia="ru-RU"/>
              </w:rPr>
            </w:pPr>
            <w:r>
              <w:rPr>
                <w:lang w:val="ru-RU" w:eastAsia="ru-RU"/>
              </w:rPr>
              <w:t>- нет</w:t>
            </w:r>
          </w:p>
        </w:tc>
        <w:tc>
          <w:tcPr>
            <w:tcW w:w="2033" w:type="dxa"/>
          </w:tcPr>
          <w:p w:rsidR="00BE41B0" w:rsidRDefault="00BE41B0" w:rsidP="00F64CE6">
            <w:pPr>
              <w:jc w:val="both"/>
              <w:rPr>
                <w:lang w:val="ru-RU" w:eastAsia="ru-RU"/>
              </w:rPr>
            </w:pPr>
          </w:p>
          <w:p w:rsidR="00213E21" w:rsidRDefault="00213E21" w:rsidP="00F64CE6">
            <w:pPr>
              <w:jc w:val="both"/>
              <w:rPr>
                <w:lang w:val="ru-RU" w:eastAsia="ru-RU"/>
              </w:rPr>
            </w:pPr>
          </w:p>
          <w:p w:rsidR="00213E21" w:rsidRDefault="00213E21" w:rsidP="00F64CE6">
            <w:pPr>
              <w:jc w:val="both"/>
              <w:rPr>
                <w:lang w:val="ru-RU" w:eastAsia="ru-RU"/>
              </w:rPr>
            </w:pPr>
          </w:p>
          <w:p w:rsidR="00213E21" w:rsidRDefault="00213E21" w:rsidP="00F64CE6">
            <w:pPr>
              <w:jc w:val="both"/>
              <w:rPr>
                <w:lang w:val="ru-RU" w:eastAsia="ru-RU"/>
              </w:rPr>
            </w:pPr>
          </w:p>
          <w:p w:rsidR="00213E21" w:rsidRDefault="00213E21" w:rsidP="00F64CE6">
            <w:pPr>
              <w:jc w:val="both"/>
              <w:rPr>
                <w:lang w:val="ru-RU" w:eastAsia="ru-RU"/>
              </w:rPr>
            </w:pPr>
          </w:p>
          <w:p w:rsidR="00213E21" w:rsidRDefault="00213E21" w:rsidP="00F64CE6">
            <w:pPr>
              <w:jc w:val="both"/>
              <w:rPr>
                <w:lang w:val="ru-RU" w:eastAsia="ru-RU"/>
              </w:rPr>
            </w:pPr>
          </w:p>
          <w:p w:rsidR="00213E21" w:rsidRDefault="00213E21" w:rsidP="00F64CE6">
            <w:pPr>
              <w:jc w:val="both"/>
              <w:rPr>
                <w:lang w:val="ru-RU" w:eastAsia="ru-RU"/>
              </w:rPr>
            </w:pPr>
          </w:p>
          <w:p w:rsidR="00213E21" w:rsidRDefault="00C768DC" w:rsidP="00F64CE6">
            <w:pPr>
              <w:jc w:val="both"/>
              <w:rPr>
                <w:lang w:val="ru-RU" w:eastAsia="ru-RU"/>
              </w:rPr>
            </w:pPr>
            <w:r>
              <w:rPr>
                <w:lang w:val="ru-RU" w:eastAsia="ru-RU"/>
              </w:rPr>
              <w:t>10%</w:t>
            </w:r>
          </w:p>
          <w:p w:rsidR="00213E21" w:rsidRDefault="00C768DC" w:rsidP="00F64CE6">
            <w:pPr>
              <w:jc w:val="both"/>
              <w:rPr>
                <w:lang w:val="ru-RU" w:eastAsia="ru-RU"/>
              </w:rPr>
            </w:pPr>
            <w:r>
              <w:rPr>
                <w:lang w:val="ru-RU" w:eastAsia="ru-RU"/>
              </w:rPr>
              <w:t>0%</w:t>
            </w:r>
          </w:p>
        </w:tc>
      </w:tr>
      <w:tr w:rsidR="00C76F10" w:rsidTr="00F64CE6">
        <w:tc>
          <w:tcPr>
            <w:tcW w:w="1930" w:type="dxa"/>
            <w:vMerge/>
          </w:tcPr>
          <w:p w:rsidR="00BE41B0" w:rsidRDefault="00BE41B0" w:rsidP="00F64CE6">
            <w:pPr>
              <w:jc w:val="both"/>
              <w:rPr>
                <w:lang w:val="ru-RU" w:eastAsia="ru-RU"/>
              </w:rPr>
            </w:pPr>
          </w:p>
        </w:tc>
        <w:tc>
          <w:tcPr>
            <w:tcW w:w="5891" w:type="dxa"/>
          </w:tcPr>
          <w:p w:rsidR="00BE41B0" w:rsidRDefault="00213E21" w:rsidP="00F64CE6">
            <w:pPr>
              <w:jc w:val="both"/>
              <w:rPr>
                <w:lang w:val="ru-RU" w:eastAsia="ru-RU"/>
              </w:rPr>
            </w:pPr>
            <w:r>
              <w:rPr>
                <w:lang w:val="ru-RU" w:eastAsia="ru-RU"/>
              </w:rPr>
              <w:t>4.</w:t>
            </w:r>
            <w:r w:rsidR="009261D8">
              <w:rPr>
                <w:lang w:val="ru-RU" w:eastAsia="ru-RU"/>
              </w:rPr>
              <w:t>Обеспечение выполнения целевых показателей посещений культурных мероприятий, установленных приказом министерства культуры Новосибирской области от 27.11.2020 года № 344 во исполнение Указа Президента Российской Федерации от 21.07.2020года № 474 «О национальных целях развития Российской Федерации на период до 2030 года»</w:t>
            </w:r>
          </w:p>
          <w:p w:rsidR="009261D8" w:rsidRDefault="00C768DC" w:rsidP="00F64CE6">
            <w:pPr>
              <w:jc w:val="both"/>
              <w:rPr>
                <w:lang w:val="ru-RU" w:eastAsia="ru-RU"/>
              </w:rPr>
            </w:pPr>
            <w:r>
              <w:rPr>
                <w:lang w:val="ru-RU" w:eastAsia="ru-RU"/>
              </w:rPr>
              <w:t>- да</w:t>
            </w:r>
          </w:p>
          <w:p w:rsidR="009261D8" w:rsidRDefault="00C768DC" w:rsidP="00F64CE6">
            <w:pPr>
              <w:jc w:val="both"/>
              <w:rPr>
                <w:lang w:val="ru-RU" w:eastAsia="ru-RU"/>
              </w:rPr>
            </w:pPr>
            <w:r>
              <w:rPr>
                <w:lang w:val="ru-RU" w:eastAsia="ru-RU"/>
              </w:rPr>
              <w:t>-нет</w:t>
            </w:r>
          </w:p>
        </w:tc>
        <w:tc>
          <w:tcPr>
            <w:tcW w:w="2033" w:type="dxa"/>
          </w:tcPr>
          <w:p w:rsidR="00BE41B0" w:rsidRDefault="00BE41B0" w:rsidP="00F64CE6">
            <w:pPr>
              <w:jc w:val="both"/>
              <w:rPr>
                <w:lang w:val="ru-RU" w:eastAsia="ru-RU"/>
              </w:rPr>
            </w:pPr>
          </w:p>
          <w:p w:rsidR="009261D8" w:rsidRDefault="009261D8" w:rsidP="00F64CE6">
            <w:pPr>
              <w:jc w:val="both"/>
              <w:rPr>
                <w:lang w:val="ru-RU" w:eastAsia="ru-RU"/>
              </w:rPr>
            </w:pPr>
          </w:p>
          <w:p w:rsidR="009261D8" w:rsidRDefault="009261D8" w:rsidP="00F64CE6">
            <w:pPr>
              <w:jc w:val="both"/>
              <w:rPr>
                <w:lang w:val="ru-RU" w:eastAsia="ru-RU"/>
              </w:rPr>
            </w:pPr>
          </w:p>
          <w:p w:rsidR="009261D8" w:rsidRDefault="009261D8" w:rsidP="00F64CE6">
            <w:pPr>
              <w:jc w:val="both"/>
              <w:rPr>
                <w:lang w:val="ru-RU" w:eastAsia="ru-RU"/>
              </w:rPr>
            </w:pPr>
          </w:p>
          <w:p w:rsidR="009261D8" w:rsidRDefault="009261D8" w:rsidP="00F64CE6">
            <w:pPr>
              <w:jc w:val="both"/>
              <w:rPr>
                <w:lang w:val="ru-RU" w:eastAsia="ru-RU"/>
              </w:rPr>
            </w:pPr>
          </w:p>
          <w:p w:rsidR="009261D8" w:rsidRDefault="009261D8" w:rsidP="00F64CE6">
            <w:pPr>
              <w:jc w:val="both"/>
              <w:rPr>
                <w:lang w:val="ru-RU" w:eastAsia="ru-RU"/>
              </w:rPr>
            </w:pPr>
          </w:p>
          <w:p w:rsidR="009261D8" w:rsidRDefault="009261D8" w:rsidP="00F64CE6">
            <w:pPr>
              <w:jc w:val="both"/>
              <w:rPr>
                <w:lang w:val="ru-RU" w:eastAsia="ru-RU"/>
              </w:rPr>
            </w:pPr>
          </w:p>
          <w:p w:rsidR="009261D8" w:rsidRDefault="00746823" w:rsidP="00F64CE6">
            <w:pPr>
              <w:jc w:val="both"/>
              <w:rPr>
                <w:lang w:val="ru-RU" w:eastAsia="ru-RU"/>
              </w:rPr>
            </w:pPr>
            <w:r>
              <w:rPr>
                <w:lang w:val="ru-RU" w:eastAsia="ru-RU"/>
              </w:rPr>
              <w:t>25</w:t>
            </w:r>
            <w:r w:rsidR="00C768DC">
              <w:rPr>
                <w:lang w:val="ru-RU" w:eastAsia="ru-RU"/>
              </w:rPr>
              <w:t>%</w:t>
            </w:r>
          </w:p>
          <w:p w:rsidR="009261D8" w:rsidRDefault="00C768DC" w:rsidP="00F64CE6">
            <w:pPr>
              <w:jc w:val="both"/>
              <w:rPr>
                <w:lang w:val="ru-RU" w:eastAsia="ru-RU"/>
              </w:rPr>
            </w:pPr>
            <w:r>
              <w:rPr>
                <w:lang w:val="ru-RU" w:eastAsia="ru-RU"/>
              </w:rPr>
              <w:t>0%</w:t>
            </w:r>
          </w:p>
        </w:tc>
      </w:tr>
      <w:tr w:rsidR="00C76F10" w:rsidTr="00F64CE6">
        <w:tc>
          <w:tcPr>
            <w:tcW w:w="1930" w:type="dxa"/>
            <w:vMerge/>
          </w:tcPr>
          <w:p w:rsidR="00BE41B0" w:rsidRDefault="00BE41B0" w:rsidP="00F64CE6">
            <w:pPr>
              <w:jc w:val="both"/>
              <w:rPr>
                <w:lang w:val="ru-RU" w:eastAsia="ru-RU"/>
              </w:rPr>
            </w:pPr>
          </w:p>
        </w:tc>
        <w:tc>
          <w:tcPr>
            <w:tcW w:w="5891" w:type="dxa"/>
          </w:tcPr>
          <w:p w:rsidR="00BE41B0" w:rsidRPr="00F64CE6" w:rsidRDefault="009261D8" w:rsidP="009261D8">
            <w:pPr>
              <w:rPr>
                <w:lang w:val="ru-RU" w:eastAsia="ru-RU"/>
              </w:rPr>
            </w:pPr>
            <w:proofErr w:type="gramStart"/>
            <w:r>
              <w:rPr>
                <w:rFonts w:ascii="Calibri" w:hAnsi="Calibri"/>
                <w:sz w:val="22"/>
                <w:szCs w:val="22"/>
                <w:lang w:val="ru-RU" w:eastAsia="ru-RU"/>
              </w:rPr>
              <w:t>5.</w:t>
            </w:r>
            <w:r w:rsidRPr="00F64CE6">
              <w:rPr>
                <w:lang w:val="ru-RU" w:eastAsia="ru-RU"/>
              </w:rPr>
              <w:t>Участие учреждения в социально-значимых (общественных, творческих, образовательных, научных) проектах, программах, фестивалях, грантах, акциях и других мероприятиях</w:t>
            </w:r>
            <w:proofErr w:type="gramEnd"/>
          </w:p>
          <w:p w:rsidR="009261D8" w:rsidRPr="00F64CE6" w:rsidRDefault="00C768DC" w:rsidP="009261D8">
            <w:pPr>
              <w:rPr>
                <w:lang w:val="ru-RU" w:eastAsia="ru-RU"/>
              </w:rPr>
            </w:pPr>
            <w:r w:rsidRPr="00F64CE6">
              <w:rPr>
                <w:lang w:val="ru-RU" w:eastAsia="ru-RU"/>
              </w:rPr>
              <w:t>- всероссийского и международного уровня</w:t>
            </w:r>
          </w:p>
          <w:p w:rsidR="009261D8" w:rsidRPr="00F64CE6" w:rsidRDefault="00C768DC" w:rsidP="009261D8">
            <w:pPr>
              <w:rPr>
                <w:lang w:val="ru-RU" w:eastAsia="ru-RU"/>
              </w:rPr>
            </w:pPr>
            <w:r w:rsidRPr="00F64CE6">
              <w:rPr>
                <w:lang w:val="ru-RU" w:eastAsia="ru-RU"/>
              </w:rPr>
              <w:t xml:space="preserve">- </w:t>
            </w:r>
            <w:r w:rsidRPr="00F64CE6">
              <w:rPr>
                <w:lang w:val="ru-RU" w:eastAsia="ru-RU"/>
              </w:rPr>
              <w:t>межрегионального уровня</w:t>
            </w:r>
          </w:p>
          <w:p w:rsidR="009261D8" w:rsidRPr="00F64CE6" w:rsidRDefault="00C768DC" w:rsidP="009261D8">
            <w:pPr>
              <w:rPr>
                <w:lang w:val="ru-RU" w:eastAsia="ru-RU"/>
              </w:rPr>
            </w:pPr>
            <w:r w:rsidRPr="00F64CE6">
              <w:rPr>
                <w:lang w:val="ru-RU" w:eastAsia="ru-RU"/>
              </w:rPr>
              <w:t>- областного уровня</w:t>
            </w:r>
          </w:p>
          <w:p w:rsidR="009261D8" w:rsidRDefault="00C768DC" w:rsidP="009261D8">
            <w:pPr>
              <w:rPr>
                <w:rFonts w:ascii="Calibri" w:hAnsi="Calibri"/>
                <w:sz w:val="22"/>
                <w:szCs w:val="22"/>
                <w:lang w:val="ru-RU" w:eastAsia="ru-RU"/>
              </w:rPr>
            </w:pPr>
            <w:r w:rsidRPr="00F64CE6">
              <w:rPr>
                <w:lang w:val="ru-RU" w:eastAsia="ru-RU"/>
              </w:rPr>
              <w:t>- нет</w:t>
            </w:r>
          </w:p>
        </w:tc>
        <w:tc>
          <w:tcPr>
            <w:tcW w:w="2033" w:type="dxa"/>
          </w:tcPr>
          <w:p w:rsidR="00BE41B0" w:rsidRDefault="00BE41B0" w:rsidP="00F64CE6">
            <w:pPr>
              <w:jc w:val="both"/>
              <w:rPr>
                <w:lang w:val="ru-RU" w:eastAsia="ru-RU"/>
              </w:rPr>
            </w:pPr>
          </w:p>
          <w:p w:rsidR="009261D8" w:rsidRDefault="009261D8" w:rsidP="00F64CE6">
            <w:pPr>
              <w:jc w:val="both"/>
              <w:rPr>
                <w:lang w:val="ru-RU" w:eastAsia="ru-RU"/>
              </w:rPr>
            </w:pPr>
          </w:p>
          <w:p w:rsidR="009261D8" w:rsidRDefault="009261D8" w:rsidP="00F64CE6">
            <w:pPr>
              <w:jc w:val="both"/>
              <w:rPr>
                <w:lang w:val="ru-RU" w:eastAsia="ru-RU"/>
              </w:rPr>
            </w:pPr>
          </w:p>
          <w:p w:rsidR="009261D8" w:rsidRDefault="009261D8" w:rsidP="00F64CE6">
            <w:pPr>
              <w:jc w:val="both"/>
              <w:rPr>
                <w:lang w:val="ru-RU" w:eastAsia="ru-RU"/>
              </w:rPr>
            </w:pPr>
          </w:p>
          <w:p w:rsidR="009261D8" w:rsidRDefault="00C768DC" w:rsidP="00F64CE6">
            <w:pPr>
              <w:jc w:val="both"/>
              <w:rPr>
                <w:lang w:val="ru-RU" w:eastAsia="ru-RU"/>
              </w:rPr>
            </w:pPr>
            <w:r>
              <w:rPr>
                <w:lang w:val="ru-RU" w:eastAsia="ru-RU"/>
              </w:rPr>
              <w:t>15%</w:t>
            </w:r>
          </w:p>
          <w:p w:rsidR="009261D8" w:rsidRDefault="00C768DC" w:rsidP="00F64CE6">
            <w:pPr>
              <w:jc w:val="both"/>
              <w:rPr>
                <w:lang w:val="ru-RU" w:eastAsia="ru-RU"/>
              </w:rPr>
            </w:pPr>
            <w:r>
              <w:rPr>
                <w:lang w:val="ru-RU" w:eastAsia="ru-RU"/>
              </w:rPr>
              <w:t>10%</w:t>
            </w:r>
          </w:p>
          <w:p w:rsidR="009261D8" w:rsidRDefault="00C768DC" w:rsidP="00F64CE6">
            <w:pPr>
              <w:jc w:val="both"/>
              <w:rPr>
                <w:lang w:val="ru-RU" w:eastAsia="ru-RU"/>
              </w:rPr>
            </w:pPr>
            <w:r>
              <w:rPr>
                <w:lang w:val="ru-RU" w:eastAsia="ru-RU"/>
              </w:rPr>
              <w:t>5%</w:t>
            </w:r>
          </w:p>
          <w:p w:rsidR="009261D8" w:rsidRDefault="00C768DC" w:rsidP="00F64CE6">
            <w:pPr>
              <w:jc w:val="both"/>
              <w:rPr>
                <w:lang w:val="ru-RU" w:eastAsia="ru-RU"/>
              </w:rPr>
            </w:pPr>
            <w:r>
              <w:rPr>
                <w:lang w:val="ru-RU" w:eastAsia="ru-RU"/>
              </w:rPr>
              <w:t>0%</w:t>
            </w:r>
          </w:p>
        </w:tc>
      </w:tr>
      <w:tr w:rsidR="00C76F10" w:rsidTr="00F64CE6">
        <w:tc>
          <w:tcPr>
            <w:tcW w:w="1930" w:type="dxa"/>
            <w:vMerge/>
          </w:tcPr>
          <w:p w:rsidR="00BE41B0" w:rsidRDefault="00BE41B0" w:rsidP="00F64CE6">
            <w:pPr>
              <w:jc w:val="both"/>
              <w:rPr>
                <w:lang w:val="ru-RU" w:eastAsia="ru-RU"/>
              </w:rPr>
            </w:pPr>
          </w:p>
        </w:tc>
        <w:tc>
          <w:tcPr>
            <w:tcW w:w="5891" w:type="dxa"/>
          </w:tcPr>
          <w:p w:rsidR="00BE41B0" w:rsidRDefault="009261D8" w:rsidP="00F64CE6">
            <w:pPr>
              <w:jc w:val="both"/>
              <w:rPr>
                <w:lang w:val="ru-RU" w:eastAsia="ru-RU"/>
              </w:rPr>
            </w:pPr>
            <w:r>
              <w:rPr>
                <w:lang w:val="ru-RU" w:eastAsia="ru-RU"/>
              </w:rPr>
              <w:t>6.Отсутствие документально установленных фактов нарушений финансовой и хозяйственной деятельности учреждения, просроченной дебиторской и кредиторской задолженности</w:t>
            </w:r>
          </w:p>
          <w:p w:rsidR="002B01C5" w:rsidRDefault="00C768DC" w:rsidP="00F64CE6">
            <w:pPr>
              <w:jc w:val="both"/>
              <w:rPr>
                <w:lang w:val="ru-RU" w:eastAsia="ru-RU"/>
              </w:rPr>
            </w:pPr>
            <w:r>
              <w:rPr>
                <w:lang w:val="ru-RU" w:eastAsia="ru-RU"/>
              </w:rPr>
              <w:t>- да</w:t>
            </w:r>
          </w:p>
          <w:p w:rsidR="002B01C5" w:rsidRDefault="00C768DC" w:rsidP="00F64CE6">
            <w:pPr>
              <w:jc w:val="both"/>
              <w:rPr>
                <w:lang w:val="ru-RU" w:eastAsia="ru-RU"/>
              </w:rPr>
            </w:pPr>
            <w:r>
              <w:rPr>
                <w:lang w:val="ru-RU" w:eastAsia="ru-RU"/>
              </w:rPr>
              <w:t>- нет</w:t>
            </w:r>
          </w:p>
        </w:tc>
        <w:tc>
          <w:tcPr>
            <w:tcW w:w="2033" w:type="dxa"/>
          </w:tcPr>
          <w:p w:rsidR="00BE41B0" w:rsidRDefault="00BE41B0" w:rsidP="00F64CE6">
            <w:pPr>
              <w:jc w:val="both"/>
              <w:rPr>
                <w:lang w:val="ru-RU" w:eastAsia="ru-RU"/>
              </w:rPr>
            </w:pPr>
          </w:p>
          <w:p w:rsidR="002B01C5" w:rsidRDefault="002B01C5" w:rsidP="00F64CE6">
            <w:pPr>
              <w:jc w:val="both"/>
              <w:rPr>
                <w:lang w:val="ru-RU" w:eastAsia="ru-RU"/>
              </w:rPr>
            </w:pPr>
          </w:p>
          <w:p w:rsidR="002B01C5" w:rsidRDefault="002B01C5" w:rsidP="00F64CE6">
            <w:pPr>
              <w:jc w:val="both"/>
              <w:rPr>
                <w:lang w:val="ru-RU" w:eastAsia="ru-RU"/>
              </w:rPr>
            </w:pPr>
          </w:p>
          <w:p w:rsidR="002B01C5" w:rsidRDefault="002B01C5" w:rsidP="00F64CE6">
            <w:pPr>
              <w:jc w:val="both"/>
              <w:rPr>
                <w:lang w:val="ru-RU" w:eastAsia="ru-RU"/>
              </w:rPr>
            </w:pPr>
          </w:p>
          <w:p w:rsidR="002B01C5" w:rsidRDefault="00C768DC" w:rsidP="00F64CE6">
            <w:pPr>
              <w:jc w:val="both"/>
              <w:rPr>
                <w:lang w:val="ru-RU" w:eastAsia="ru-RU"/>
              </w:rPr>
            </w:pPr>
            <w:r>
              <w:rPr>
                <w:lang w:val="ru-RU" w:eastAsia="ru-RU"/>
              </w:rPr>
              <w:t>10%</w:t>
            </w:r>
          </w:p>
          <w:p w:rsidR="002B01C5" w:rsidRDefault="00C768DC" w:rsidP="00F64CE6">
            <w:pPr>
              <w:jc w:val="both"/>
              <w:rPr>
                <w:lang w:val="ru-RU" w:eastAsia="ru-RU"/>
              </w:rPr>
            </w:pPr>
            <w:r>
              <w:rPr>
                <w:lang w:val="ru-RU" w:eastAsia="ru-RU"/>
              </w:rPr>
              <w:t>0%</w:t>
            </w:r>
          </w:p>
        </w:tc>
      </w:tr>
      <w:tr w:rsidR="00C76F10" w:rsidTr="00F64CE6">
        <w:tc>
          <w:tcPr>
            <w:tcW w:w="1930" w:type="dxa"/>
            <w:vMerge/>
          </w:tcPr>
          <w:p w:rsidR="00BE41B0" w:rsidRDefault="00BE41B0" w:rsidP="00F64CE6">
            <w:pPr>
              <w:jc w:val="both"/>
              <w:rPr>
                <w:lang w:val="ru-RU" w:eastAsia="ru-RU"/>
              </w:rPr>
            </w:pPr>
          </w:p>
        </w:tc>
        <w:tc>
          <w:tcPr>
            <w:tcW w:w="5891" w:type="dxa"/>
          </w:tcPr>
          <w:p w:rsidR="00BE41B0" w:rsidRDefault="002B01C5" w:rsidP="00F64CE6">
            <w:pPr>
              <w:jc w:val="both"/>
              <w:rPr>
                <w:lang w:val="ru-RU" w:eastAsia="ru-RU"/>
              </w:rPr>
            </w:pPr>
            <w:r>
              <w:rPr>
                <w:lang w:val="ru-RU" w:eastAsia="ru-RU"/>
              </w:rPr>
              <w:t>7.Наличие у учреждения филиалов</w:t>
            </w:r>
          </w:p>
          <w:p w:rsidR="002B01C5" w:rsidRDefault="00C768DC" w:rsidP="00F64CE6">
            <w:pPr>
              <w:jc w:val="both"/>
              <w:rPr>
                <w:lang w:val="ru-RU" w:eastAsia="ru-RU"/>
              </w:rPr>
            </w:pPr>
            <w:r>
              <w:rPr>
                <w:lang w:val="ru-RU" w:eastAsia="ru-RU"/>
              </w:rPr>
              <w:t>-да</w:t>
            </w:r>
          </w:p>
          <w:p w:rsidR="002B01C5" w:rsidRDefault="00C768DC" w:rsidP="00F64CE6">
            <w:pPr>
              <w:jc w:val="both"/>
              <w:rPr>
                <w:lang w:val="ru-RU" w:eastAsia="ru-RU"/>
              </w:rPr>
            </w:pPr>
            <w:r>
              <w:rPr>
                <w:lang w:val="ru-RU" w:eastAsia="ru-RU"/>
              </w:rPr>
              <w:t>-нет</w:t>
            </w:r>
          </w:p>
        </w:tc>
        <w:tc>
          <w:tcPr>
            <w:tcW w:w="2033" w:type="dxa"/>
          </w:tcPr>
          <w:p w:rsidR="00BE41B0" w:rsidRDefault="00BE41B0" w:rsidP="00F64CE6">
            <w:pPr>
              <w:jc w:val="both"/>
              <w:rPr>
                <w:lang w:val="ru-RU" w:eastAsia="ru-RU"/>
              </w:rPr>
            </w:pPr>
          </w:p>
          <w:p w:rsidR="002B01C5" w:rsidRDefault="00C768DC" w:rsidP="00F64CE6">
            <w:pPr>
              <w:jc w:val="both"/>
              <w:rPr>
                <w:lang w:val="ru-RU" w:eastAsia="ru-RU"/>
              </w:rPr>
            </w:pPr>
            <w:r>
              <w:rPr>
                <w:lang w:val="ru-RU" w:eastAsia="ru-RU"/>
              </w:rPr>
              <w:t>20%</w:t>
            </w:r>
          </w:p>
          <w:p w:rsidR="002B01C5" w:rsidRDefault="00C768DC" w:rsidP="00F64CE6">
            <w:pPr>
              <w:jc w:val="both"/>
              <w:rPr>
                <w:lang w:val="ru-RU" w:eastAsia="ru-RU"/>
              </w:rPr>
            </w:pPr>
            <w:r>
              <w:rPr>
                <w:lang w:val="ru-RU" w:eastAsia="ru-RU"/>
              </w:rPr>
              <w:t>0%</w:t>
            </w:r>
          </w:p>
        </w:tc>
      </w:tr>
      <w:tr w:rsidR="00C76F10" w:rsidTr="00F64CE6">
        <w:tc>
          <w:tcPr>
            <w:tcW w:w="1930" w:type="dxa"/>
          </w:tcPr>
          <w:p w:rsidR="004F4EF6" w:rsidRDefault="00C768DC" w:rsidP="00F64CE6">
            <w:pPr>
              <w:jc w:val="both"/>
              <w:rPr>
                <w:lang w:val="ru-RU" w:eastAsia="ru-RU"/>
              </w:rPr>
            </w:pPr>
            <w:r>
              <w:rPr>
                <w:lang w:val="ru-RU" w:eastAsia="ru-RU"/>
              </w:rPr>
              <w:t>ИТОГО</w:t>
            </w:r>
          </w:p>
        </w:tc>
        <w:tc>
          <w:tcPr>
            <w:tcW w:w="5891" w:type="dxa"/>
          </w:tcPr>
          <w:p w:rsidR="004F4EF6" w:rsidRPr="00D5297A" w:rsidRDefault="004F4EF6" w:rsidP="00F64CE6">
            <w:pPr>
              <w:jc w:val="both"/>
              <w:rPr>
                <w:color w:val="FF0000"/>
                <w:lang w:val="ru-RU" w:eastAsia="ru-RU"/>
              </w:rPr>
            </w:pPr>
          </w:p>
        </w:tc>
        <w:tc>
          <w:tcPr>
            <w:tcW w:w="2033" w:type="dxa"/>
          </w:tcPr>
          <w:p w:rsidR="004F4EF6" w:rsidRPr="00746823" w:rsidRDefault="00C768DC" w:rsidP="00F64CE6">
            <w:pPr>
              <w:jc w:val="both"/>
              <w:rPr>
                <w:lang w:val="ru-RU" w:eastAsia="ru-RU"/>
              </w:rPr>
            </w:pPr>
            <w:r w:rsidRPr="00746823">
              <w:rPr>
                <w:lang w:val="ru-RU" w:eastAsia="ru-RU"/>
              </w:rPr>
              <w:t>Не более 320%</w:t>
            </w:r>
          </w:p>
          <w:p w:rsidR="004F4EF6" w:rsidRPr="004F4EF6" w:rsidRDefault="00AB6AF6" w:rsidP="00F64CE6">
            <w:pPr>
              <w:jc w:val="both"/>
              <w:rPr>
                <w:color w:val="FF0000"/>
                <w:lang w:val="ru-RU" w:eastAsia="ru-RU"/>
              </w:rPr>
            </w:pPr>
            <w:r>
              <w:rPr>
                <w:i/>
                <w:color w:val="FF0000"/>
                <w:lang w:val="ru-RU" w:eastAsia="ru-RU"/>
              </w:rPr>
              <w:t xml:space="preserve"> </w:t>
            </w:r>
          </w:p>
        </w:tc>
      </w:tr>
    </w:tbl>
    <w:p w:rsidR="001B0F4E" w:rsidRDefault="001B0F4E" w:rsidP="001B0F4E">
      <w:pPr>
        <w:jc w:val="both"/>
        <w:rPr>
          <w:lang w:val="ru-RU" w:eastAsia="ru-RU"/>
        </w:rPr>
      </w:pPr>
    </w:p>
    <w:p w:rsidR="00A06FEA" w:rsidRDefault="002B01C5" w:rsidP="009665F3">
      <w:pPr>
        <w:numPr>
          <w:ilvl w:val="1"/>
          <w:numId w:val="6"/>
        </w:numPr>
        <w:ind w:left="0" w:firstLine="709"/>
        <w:jc w:val="both"/>
        <w:rPr>
          <w:lang w:val="ru-RU" w:eastAsia="ru-RU"/>
        </w:rPr>
      </w:pPr>
      <w:r>
        <w:rPr>
          <w:lang w:val="ru-RU" w:eastAsia="ru-RU"/>
        </w:rPr>
        <w:t>Конкретные размеры надбавки за качественные показатели эффективности деятельности руководителю</w:t>
      </w:r>
      <w:r w:rsidR="0071552A">
        <w:rPr>
          <w:lang w:val="ru-RU" w:eastAsia="ru-RU"/>
        </w:rPr>
        <w:t xml:space="preserve"> учреждения определяются решением комиссии по </w:t>
      </w:r>
      <w:r w:rsidR="0004406C">
        <w:rPr>
          <w:lang w:val="ru-RU" w:eastAsia="ru-RU"/>
        </w:rPr>
        <w:t>установлению стимулирующих выплат руководителям учреждений, созданной в администрации Зюзинского сельсовета Барабинского района Новосибирской области не реже одного раза в квартал и устанавливаются распоряжением администрации Зюзинского сельсовета Барабинского района Новосибирской области.</w:t>
      </w:r>
    </w:p>
    <w:p w:rsidR="0004406C" w:rsidRDefault="0004406C" w:rsidP="0004406C">
      <w:pPr>
        <w:jc w:val="both"/>
        <w:rPr>
          <w:lang w:val="ru-RU" w:eastAsia="ru-RU"/>
        </w:rPr>
      </w:pPr>
    </w:p>
    <w:p w:rsidR="0004406C" w:rsidRDefault="00C768DC" w:rsidP="009665F3">
      <w:pPr>
        <w:numPr>
          <w:ilvl w:val="1"/>
          <w:numId w:val="6"/>
        </w:numPr>
        <w:ind w:left="0" w:firstLine="709"/>
        <w:jc w:val="both"/>
        <w:rPr>
          <w:lang w:val="ru-RU" w:eastAsia="ru-RU"/>
        </w:rPr>
      </w:pPr>
      <w:r>
        <w:rPr>
          <w:lang w:val="ru-RU" w:eastAsia="ru-RU"/>
        </w:rPr>
        <w:t>Премии по итогам календарного периода (месяц, квартал, полугодие, год) руководителю учреждения устанавливаются распоряжением администрации Зюзинского сельсовета Барабинского района Новосибирской области</w:t>
      </w:r>
      <w:r w:rsidR="00632830">
        <w:rPr>
          <w:lang w:val="ru-RU" w:eastAsia="ru-RU"/>
        </w:rPr>
        <w:t xml:space="preserve"> по результатам </w:t>
      </w:r>
      <w:proofErr w:type="gramStart"/>
      <w:r w:rsidR="00632830">
        <w:rPr>
          <w:lang w:val="ru-RU" w:eastAsia="ru-RU"/>
        </w:rPr>
        <w:t>выполнения качественных показателей эффективности деятельности учреждения</w:t>
      </w:r>
      <w:proofErr w:type="gramEnd"/>
      <w:r w:rsidR="00712CA6">
        <w:rPr>
          <w:lang w:val="ru-RU" w:eastAsia="ru-RU"/>
        </w:rPr>
        <w:t>.</w:t>
      </w:r>
      <w:r w:rsidR="00632830">
        <w:rPr>
          <w:lang w:val="ru-RU" w:eastAsia="ru-RU"/>
        </w:rPr>
        <w:t xml:space="preserve"> Размер премии руководителю учреждения определяет Глава администрации Зюзинского сельсовета Барабинского района Новосибирской области </w:t>
      </w:r>
      <w:r w:rsidR="005E0147" w:rsidRPr="00746823">
        <w:rPr>
          <w:lang w:val="ru-RU" w:eastAsia="ru-RU"/>
        </w:rPr>
        <w:t xml:space="preserve">на основании </w:t>
      </w:r>
      <w:r w:rsidR="00B1207C" w:rsidRPr="00746823">
        <w:rPr>
          <w:lang w:val="ru-RU" w:eastAsia="ru-RU"/>
        </w:rPr>
        <w:t>предложений комиссии по установлению стимулирующих выплат руководителю учреждения, созданной в администрации.</w:t>
      </w:r>
      <w:r w:rsidR="00B1207C">
        <w:rPr>
          <w:color w:val="FF0000"/>
          <w:lang w:val="ru-RU" w:eastAsia="ru-RU"/>
        </w:rPr>
        <w:t xml:space="preserve"> </w:t>
      </w:r>
      <w:r w:rsidR="00632830">
        <w:rPr>
          <w:lang w:val="ru-RU" w:eastAsia="ru-RU"/>
        </w:rPr>
        <w:t>Премия по итогам календарного периода выплачивается руководителю учреждения, состоящим в трудовых отношениях с учреждением на момент издания приказа об установлении премии.</w:t>
      </w:r>
    </w:p>
    <w:p w:rsidR="00632830" w:rsidRDefault="00632830" w:rsidP="00632830">
      <w:pPr>
        <w:ind w:left="720"/>
        <w:contextualSpacing/>
        <w:rPr>
          <w:lang w:val="ru-RU" w:eastAsia="ru-RU"/>
        </w:rPr>
      </w:pPr>
    </w:p>
    <w:p w:rsidR="00632830" w:rsidRDefault="00C768DC" w:rsidP="009665F3">
      <w:pPr>
        <w:numPr>
          <w:ilvl w:val="1"/>
          <w:numId w:val="6"/>
        </w:numPr>
        <w:ind w:left="0" w:firstLine="709"/>
        <w:jc w:val="both"/>
        <w:rPr>
          <w:lang w:val="ru-RU" w:eastAsia="ru-RU"/>
        </w:rPr>
      </w:pPr>
      <w:r>
        <w:rPr>
          <w:lang w:val="ru-RU" w:eastAsia="ru-RU"/>
        </w:rPr>
        <w:t xml:space="preserve">Премии за выполнение важных и особо важных </w:t>
      </w:r>
      <w:r>
        <w:rPr>
          <w:lang w:val="ru-RU" w:eastAsia="ru-RU"/>
        </w:rPr>
        <w:t>заданий руководителю учреждения устанавливаются распоряжением администрации Зюзинского сельсовета Барабинского района Новосибирской области</w:t>
      </w:r>
      <w:r w:rsidR="00516832">
        <w:rPr>
          <w:lang w:val="ru-RU" w:eastAsia="ru-RU"/>
        </w:rPr>
        <w:t xml:space="preserve"> в случае выполнения важного или особо важного задания. Размер премии руководителю учреждения определяет Глава администрации Зюзинского сельсовета Барабинского района Новосибирской области.</w:t>
      </w:r>
    </w:p>
    <w:p w:rsidR="00516832" w:rsidRDefault="00516832" w:rsidP="00516832">
      <w:pPr>
        <w:ind w:left="720"/>
        <w:contextualSpacing/>
        <w:rPr>
          <w:lang w:val="ru-RU" w:eastAsia="ru-RU"/>
        </w:rPr>
      </w:pPr>
    </w:p>
    <w:p w:rsidR="00516832" w:rsidRDefault="00C768DC" w:rsidP="00A45071">
      <w:pPr>
        <w:numPr>
          <w:ilvl w:val="1"/>
          <w:numId w:val="6"/>
        </w:numPr>
        <w:ind w:left="0" w:firstLine="709"/>
        <w:jc w:val="both"/>
        <w:rPr>
          <w:lang w:val="ru-RU" w:eastAsia="ru-RU"/>
        </w:rPr>
      </w:pPr>
      <w:r>
        <w:rPr>
          <w:lang w:val="ru-RU" w:eastAsia="ru-RU"/>
        </w:rPr>
        <w:t>Премии по итогам календарного периода и премии за выполнение важных и особо важных заданий руководителям учреждений максимальными размерами не ограничиваются.</w:t>
      </w:r>
    </w:p>
    <w:p w:rsidR="00516832" w:rsidRDefault="00516832" w:rsidP="00516832">
      <w:pPr>
        <w:ind w:left="720"/>
        <w:contextualSpacing/>
        <w:rPr>
          <w:lang w:val="ru-RU" w:eastAsia="ru-RU"/>
        </w:rPr>
      </w:pPr>
    </w:p>
    <w:p w:rsidR="00516832" w:rsidRDefault="00C768DC" w:rsidP="00A45071">
      <w:pPr>
        <w:numPr>
          <w:ilvl w:val="1"/>
          <w:numId w:val="6"/>
        </w:numPr>
        <w:ind w:left="0" w:firstLine="709"/>
        <w:jc w:val="both"/>
        <w:rPr>
          <w:lang w:val="ru-RU" w:eastAsia="ru-RU"/>
        </w:rPr>
      </w:pPr>
      <w:r>
        <w:rPr>
          <w:lang w:val="ru-RU" w:eastAsia="ru-RU"/>
        </w:rPr>
        <w:t>Надбавк</w:t>
      </w:r>
      <w:r w:rsidR="005E0147">
        <w:rPr>
          <w:lang w:val="ru-RU" w:eastAsia="ru-RU"/>
        </w:rPr>
        <w:t xml:space="preserve">и </w:t>
      </w:r>
      <w:r>
        <w:rPr>
          <w:lang w:val="ru-RU" w:eastAsia="ru-RU"/>
        </w:rPr>
        <w:t>за почетное з</w:t>
      </w:r>
      <w:r>
        <w:rPr>
          <w:lang w:val="ru-RU" w:eastAsia="ru-RU"/>
        </w:rPr>
        <w:t>вание, за продолжительность непрерывной работы руководителю учреждения устанавливаются в размерах и на условиях, установленных в положении.</w:t>
      </w:r>
    </w:p>
    <w:p w:rsidR="00516832" w:rsidRDefault="00516832" w:rsidP="00516832">
      <w:pPr>
        <w:ind w:left="720"/>
        <w:contextualSpacing/>
        <w:rPr>
          <w:lang w:val="ru-RU" w:eastAsia="ru-RU"/>
        </w:rPr>
      </w:pPr>
    </w:p>
    <w:p w:rsidR="00516832" w:rsidRDefault="00C768DC" w:rsidP="00A45071">
      <w:pPr>
        <w:numPr>
          <w:ilvl w:val="1"/>
          <w:numId w:val="6"/>
        </w:numPr>
        <w:ind w:left="0" w:firstLine="709"/>
        <w:jc w:val="both"/>
        <w:rPr>
          <w:lang w:val="ru-RU" w:eastAsia="ru-RU"/>
        </w:rPr>
      </w:pPr>
      <w:r>
        <w:rPr>
          <w:lang w:val="ru-RU" w:eastAsia="ru-RU"/>
        </w:rPr>
        <w:t>Размеры и условия осуществления компенсационных выплат руководителю учреждения устанавливаются в соответствии</w:t>
      </w:r>
      <w:r w:rsidR="00712CA6">
        <w:rPr>
          <w:lang w:val="ru-RU" w:eastAsia="ru-RU"/>
        </w:rPr>
        <w:t xml:space="preserve"> с пунктами 3.1. – 3.4. П</w:t>
      </w:r>
      <w:r w:rsidR="000414F2">
        <w:rPr>
          <w:lang w:val="ru-RU" w:eastAsia="ru-RU"/>
        </w:rPr>
        <w:t>оложения.</w:t>
      </w:r>
    </w:p>
    <w:p w:rsidR="00407382" w:rsidRDefault="00407382" w:rsidP="00407382">
      <w:pPr>
        <w:ind w:left="720"/>
        <w:contextualSpacing/>
        <w:rPr>
          <w:lang w:val="ru-RU" w:eastAsia="ru-RU"/>
        </w:rPr>
      </w:pPr>
    </w:p>
    <w:p w:rsidR="00407382" w:rsidRDefault="00C768DC" w:rsidP="00A45071">
      <w:pPr>
        <w:numPr>
          <w:ilvl w:val="1"/>
          <w:numId w:val="6"/>
        </w:numPr>
        <w:ind w:left="0" w:firstLine="709"/>
        <w:jc w:val="both"/>
        <w:rPr>
          <w:lang w:val="ru-RU" w:eastAsia="ru-RU"/>
        </w:rPr>
      </w:pPr>
      <w:r>
        <w:rPr>
          <w:lang w:val="ru-RU" w:eastAsia="ru-RU"/>
        </w:rPr>
        <w:t>Надбавки за качественные показатели эффективности деятельности и премии по итогам календарного периода не начисляются руководителю в случае:</w:t>
      </w:r>
    </w:p>
    <w:p w:rsidR="00407382" w:rsidRDefault="00407382" w:rsidP="00407382">
      <w:pPr>
        <w:ind w:left="720"/>
        <w:contextualSpacing/>
        <w:rPr>
          <w:lang w:val="ru-RU" w:eastAsia="ru-RU"/>
        </w:rPr>
      </w:pPr>
    </w:p>
    <w:p w:rsidR="00407382" w:rsidRDefault="00B1207C" w:rsidP="00712CA6">
      <w:pPr>
        <w:ind w:firstLine="708"/>
        <w:jc w:val="both"/>
        <w:rPr>
          <w:lang w:val="ru-RU" w:eastAsia="ru-RU"/>
        </w:rPr>
      </w:pPr>
      <w:r>
        <w:rPr>
          <w:lang w:val="ru-RU" w:eastAsia="ru-RU"/>
        </w:rPr>
        <w:t xml:space="preserve">1) </w:t>
      </w:r>
      <w:r w:rsidR="00C768DC">
        <w:rPr>
          <w:lang w:val="ru-RU" w:eastAsia="ru-RU"/>
        </w:rPr>
        <w:t>нарушения в течение календарного периода, по итогам которого осуществляется оценк</w:t>
      </w:r>
      <w:r w:rsidR="00C768DC">
        <w:rPr>
          <w:lang w:val="ru-RU" w:eastAsia="ru-RU"/>
        </w:rPr>
        <w:t xml:space="preserve">а </w:t>
      </w:r>
      <w:proofErr w:type="gramStart"/>
      <w:r w:rsidR="00C768DC">
        <w:rPr>
          <w:lang w:val="ru-RU" w:eastAsia="ru-RU"/>
        </w:rPr>
        <w:t>результатов выполнения качественных показателей эффективности деятельности</w:t>
      </w:r>
      <w:proofErr w:type="gramEnd"/>
      <w:r w:rsidR="00C768DC">
        <w:rPr>
          <w:lang w:val="ru-RU" w:eastAsia="ru-RU"/>
        </w:rPr>
        <w:t xml:space="preserve"> учреждения (далее оценка результатов), сроков выплаты заработной платы и ин</w:t>
      </w:r>
      <w:r>
        <w:rPr>
          <w:lang w:val="ru-RU" w:eastAsia="ru-RU"/>
        </w:rPr>
        <w:t>ых выплат работникам учреждения;</w:t>
      </w:r>
    </w:p>
    <w:p w:rsidR="00407382" w:rsidRDefault="00B1207C" w:rsidP="00712CA6">
      <w:pPr>
        <w:ind w:firstLine="708"/>
        <w:jc w:val="both"/>
        <w:rPr>
          <w:lang w:val="ru-RU" w:eastAsia="ru-RU"/>
        </w:rPr>
      </w:pPr>
      <w:r>
        <w:rPr>
          <w:lang w:val="ru-RU" w:eastAsia="ru-RU"/>
        </w:rPr>
        <w:t xml:space="preserve">2) </w:t>
      </w:r>
      <w:proofErr w:type="spellStart"/>
      <w:r w:rsidR="00C768DC">
        <w:rPr>
          <w:lang w:val="ru-RU" w:eastAsia="ru-RU"/>
        </w:rPr>
        <w:t>необеспечения</w:t>
      </w:r>
      <w:proofErr w:type="spellEnd"/>
      <w:r w:rsidR="00C768DC">
        <w:rPr>
          <w:lang w:val="ru-RU" w:eastAsia="ru-RU"/>
        </w:rPr>
        <w:t xml:space="preserve"> в течение календарного периода, по итогам которого осу</w:t>
      </w:r>
      <w:r w:rsidR="00C768DC">
        <w:rPr>
          <w:lang w:val="ru-RU" w:eastAsia="ru-RU"/>
        </w:rPr>
        <w:t>ществляется оценка результатов, условий труда, соответств</w:t>
      </w:r>
      <w:r>
        <w:rPr>
          <w:lang w:val="ru-RU" w:eastAsia="ru-RU"/>
        </w:rPr>
        <w:t>ующих требованиями охраны труда;</w:t>
      </w:r>
    </w:p>
    <w:p w:rsidR="00407382" w:rsidRDefault="00B1207C" w:rsidP="00712CA6">
      <w:pPr>
        <w:ind w:firstLine="708"/>
        <w:jc w:val="both"/>
        <w:rPr>
          <w:lang w:val="ru-RU" w:eastAsia="ru-RU"/>
        </w:rPr>
      </w:pPr>
      <w:proofErr w:type="gramStart"/>
      <w:r>
        <w:rPr>
          <w:lang w:val="ru-RU" w:eastAsia="ru-RU"/>
        </w:rPr>
        <w:t>3) наличия</w:t>
      </w:r>
      <w:r w:rsidR="00C768DC">
        <w:rPr>
          <w:lang w:val="ru-RU" w:eastAsia="ru-RU"/>
        </w:rPr>
        <w:t xml:space="preserve"> в течение календарного года, по итогам которого осуществляется оценка результатов, фактов нарушения установления месячной заработной платы работникам, отра</w:t>
      </w:r>
      <w:r w:rsidR="00C768DC">
        <w:rPr>
          <w:lang w:val="ru-RU" w:eastAsia="ru-RU"/>
        </w:rPr>
        <w:t xml:space="preserve">ботавшим за этот период норму рабочего времени и выполнившим нормы труда </w:t>
      </w:r>
      <w:r w:rsidR="00C768DC">
        <w:rPr>
          <w:lang w:val="ru-RU" w:eastAsia="ru-RU"/>
        </w:rPr>
        <w:lastRenderedPageBreak/>
        <w:t xml:space="preserve">(трудовые обязанности), в размере </w:t>
      </w:r>
      <w:r w:rsidR="00073D02">
        <w:rPr>
          <w:lang w:val="ru-RU" w:eastAsia="ru-RU"/>
        </w:rPr>
        <w:t>ниже минимального размера оплаты труда или минимальной заработной платы, установленной региональным соглашением о минимальной заработной плате в Новосибирской о</w:t>
      </w:r>
      <w:r>
        <w:rPr>
          <w:lang w:val="ru-RU" w:eastAsia="ru-RU"/>
        </w:rPr>
        <w:t>бласти, в случае его заключения;</w:t>
      </w:r>
      <w:proofErr w:type="gramEnd"/>
    </w:p>
    <w:p w:rsidR="00073D02" w:rsidRDefault="00B1207C" w:rsidP="00712CA6">
      <w:pPr>
        <w:ind w:firstLine="708"/>
        <w:jc w:val="both"/>
        <w:rPr>
          <w:lang w:val="ru-RU" w:eastAsia="ru-RU"/>
        </w:rPr>
      </w:pPr>
      <w:r>
        <w:rPr>
          <w:lang w:val="ru-RU" w:eastAsia="ru-RU"/>
        </w:rPr>
        <w:t>4) наличия</w:t>
      </w:r>
      <w:r w:rsidR="00C768DC">
        <w:rPr>
          <w:lang w:val="ru-RU" w:eastAsia="ru-RU"/>
        </w:rPr>
        <w:t xml:space="preserve"> на первое число одного из месяцев в течение календарного периода, по итогам которого осуществляется оценка результатов, задолженности по налогам, сборам и иными обязательным платежам в бюджетной системы РФ.</w:t>
      </w:r>
    </w:p>
    <w:p w:rsidR="00B1207C" w:rsidRPr="00746823" w:rsidRDefault="00C768DC" w:rsidP="00B1207C">
      <w:pPr>
        <w:jc w:val="both"/>
        <w:rPr>
          <w:lang w:val="ru-RU" w:eastAsia="ru-RU"/>
        </w:rPr>
      </w:pPr>
      <w:r>
        <w:rPr>
          <w:lang w:val="ru-RU" w:eastAsia="ru-RU"/>
        </w:rPr>
        <w:tab/>
      </w:r>
      <w:r w:rsidRPr="00746823">
        <w:rPr>
          <w:lang w:val="ru-RU" w:eastAsia="ru-RU"/>
        </w:rPr>
        <w:t>При наличии случаев, определенных пунктом 5.12.</w:t>
      </w:r>
      <w:r w:rsidRPr="00746823">
        <w:rPr>
          <w:lang w:val="ru-RU" w:eastAsia="ru-RU"/>
        </w:rPr>
        <w:t xml:space="preserve"> настоящего Положения, надбавка за качественные показатели эффективности  деятельности и премии по итогам календарного периода рук</w:t>
      </w:r>
      <w:r w:rsidR="00837C2A" w:rsidRPr="00746823">
        <w:rPr>
          <w:lang w:val="ru-RU" w:eastAsia="ru-RU"/>
        </w:rPr>
        <w:t>оводителю учреждения не начисляются,</w:t>
      </w:r>
      <w:r w:rsidRPr="00746823">
        <w:rPr>
          <w:lang w:val="ru-RU" w:eastAsia="ru-RU"/>
        </w:rPr>
        <w:t xml:space="preserve"> начиная с месяца, следующего за календарным периодом, по итогам которого осуществляется оценка результатов, в течение всего следующего календарного периода, установленного в качестве периода оценки результатов.       </w:t>
      </w:r>
    </w:p>
    <w:p w:rsidR="00A06FEA" w:rsidRPr="00560D27" w:rsidRDefault="00C768DC" w:rsidP="00A06FEA">
      <w:pPr>
        <w:tabs>
          <w:tab w:val="left" w:pos="709"/>
        </w:tabs>
        <w:ind w:firstLine="540"/>
        <w:jc w:val="both"/>
        <w:rPr>
          <w:lang w:val="ru-RU" w:eastAsia="ru-RU"/>
        </w:rPr>
      </w:pPr>
      <w:r>
        <w:rPr>
          <w:lang w:val="ru-RU" w:eastAsia="ru-RU"/>
        </w:rPr>
        <w:tab/>
      </w:r>
    </w:p>
    <w:p w:rsidR="00073D02" w:rsidRDefault="00A06FEA" w:rsidP="00A06FEA">
      <w:pPr>
        <w:ind w:firstLine="567"/>
        <w:jc w:val="center"/>
        <w:rPr>
          <w:b/>
          <w:bCs/>
          <w:lang w:val="ru-RU" w:eastAsia="ru-RU"/>
        </w:rPr>
      </w:pPr>
      <w:r w:rsidRPr="00BE27BC">
        <w:rPr>
          <w:b/>
          <w:bCs/>
          <w:lang w:val="ru-RU" w:eastAsia="ru-RU"/>
        </w:rPr>
        <w:t>V</w:t>
      </w:r>
      <w:r w:rsidR="00C768DC">
        <w:rPr>
          <w:b/>
          <w:bCs/>
          <w:lang w:eastAsia="ru-RU"/>
        </w:rPr>
        <w:t>I</w:t>
      </w:r>
      <w:r w:rsidR="00C768DC" w:rsidRPr="00073D02">
        <w:rPr>
          <w:b/>
          <w:bCs/>
          <w:lang w:val="ru-RU" w:eastAsia="ru-RU"/>
        </w:rPr>
        <w:t xml:space="preserve">. </w:t>
      </w:r>
      <w:r w:rsidR="00C768DC">
        <w:rPr>
          <w:b/>
          <w:bCs/>
          <w:lang w:val="ru-RU" w:eastAsia="ru-RU"/>
        </w:rPr>
        <w:t xml:space="preserve">Предельный уровень соотношений </w:t>
      </w:r>
    </w:p>
    <w:p w:rsidR="00073D02" w:rsidRDefault="00C768DC" w:rsidP="00A06FEA">
      <w:pPr>
        <w:ind w:firstLine="567"/>
        <w:jc w:val="center"/>
        <w:rPr>
          <w:b/>
          <w:bCs/>
          <w:lang w:val="ru-RU" w:eastAsia="ru-RU"/>
        </w:rPr>
      </w:pPr>
      <w:r>
        <w:rPr>
          <w:b/>
          <w:bCs/>
          <w:lang w:val="ru-RU" w:eastAsia="ru-RU"/>
        </w:rPr>
        <w:t xml:space="preserve">среднемесячной заработной платы руководителя </w:t>
      </w:r>
    </w:p>
    <w:p w:rsidR="00A06FEA" w:rsidRDefault="00073D02" w:rsidP="00A06FEA">
      <w:pPr>
        <w:ind w:firstLine="567"/>
        <w:jc w:val="center"/>
        <w:rPr>
          <w:b/>
          <w:bCs/>
          <w:lang w:val="ru-RU" w:eastAsia="ru-RU"/>
        </w:rPr>
      </w:pPr>
      <w:r>
        <w:rPr>
          <w:b/>
          <w:bCs/>
          <w:lang w:val="ru-RU" w:eastAsia="ru-RU"/>
        </w:rPr>
        <w:t>и среднемесячной заработ</w:t>
      </w:r>
      <w:r w:rsidR="00712CA6">
        <w:rPr>
          <w:b/>
          <w:bCs/>
          <w:lang w:val="ru-RU" w:eastAsia="ru-RU"/>
        </w:rPr>
        <w:t>ной платы работников учреждения</w:t>
      </w:r>
    </w:p>
    <w:p w:rsidR="00073D02" w:rsidRDefault="00073D02" w:rsidP="00073D02">
      <w:pPr>
        <w:rPr>
          <w:lang w:val="ru-RU" w:eastAsia="ru-RU"/>
        </w:rPr>
      </w:pPr>
    </w:p>
    <w:p w:rsidR="00472E42" w:rsidRDefault="00C768DC" w:rsidP="00837C2A">
      <w:pPr>
        <w:ind w:firstLine="709"/>
        <w:jc w:val="both"/>
        <w:rPr>
          <w:lang w:val="ru-RU" w:eastAsia="ru-RU"/>
        </w:rPr>
      </w:pPr>
      <w:proofErr w:type="gramStart"/>
      <w:r>
        <w:rPr>
          <w:lang w:val="ru-RU" w:eastAsia="ru-RU"/>
        </w:rPr>
        <w:t>6.1.</w:t>
      </w:r>
      <w:r w:rsidR="00073D02">
        <w:rPr>
          <w:lang w:val="ru-RU" w:eastAsia="ru-RU"/>
        </w:rPr>
        <w:t>Предельный уровень соотношения среднемесячной заработной платы руководителя учреждения формируется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устанавливается в размере</w:t>
      </w:r>
      <w:r>
        <w:rPr>
          <w:lang w:val="ru-RU" w:eastAsia="ru-RU"/>
        </w:rPr>
        <w:t>, не превышающем 5, в соответствии с группами по оплате труда руководителей, определенными соглас</w:t>
      </w:r>
      <w:r>
        <w:rPr>
          <w:lang w:val="ru-RU" w:eastAsia="ru-RU"/>
        </w:rPr>
        <w:t>но пункту 5.5 настоящего положения.</w:t>
      </w:r>
      <w:proofErr w:type="gramEnd"/>
    </w:p>
    <w:p w:rsidR="00472E42" w:rsidRDefault="00472E42" w:rsidP="00472E42">
      <w:pPr>
        <w:ind w:left="360"/>
        <w:rPr>
          <w:lang w:val="ru-RU" w:eastAsia="ru-RU"/>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9"/>
        <w:gridCol w:w="4540"/>
      </w:tblGrid>
      <w:tr w:rsidR="00C76F10" w:rsidTr="00F64CE6">
        <w:tc>
          <w:tcPr>
            <w:tcW w:w="4927" w:type="dxa"/>
          </w:tcPr>
          <w:p w:rsidR="00472E42" w:rsidRPr="00F64CE6" w:rsidRDefault="00C768DC" w:rsidP="00F64CE6">
            <w:pPr>
              <w:jc w:val="center"/>
              <w:rPr>
                <w:b/>
                <w:lang w:val="ru-RU" w:eastAsia="ru-RU"/>
              </w:rPr>
            </w:pPr>
            <w:r w:rsidRPr="00F64CE6">
              <w:rPr>
                <w:b/>
                <w:lang w:val="ru-RU" w:eastAsia="ru-RU"/>
              </w:rPr>
              <w:t>Группа по оплате труда руководителя</w:t>
            </w:r>
          </w:p>
        </w:tc>
        <w:tc>
          <w:tcPr>
            <w:tcW w:w="4927" w:type="dxa"/>
          </w:tcPr>
          <w:p w:rsidR="00472E42" w:rsidRPr="00F64CE6" w:rsidRDefault="00C768DC" w:rsidP="00F64CE6">
            <w:pPr>
              <w:jc w:val="center"/>
              <w:rPr>
                <w:b/>
                <w:lang w:val="ru-RU" w:eastAsia="ru-RU"/>
              </w:rPr>
            </w:pPr>
            <w:r w:rsidRPr="00F64CE6">
              <w:rPr>
                <w:b/>
                <w:lang w:val="ru-RU" w:eastAsia="ru-RU"/>
              </w:rPr>
              <w:t>Предельный уровень соотношения</w:t>
            </w:r>
          </w:p>
        </w:tc>
      </w:tr>
      <w:tr w:rsidR="00C76F10" w:rsidTr="00F64CE6">
        <w:tc>
          <w:tcPr>
            <w:tcW w:w="4927" w:type="dxa"/>
          </w:tcPr>
          <w:p w:rsidR="00472E42" w:rsidRDefault="00C768DC" w:rsidP="00F64CE6">
            <w:pPr>
              <w:jc w:val="center"/>
              <w:rPr>
                <w:lang w:val="ru-RU" w:eastAsia="ru-RU"/>
              </w:rPr>
            </w:pPr>
            <w:r>
              <w:rPr>
                <w:lang w:val="ru-RU" w:eastAsia="ru-RU"/>
              </w:rPr>
              <w:t>1</w:t>
            </w:r>
          </w:p>
        </w:tc>
        <w:tc>
          <w:tcPr>
            <w:tcW w:w="4927" w:type="dxa"/>
          </w:tcPr>
          <w:p w:rsidR="00472E42" w:rsidRDefault="00C768DC" w:rsidP="00F64CE6">
            <w:pPr>
              <w:jc w:val="center"/>
              <w:rPr>
                <w:lang w:val="ru-RU" w:eastAsia="ru-RU"/>
              </w:rPr>
            </w:pPr>
            <w:r>
              <w:rPr>
                <w:lang w:val="ru-RU" w:eastAsia="ru-RU"/>
              </w:rPr>
              <w:t>5</w:t>
            </w:r>
          </w:p>
        </w:tc>
      </w:tr>
      <w:tr w:rsidR="00C76F10" w:rsidTr="00F64CE6">
        <w:tc>
          <w:tcPr>
            <w:tcW w:w="4927" w:type="dxa"/>
          </w:tcPr>
          <w:p w:rsidR="00472E42" w:rsidRDefault="00C768DC" w:rsidP="00F64CE6">
            <w:pPr>
              <w:jc w:val="center"/>
              <w:rPr>
                <w:lang w:val="ru-RU" w:eastAsia="ru-RU"/>
              </w:rPr>
            </w:pPr>
            <w:r>
              <w:rPr>
                <w:lang w:val="ru-RU" w:eastAsia="ru-RU"/>
              </w:rPr>
              <w:t>2</w:t>
            </w:r>
          </w:p>
        </w:tc>
        <w:tc>
          <w:tcPr>
            <w:tcW w:w="4927" w:type="dxa"/>
          </w:tcPr>
          <w:p w:rsidR="00472E42" w:rsidRDefault="00C768DC" w:rsidP="00F64CE6">
            <w:pPr>
              <w:jc w:val="center"/>
              <w:rPr>
                <w:lang w:val="ru-RU" w:eastAsia="ru-RU"/>
              </w:rPr>
            </w:pPr>
            <w:r>
              <w:rPr>
                <w:lang w:val="ru-RU" w:eastAsia="ru-RU"/>
              </w:rPr>
              <w:t>4</w:t>
            </w:r>
          </w:p>
        </w:tc>
      </w:tr>
      <w:tr w:rsidR="00C76F10" w:rsidTr="00F64CE6">
        <w:tc>
          <w:tcPr>
            <w:tcW w:w="4927" w:type="dxa"/>
          </w:tcPr>
          <w:p w:rsidR="00472E42" w:rsidRDefault="00C768DC" w:rsidP="00F64CE6">
            <w:pPr>
              <w:jc w:val="center"/>
              <w:rPr>
                <w:lang w:val="ru-RU" w:eastAsia="ru-RU"/>
              </w:rPr>
            </w:pPr>
            <w:r>
              <w:rPr>
                <w:lang w:val="ru-RU" w:eastAsia="ru-RU"/>
              </w:rPr>
              <w:t>3</w:t>
            </w:r>
          </w:p>
        </w:tc>
        <w:tc>
          <w:tcPr>
            <w:tcW w:w="4927" w:type="dxa"/>
          </w:tcPr>
          <w:p w:rsidR="00472E42" w:rsidRDefault="00C768DC" w:rsidP="00F64CE6">
            <w:pPr>
              <w:jc w:val="center"/>
              <w:rPr>
                <w:lang w:val="ru-RU" w:eastAsia="ru-RU"/>
              </w:rPr>
            </w:pPr>
            <w:r>
              <w:rPr>
                <w:lang w:val="ru-RU" w:eastAsia="ru-RU"/>
              </w:rPr>
              <w:t>3</w:t>
            </w:r>
          </w:p>
        </w:tc>
      </w:tr>
      <w:tr w:rsidR="00C76F10" w:rsidTr="00F64CE6">
        <w:tc>
          <w:tcPr>
            <w:tcW w:w="4927" w:type="dxa"/>
          </w:tcPr>
          <w:p w:rsidR="00472E42" w:rsidRDefault="00C768DC" w:rsidP="00F64CE6">
            <w:pPr>
              <w:jc w:val="center"/>
              <w:rPr>
                <w:lang w:val="ru-RU" w:eastAsia="ru-RU"/>
              </w:rPr>
            </w:pPr>
            <w:r>
              <w:rPr>
                <w:lang w:val="ru-RU" w:eastAsia="ru-RU"/>
              </w:rPr>
              <w:t>4</w:t>
            </w:r>
          </w:p>
        </w:tc>
        <w:tc>
          <w:tcPr>
            <w:tcW w:w="4927" w:type="dxa"/>
          </w:tcPr>
          <w:p w:rsidR="00472E42" w:rsidRDefault="00C768DC" w:rsidP="00F64CE6">
            <w:pPr>
              <w:jc w:val="center"/>
              <w:rPr>
                <w:lang w:val="ru-RU" w:eastAsia="ru-RU"/>
              </w:rPr>
            </w:pPr>
            <w:r>
              <w:rPr>
                <w:lang w:val="ru-RU" w:eastAsia="ru-RU"/>
              </w:rPr>
              <w:t>2</w:t>
            </w:r>
          </w:p>
        </w:tc>
      </w:tr>
    </w:tbl>
    <w:p w:rsidR="00472E42" w:rsidRDefault="00472E42" w:rsidP="00472E42">
      <w:pPr>
        <w:ind w:left="765"/>
        <w:rPr>
          <w:lang w:val="ru-RU" w:eastAsia="ru-RU"/>
        </w:rPr>
      </w:pPr>
    </w:p>
    <w:p w:rsidR="00A06FEA" w:rsidRDefault="00472E42" w:rsidP="00837C2A">
      <w:pPr>
        <w:ind w:firstLine="709"/>
        <w:jc w:val="both"/>
        <w:rPr>
          <w:lang w:val="ru-RU" w:eastAsia="ru-RU"/>
        </w:rPr>
      </w:pPr>
      <w:r>
        <w:rPr>
          <w:lang w:val="ru-RU" w:eastAsia="ru-RU"/>
        </w:rPr>
        <w:t>6.2.</w:t>
      </w:r>
      <w:r w:rsidR="00073D02">
        <w:rPr>
          <w:lang w:val="ru-RU" w:eastAsia="ru-RU"/>
        </w:rPr>
        <w:t xml:space="preserve"> </w:t>
      </w:r>
      <w:r>
        <w:rPr>
          <w:lang w:val="ru-RU" w:eastAsia="ru-RU"/>
        </w:rPr>
        <w:t>Соотношение среднемесячной заработной платы руководителя и среднемесячной заработной платы работников учреждения определяется путем деления среднемесячной заработной платы руководителя на среднемесячную заработную плату работников учреждения (без учета заработной платы соответствующего руководителя).</w:t>
      </w:r>
    </w:p>
    <w:p w:rsidR="00472E42" w:rsidRDefault="00C768DC" w:rsidP="00837C2A">
      <w:pPr>
        <w:ind w:firstLine="709"/>
        <w:jc w:val="both"/>
        <w:rPr>
          <w:lang w:val="ru-RU" w:eastAsia="ru-RU"/>
        </w:rPr>
      </w:pPr>
      <w:proofErr w:type="gramStart"/>
      <w:r>
        <w:rPr>
          <w:lang w:val="ru-RU" w:eastAsia="ru-RU"/>
        </w:rPr>
        <w:t>6.3.Определение среднемесячной заработной платы руководителя и работников учреж</w:t>
      </w:r>
      <w:r>
        <w:rPr>
          <w:lang w:val="ru-RU" w:eastAsia="ru-RU"/>
        </w:rPr>
        <w:t>дения в целях определения уровня соотношения осуществляется в соответствии с Положением об особенностях порядка начисления средней заработной платы, утвержденным постановлением Правительства Российской Федерации</w:t>
      </w:r>
      <w:r w:rsidR="00C70328">
        <w:rPr>
          <w:lang w:val="ru-RU" w:eastAsia="ru-RU"/>
        </w:rPr>
        <w:t xml:space="preserve"> от 24.07.2007 года № 922 «Об особенностях порядка исчисления средней заработной платы», а так же указаниями по заполнению форм федерального статистического наблюдения «Сведения о численности и заработной плате работников», утвержденными</w:t>
      </w:r>
      <w:proofErr w:type="gramEnd"/>
      <w:r w:rsidR="00C70328">
        <w:rPr>
          <w:lang w:val="ru-RU" w:eastAsia="ru-RU"/>
        </w:rPr>
        <w:t xml:space="preserve"> федеральным органом исполнительной власти, осуществляющим функции по выработке государственной политике и нормативно – правовому регулированию в сфере официального статистического учета.</w:t>
      </w:r>
    </w:p>
    <w:p w:rsidR="00C70328" w:rsidRDefault="00C70328" w:rsidP="00472E42">
      <w:pPr>
        <w:rPr>
          <w:color w:val="FF0000"/>
          <w:lang w:val="ru-RU" w:eastAsia="ru-RU"/>
        </w:rPr>
      </w:pPr>
    </w:p>
    <w:p w:rsidR="00837C2A" w:rsidRPr="00E600C4" w:rsidRDefault="00837C2A" w:rsidP="00472E42">
      <w:pPr>
        <w:rPr>
          <w:color w:val="FF0000"/>
          <w:lang w:val="ru-RU" w:eastAsia="ru-RU"/>
        </w:rPr>
      </w:pPr>
    </w:p>
    <w:p w:rsidR="00A06FEA" w:rsidRDefault="00C768DC" w:rsidP="00A06FEA">
      <w:pPr>
        <w:ind w:firstLine="567"/>
        <w:jc w:val="center"/>
        <w:rPr>
          <w:b/>
          <w:bCs/>
          <w:lang w:val="ru-RU" w:eastAsia="ru-RU"/>
        </w:rPr>
      </w:pPr>
      <w:r w:rsidRPr="00BE27BC">
        <w:rPr>
          <w:b/>
          <w:bCs/>
          <w:lang w:val="ru-RU" w:eastAsia="ru-RU"/>
        </w:rPr>
        <w:t>V</w:t>
      </w:r>
      <w:r w:rsidR="00C70328">
        <w:rPr>
          <w:b/>
          <w:bCs/>
          <w:lang w:eastAsia="ru-RU"/>
        </w:rPr>
        <w:t>I</w:t>
      </w:r>
      <w:proofErr w:type="spellStart"/>
      <w:r w:rsidRPr="00BE27BC">
        <w:rPr>
          <w:b/>
          <w:bCs/>
          <w:lang w:val="ru-RU" w:eastAsia="ru-RU"/>
        </w:rPr>
        <w:t>I</w:t>
      </w:r>
      <w:proofErr w:type="spellEnd"/>
      <w:r w:rsidRPr="00BE27BC">
        <w:rPr>
          <w:b/>
          <w:bCs/>
          <w:lang w:val="ru-RU" w:eastAsia="ru-RU"/>
        </w:rPr>
        <w:t>. Заключительные положения</w:t>
      </w:r>
    </w:p>
    <w:p w:rsidR="00A06FEA" w:rsidRPr="00BE27BC" w:rsidRDefault="00C70328" w:rsidP="00837C2A">
      <w:pPr>
        <w:ind w:firstLine="709"/>
        <w:jc w:val="both"/>
        <w:rPr>
          <w:lang w:val="ru-RU" w:eastAsia="ru-RU"/>
        </w:rPr>
      </w:pPr>
      <w:r>
        <w:rPr>
          <w:lang w:val="ru-RU" w:eastAsia="ru-RU"/>
        </w:rPr>
        <w:br/>
      </w:r>
      <w:r w:rsidR="00837C2A">
        <w:rPr>
          <w:lang w:val="ru-RU" w:eastAsia="ru-RU"/>
        </w:rPr>
        <w:t xml:space="preserve">           </w:t>
      </w:r>
      <w:r w:rsidRPr="00C70328">
        <w:rPr>
          <w:lang w:val="ru-RU" w:eastAsia="ru-RU"/>
        </w:rPr>
        <w:t>7</w:t>
      </w:r>
      <w:r>
        <w:rPr>
          <w:lang w:val="ru-RU" w:eastAsia="ru-RU"/>
        </w:rPr>
        <w:t xml:space="preserve">.1. </w:t>
      </w:r>
      <w:r w:rsidR="00C768DC" w:rsidRPr="00BE27BC">
        <w:rPr>
          <w:lang w:val="ru-RU" w:eastAsia="ru-RU"/>
        </w:rPr>
        <w:t xml:space="preserve">На должностные оклады,  </w:t>
      </w:r>
      <w:r>
        <w:rPr>
          <w:lang w:val="ru-RU" w:eastAsia="ru-RU"/>
        </w:rPr>
        <w:t xml:space="preserve">ставки заработной платы, </w:t>
      </w:r>
      <w:r w:rsidR="00C768DC" w:rsidRPr="00BE27BC">
        <w:rPr>
          <w:lang w:val="ru-RU" w:eastAsia="ru-RU"/>
        </w:rPr>
        <w:t xml:space="preserve">компенсационные и стимулирующие </w:t>
      </w:r>
      <w:r w:rsidR="00C768DC" w:rsidRPr="00BE27BC">
        <w:rPr>
          <w:lang w:val="ru-RU" w:eastAsia="ru-RU"/>
        </w:rPr>
        <w:t>выплаты н</w:t>
      </w:r>
      <w:r>
        <w:rPr>
          <w:lang w:val="ru-RU" w:eastAsia="ru-RU"/>
        </w:rPr>
        <w:t>ачисляется районный коэффициент в размере 1,25 в соответствии с Постановлением администрации Новосибирской области от 20.11.1995 № 474 «О введении повышенного районного коэффициента к заработной плате на территории области».</w:t>
      </w:r>
    </w:p>
    <w:p w:rsidR="00A06FEA" w:rsidRDefault="00A06FEA" w:rsidP="00A06FEA">
      <w:pPr>
        <w:jc w:val="both"/>
        <w:rPr>
          <w:lang w:val="ru-RU" w:eastAsia="ru-RU"/>
        </w:rPr>
      </w:pPr>
    </w:p>
    <w:p w:rsidR="003F5E5B" w:rsidRDefault="003F5E5B" w:rsidP="00993D7F">
      <w:pPr>
        <w:autoSpaceDE w:val="0"/>
        <w:autoSpaceDN w:val="0"/>
        <w:adjustRightInd w:val="0"/>
        <w:jc w:val="both"/>
        <w:rPr>
          <w:color w:val="000000"/>
          <w:sz w:val="28"/>
          <w:szCs w:val="28"/>
          <w:lang w:val="ru-RU" w:eastAsia="ru-RU"/>
        </w:rPr>
      </w:pPr>
    </w:p>
    <w:p w:rsidR="003D4718" w:rsidRDefault="00993D7F" w:rsidP="00993D7F">
      <w:pPr>
        <w:autoSpaceDE w:val="0"/>
        <w:autoSpaceDN w:val="0"/>
        <w:adjustRightInd w:val="0"/>
        <w:jc w:val="both"/>
        <w:rPr>
          <w:color w:val="000000"/>
          <w:sz w:val="28"/>
          <w:szCs w:val="28"/>
          <w:lang w:val="ru-RU" w:eastAsia="ru-RU"/>
        </w:rPr>
      </w:pPr>
      <w:r w:rsidRPr="00444FC2">
        <w:rPr>
          <w:color w:val="000000"/>
          <w:sz w:val="28"/>
          <w:szCs w:val="28"/>
          <w:lang w:val="ru-RU" w:eastAsia="ru-RU"/>
        </w:rPr>
        <w:lastRenderedPageBreak/>
        <w:t xml:space="preserve">  </w:t>
      </w:r>
      <w:r w:rsidR="003F5E5B">
        <w:rPr>
          <w:color w:val="000000"/>
          <w:sz w:val="28"/>
          <w:szCs w:val="28"/>
          <w:lang w:val="ru-RU" w:eastAsia="ru-RU"/>
        </w:rPr>
        <w:t xml:space="preserve">                 </w:t>
      </w:r>
    </w:p>
    <w:p w:rsidR="00C70328" w:rsidRDefault="00C70328" w:rsidP="00993D7F">
      <w:pPr>
        <w:autoSpaceDE w:val="0"/>
        <w:autoSpaceDN w:val="0"/>
        <w:adjustRightInd w:val="0"/>
        <w:jc w:val="both"/>
        <w:rPr>
          <w:color w:val="000000"/>
          <w:sz w:val="28"/>
          <w:szCs w:val="28"/>
          <w:lang w:val="ru-RU" w:eastAsia="ru-RU"/>
        </w:rPr>
      </w:pPr>
    </w:p>
    <w:p w:rsidR="00C70328" w:rsidRDefault="00C70328" w:rsidP="00993D7F">
      <w:pPr>
        <w:autoSpaceDE w:val="0"/>
        <w:autoSpaceDN w:val="0"/>
        <w:adjustRightInd w:val="0"/>
        <w:jc w:val="both"/>
        <w:rPr>
          <w:color w:val="000000"/>
          <w:sz w:val="28"/>
          <w:szCs w:val="28"/>
          <w:lang w:val="ru-RU" w:eastAsia="ru-RU"/>
        </w:rPr>
      </w:pPr>
    </w:p>
    <w:p w:rsidR="00C70328" w:rsidRDefault="00C70328"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837C2A" w:rsidRDefault="00837C2A" w:rsidP="00993D7F">
      <w:pPr>
        <w:autoSpaceDE w:val="0"/>
        <w:autoSpaceDN w:val="0"/>
        <w:adjustRightInd w:val="0"/>
        <w:jc w:val="both"/>
        <w:rPr>
          <w:color w:val="000000"/>
          <w:sz w:val="28"/>
          <w:szCs w:val="28"/>
          <w:lang w:val="ru-RU" w:eastAsia="ru-RU"/>
        </w:rPr>
      </w:pPr>
    </w:p>
    <w:p w:rsidR="00C70328" w:rsidRDefault="00C70328" w:rsidP="00993D7F">
      <w:pPr>
        <w:autoSpaceDE w:val="0"/>
        <w:autoSpaceDN w:val="0"/>
        <w:adjustRightInd w:val="0"/>
        <w:jc w:val="both"/>
        <w:rPr>
          <w:color w:val="000000"/>
          <w:sz w:val="28"/>
          <w:szCs w:val="28"/>
          <w:lang w:val="ru-RU" w:eastAsia="ru-RU"/>
        </w:rPr>
      </w:pPr>
    </w:p>
    <w:p w:rsidR="00746823" w:rsidRDefault="00746823" w:rsidP="00993D7F">
      <w:pPr>
        <w:autoSpaceDE w:val="0"/>
        <w:autoSpaceDN w:val="0"/>
        <w:adjustRightInd w:val="0"/>
        <w:jc w:val="both"/>
        <w:rPr>
          <w:color w:val="000000"/>
          <w:sz w:val="28"/>
          <w:szCs w:val="28"/>
          <w:lang w:val="ru-RU" w:eastAsia="ru-RU"/>
        </w:rPr>
      </w:pPr>
    </w:p>
    <w:p w:rsidR="00746823" w:rsidRDefault="00746823" w:rsidP="00993D7F">
      <w:pPr>
        <w:autoSpaceDE w:val="0"/>
        <w:autoSpaceDN w:val="0"/>
        <w:adjustRightInd w:val="0"/>
        <w:jc w:val="both"/>
        <w:rPr>
          <w:color w:val="000000"/>
          <w:sz w:val="28"/>
          <w:szCs w:val="28"/>
          <w:lang w:val="ru-RU" w:eastAsia="ru-RU"/>
        </w:rPr>
      </w:pPr>
    </w:p>
    <w:p w:rsidR="00746823" w:rsidRDefault="00746823" w:rsidP="00993D7F">
      <w:pPr>
        <w:autoSpaceDE w:val="0"/>
        <w:autoSpaceDN w:val="0"/>
        <w:adjustRightInd w:val="0"/>
        <w:jc w:val="both"/>
        <w:rPr>
          <w:color w:val="000000"/>
          <w:sz w:val="28"/>
          <w:szCs w:val="28"/>
          <w:lang w:val="ru-RU" w:eastAsia="ru-RU"/>
        </w:rPr>
      </w:pPr>
    </w:p>
    <w:p w:rsidR="00D1611B" w:rsidRDefault="00D1611B" w:rsidP="00993D7F">
      <w:pPr>
        <w:autoSpaceDE w:val="0"/>
        <w:autoSpaceDN w:val="0"/>
        <w:adjustRightInd w:val="0"/>
        <w:jc w:val="both"/>
        <w:rPr>
          <w:color w:val="000000"/>
          <w:sz w:val="28"/>
          <w:szCs w:val="28"/>
          <w:lang w:val="ru-RU" w:eastAsia="ru-RU"/>
        </w:rPr>
      </w:pPr>
    </w:p>
    <w:p w:rsidR="00D1611B" w:rsidRDefault="00D1611B" w:rsidP="00993D7F">
      <w:pPr>
        <w:autoSpaceDE w:val="0"/>
        <w:autoSpaceDN w:val="0"/>
        <w:adjustRightInd w:val="0"/>
        <w:jc w:val="both"/>
        <w:rPr>
          <w:color w:val="000000"/>
          <w:sz w:val="28"/>
          <w:szCs w:val="28"/>
          <w:lang w:val="ru-RU" w:eastAsia="ru-RU"/>
        </w:rPr>
      </w:pPr>
    </w:p>
    <w:p w:rsidR="00D1611B" w:rsidRDefault="00D1611B" w:rsidP="00993D7F">
      <w:pPr>
        <w:autoSpaceDE w:val="0"/>
        <w:autoSpaceDN w:val="0"/>
        <w:adjustRightInd w:val="0"/>
        <w:jc w:val="both"/>
        <w:rPr>
          <w:color w:val="000000"/>
          <w:sz w:val="28"/>
          <w:szCs w:val="28"/>
          <w:lang w:val="ru-RU" w:eastAsia="ru-RU"/>
        </w:rPr>
      </w:pPr>
    </w:p>
    <w:p w:rsidR="00D1611B" w:rsidRDefault="00D1611B" w:rsidP="00993D7F">
      <w:pPr>
        <w:autoSpaceDE w:val="0"/>
        <w:autoSpaceDN w:val="0"/>
        <w:adjustRightInd w:val="0"/>
        <w:jc w:val="both"/>
        <w:rPr>
          <w:color w:val="000000"/>
          <w:sz w:val="28"/>
          <w:szCs w:val="28"/>
          <w:lang w:val="ru-RU" w:eastAsia="ru-RU"/>
        </w:rPr>
      </w:pPr>
    </w:p>
    <w:p w:rsidR="00FC7A14" w:rsidRPr="00746823" w:rsidRDefault="005A61B8" w:rsidP="003F5E5B">
      <w:pPr>
        <w:autoSpaceDE w:val="0"/>
        <w:autoSpaceDN w:val="0"/>
        <w:adjustRightInd w:val="0"/>
        <w:jc w:val="right"/>
        <w:rPr>
          <w:i/>
          <w:sz w:val="28"/>
          <w:szCs w:val="28"/>
          <w:lang w:val="ru-RU" w:eastAsia="ru-RU"/>
        </w:rPr>
      </w:pPr>
      <w:r>
        <w:rPr>
          <w:color w:val="000000"/>
          <w:sz w:val="28"/>
          <w:szCs w:val="28"/>
          <w:lang w:val="ru-RU" w:eastAsia="ru-RU"/>
        </w:rPr>
        <w:lastRenderedPageBreak/>
        <w:t xml:space="preserve">                                                              </w:t>
      </w:r>
      <w:r w:rsidR="00C768DC" w:rsidRPr="00746823">
        <w:rPr>
          <w:i/>
          <w:sz w:val="28"/>
          <w:szCs w:val="28"/>
          <w:lang w:val="ru-RU" w:eastAsia="ru-RU"/>
        </w:rPr>
        <w:t>Приложение № 3</w:t>
      </w:r>
    </w:p>
    <w:p w:rsidR="00FC7A14" w:rsidRPr="00746823" w:rsidRDefault="00C768DC" w:rsidP="00FC7A14">
      <w:pPr>
        <w:autoSpaceDE w:val="0"/>
        <w:autoSpaceDN w:val="0"/>
        <w:adjustRightInd w:val="0"/>
        <w:jc w:val="right"/>
        <w:rPr>
          <w:i/>
          <w:sz w:val="28"/>
          <w:szCs w:val="28"/>
          <w:lang w:val="ru-RU" w:eastAsia="ru-RU"/>
        </w:rPr>
      </w:pPr>
      <w:r w:rsidRPr="00746823">
        <w:rPr>
          <w:i/>
          <w:sz w:val="28"/>
          <w:szCs w:val="28"/>
          <w:lang w:val="ru-RU" w:eastAsia="ru-RU"/>
        </w:rPr>
        <w:t>к коллективному договору</w:t>
      </w:r>
    </w:p>
    <w:p w:rsidR="003F5E5B" w:rsidRPr="00746823" w:rsidRDefault="00C768DC" w:rsidP="00FC7A14">
      <w:pPr>
        <w:autoSpaceDE w:val="0"/>
        <w:autoSpaceDN w:val="0"/>
        <w:adjustRightInd w:val="0"/>
        <w:jc w:val="right"/>
        <w:rPr>
          <w:i/>
          <w:sz w:val="28"/>
          <w:szCs w:val="28"/>
          <w:lang w:val="ru-RU" w:eastAsia="ru-RU"/>
        </w:rPr>
      </w:pPr>
      <w:r w:rsidRPr="00746823">
        <w:rPr>
          <w:i/>
          <w:sz w:val="28"/>
          <w:szCs w:val="28"/>
          <w:lang w:val="ru-RU" w:eastAsia="ru-RU"/>
        </w:rPr>
        <w:t>МКУ КДО «Аккорд»</w:t>
      </w:r>
    </w:p>
    <w:p w:rsidR="00FC7A14" w:rsidRDefault="00FC7A14" w:rsidP="00FC7A14">
      <w:pPr>
        <w:autoSpaceDE w:val="0"/>
        <w:autoSpaceDN w:val="0"/>
        <w:adjustRightInd w:val="0"/>
        <w:jc w:val="right"/>
        <w:rPr>
          <w:color w:val="000000"/>
          <w:sz w:val="28"/>
          <w:szCs w:val="28"/>
          <w:lang w:val="ru-RU" w:eastAsia="ru-RU"/>
        </w:rPr>
      </w:pPr>
    </w:p>
    <w:p w:rsidR="007F4F3E" w:rsidRDefault="007F4F3E" w:rsidP="007F4F3E">
      <w:pPr>
        <w:autoSpaceDE w:val="0"/>
        <w:autoSpaceDN w:val="0"/>
        <w:adjustRightInd w:val="0"/>
        <w:jc w:val="right"/>
        <w:rPr>
          <w:color w:val="000000"/>
          <w:sz w:val="28"/>
          <w:szCs w:val="28"/>
          <w:lang w:val="ru-RU" w:eastAsia="ru-RU"/>
        </w:rPr>
      </w:pPr>
    </w:p>
    <w:p w:rsidR="00FC7A14" w:rsidRPr="00403A57" w:rsidRDefault="00C768DC" w:rsidP="00FC7A14">
      <w:pPr>
        <w:autoSpaceDE w:val="0"/>
        <w:autoSpaceDN w:val="0"/>
        <w:adjustRightInd w:val="0"/>
        <w:jc w:val="center"/>
        <w:rPr>
          <w:b/>
          <w:color w:val="000000"/>
          <w:sz w:val="28"/>
          <w:szCs w:val="28"/>
          <w:lang w:val="ru-RU" w:eastAsia="ru-RU"/>
        </w:rPr>
      </w:pPr>
      <w:r w:rsidRPr="00403A57">
        <w:rPr>
          <w:b/>
          <w:color w:val="000000"/>
          <w:sz w:val="28"/>
          <w:szCs w:val="28"/>
          <w:lang w:val="ru-RU" w:eastAsia="ru-RU"/>
        </w:rPr>
        <w:t>Список работников,</w:t>
      </w:r>
    </w:p>
    <w:p w:rsidR="00FC7A14" w:rsidRPr="00403A57" w:rsidRDefault="00C768DC" w:rsidP="00FC7A14">
      <w:pPr>
        <w:autoSpaceDE w:val="0"/>
        <w:autoSpaceDN w:val="0"/>
        <w:adjustRightInd w:val="0"/>
        <w:jc w:val="center"/>
        <w:rPr>
          <w:b/>
          <w:color w:val="000000"/>
          <w:sz w:val="28"/>
          <w:szCs w:val="28"/>
          <w:lang w:val="ru-RU" w:eastAsia="ru-RU"/>
        </w:rPr>
      </w:pPr>
      <w:r w:rsidRPr="00403A57">
        <w:rPr>
          <w:b/>
          <w:color w:val="000000"/>
          <w:sz w:val="28"/>
          <w:szCs w:val="28"/>
          <w:lang w:val="ru-RU" w:eastAsia="ru-RU"/>
        </w:rPr>
        <w:t xml:space="preserve">для выдачи работникам специальной одежды, специальной обуви и других </w:t>
      </w:r>
      <w:r w:rsidRPr="00403A57">
        <w:rPr>
          <w:b/>
          <w:color w:val="000000"/>
          <w:sz w:val="28"/>
          <w:szCs w:val="28"/>
          <w:lang w:val="ru-RU" w:eastAsia="ru-RU"/>
        </w:rPr>
        <w:t>средств индивидуальной защиты, моющих, смазывающих и обезвреживающих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786"/>
        <w:gridCol w:w="3191"/>
      </w:tblGrid>
      <w:tr w:rsidR="00C76F10" w:rsidTr="001470BB">
        <w:tc>
          <w:tcPr>
            <w:tcW w:w="594" w:type="dxa"/>
          </w:tcPr>
          <w:p w:rsidR="00FC7A14" w:rsidRPr="00537476" w:rsidRDefault="00C768DC" w:rsidP="001470BB">
            <w:pPr>
              <w:autoSpaceDE w:val="0"/>
              <w:autoSpaceDN w:val="0"/>
              <w:adjustRightInd w:val="0"/>
              <w:jc w:val="right"/>
              <w:rPr>
                <w:color w:val="000000"/>
                <w:sz w:val="28"/>
                <w:szCs w:val="28"/>
                <w:lang w:val="ru-RU" w:eastAsia="ru-RU"/>
              </w:rPr>
            </w:pPr>
            <w:r w:rsidRPr="00537476">
              <w:rPr>
                <w:color w:val="000000"/>
                <w:sz w:val="28"/>
                <w:szCs w:val="28"/>
                <w:lang w:val="ru-RU" w:eastAsia="ru-RU"/>
              </w:rPr>
              <w:t xml:space="preserve">№ </w:t>
            </w:r>
            <w:proofErr w:type="spellStart"/>
            <w:proofErr w:type="gramStart"/>
            <w:r w:rsidRPr="00537476">
              <w:rPr>
                <w:color w:val="000000"/>
                <w:sz w:val="28"/>
                <w:szCs w:val="28"/>
                <w:lang w:val="ru-RU" w:eastAsia="ru-RU"/>
              </w:rPr>
              <w:t>п</w:t>
            </w:r>
            <w:proofErr w:type="spellEnd"/>
            <w:proofErr w:type="gramEnd"/>
            <w:r w:rsidRPr="00537476">
              <w:rPr>
                <w:color w:val="000000"/>
                <w:sz w:val="28"/>
                <w:szCs w:val="28"/>
                <w:lang w:val="ru-RU" w:eastAsia="ru-RU"/>
              </w:rPr>
              <w:t>/</w:t>
            </w:r>
            <w:proofErr w:type="spellStart"/>
            <w:r w:rsidRPr="00537476">
              <w:rPr>
                <w:color w:val="000000"/>
                <w:sz w:val="28"/>
                <w:szCs w:val="28"/>
                <w:lang w:val="ru-RU" w:eastAsia="ru-RU"/>
              </w:rPr>
              <w:t>п</w:t>
            </w:r>
            <w:proofErr w:type="spellEnd"/>
          </w:p>
        </w:tc>
        <w:tc>
          <w:tcPr>
            <w:tcW w:w="5786" w:type="dxa"/>
          </w:tcPr>
          <w:p w:rsidR="00FC7A14" w:rsidRPr="00537476" w:rsidRDefault="00FB481E" w:rsidP="001470BB">
            <w:pPr>
              <w:autoSpaceDE w:val="0"/>
              <w:autoSpaceDN w:val="0"/>
              <w:adjustRightInd w:val="0"/>
              <w:jc w:val="center"/>
              <w:rPr>
                <w:color w:val="000000"/>
                <w:sz w:val="28"/>
                <w:szCs w:val="28"/>
                <w:lang w:val="ru-RU" w:eastAsia="ru-RU"/>
              </w:rPr>
            </w:pPr>
            <w:r>
              <w:rPr>
                <w:color w:val="000000"/>
                <w:sz w:val="28"/>
                <w:szCs w:val="28"/>
                <w:lang w:val="ru-RU" w:eastAsia="ru-RU"/>
              </w:rPr>
              <w:t>Должность</w:t>
            </w:r>
          </w:p>
        </w:tc>
        <w:tc>
          <w:tcPr>
            <w:tcW w:w="3191" w:type="dxa"/>
          </w:tcPr>
          <w:p w:rsidR="00FC7A14" w:rsidRPr="00537476" w:rsidRDefault="00FB481E" w:rsidP="00FB481E">
            <w:pPr>
              <w:autoSpaceDE w:val="0"/>
              <w:autoSpaceDN w:val="0"/>
              <w:adjustRightInd w:val="0"/>
              <w:jc w:val="center"/>
              <w:rPr>
                <w:color w:val="000000"/>
                <w:sz w:val="28"/>
                <w:szCs w:val="28"/>
                <w:lang w:val="ru-RU" w:eastAsia="ru-RU"/>
              </w:rPr>
            </w:pPr>
            <w:r>
              <w:rPr>
                <w:color w:val="000000"/>
                <w:sz w:val="28"/>
                <w:szCs w:val="28"/>
                <w:lang w:val="ru-RU" w:eastAsia="ru-RU"/>
              </w:rPr>
              <w:t>Место работы</w:t>
            </w:r>
          </w:p>
        </w:tc>
      </w:tr>
      <w:tr w:rsidR="00C76F10" w:rsidRPr="00C41FA7" w:rsidTr="001470BB">
        <w:tc>
          <w:tcPr>
            <w:tcW w:w="594" w:type="dxa"/>
          </w:tcPr>
          <w:p w:rsidR="00FC7A14" w:rsidRPr="00537476" w:rsidRDefault="00C768DC" w:rsidP="001470BB">
            <w:pPr>
              <w:autoSpaceDE w:val="0"/>
              <w:autoSpaceDN w:val="0"/>
              <w:adjustRightInd w:val="0"/>
              <w:jc w:val="right"/>
              <w:rPr>
                <w:color w:val="000000"/>
                <w:sz w:val="28"/>
                <w:szCs w:val="28"/>
                <w:lang w:val="ru-RU" w:eastAsia="ru-RU"/>
              </w:rPr>
            </w:pPr>
            <w:r w:rsidRPr="00537476">
              <w:rPr>
                <w:color w:val="000000"/>
                <w:sz w:val="28"/>
                <w:szCs w:val="28"/>
                <w:lang w:val="ru-RU" w:eastAsia="ru-RU"/>
              </w:rPr>
              <w:t>1</w:t>
            </w:r>
          </w:p>
        </w:tc>
        <w:tc>
          <w:tcPr>
            <w:tcW w:w="5786" w:type="dxa"/>
          </w:tcPr>
          <w:p w:rsidR="00FC7A14" w:rsidRPr="00537476" w:rsidRDefault="00FB481E" w:rsidP="001470BB">
            <w:pPr>
              <w:autoSpaceDE w:val="0"/>
              <w:autoSpaceDN w:val="0"/>
              <w:adjustRightInd w:val="0"/>
              <w:rPr>
                <w:color w:val="000000"/>
                <w:sz w:val="28"/>
                <w:szCs w:val="28"/>
                <w:lang w:val="ru-RU" w:eastAsia="ru-RU"/>
              </w:rPr>
            </w:pPr>
            <w:r w:rsidRPr="00537476">
              <w:rPr>
                <w:color w:val="000000"/>
                <w:sz w:val="28"/>
                <w:szCs w:val="28"/>
                <w:lang w:val="ru-RU" w:eastAsia="ru-RU"/>
              </w:rPr>
              <w:t>Уборщи</w:t>
            </w:r>
            <w:r>
              <w:rPr>
                <w:color w:val="000000"/>
                <w:sz w:val="28"/>
                <w:szCs w:val="28"/>
                <w:lang w:val="ru-RU" w:eastAsia="ru-RU"/>
              </w:rPr>
              <w:t>к</w:t>
            </w:r>
            <w:r w:rsidRPr="00537476">
              <w:rPr>
                <w:color w:val="000000"/>
                <w:sz w:val="28"/>
                <w:szCs w:val="28"/>
                <w:lang w:val="ru-RU" w:eastAsia="ru-RU"/>
              </w:rPr>
              <w:t xml:space="preserve"> служебн</w:t>
            </w:r>
            <w:r>
              <w:rPr>
                <w:color w:val="000000"/>
                <w:sz w:val="28"/>
                <w:szCs w:val="28"/>
                <w:lang w:val="ru-RU" w:eastAsia="ru-RU"/>
              </w:rPr>
              <w:t>ого</w:t>
            </w:r>
            <w:r w:rsidRPr="00537476">
              <w:rPr>
                <w:color w:val="000000"/>
                <w:sz w:val="28"/>
                <w:szCs w:val="28"/>
                <w:lang w:val="ru-RU" w:eastAsia="ru-RU"/>
              </w:rPr>
              <w:t xml:space="preserve"> помещени</w:t>
            </w:r>
            <w:r>
              <w:rPr>
                <w:color w:val="000000"/>
                <w:sz w:val="28"/>
                <w:szCs w:val="28"/>
                <w:lang w:val="ru-RU" w:eastAsia="ru-RU"/>
              </w:rPr>
              <w:t>я</w:t>
            </w:r>
          </w:p>
        </w:tc>
        <w:tc>
          <w:tcPr>
            <w:tcW w:w="3191" w:type="dxa"/>
          </w:tcPr>
          <w:p w:rsidR="00FC7A14" w:rsidRPr="00537476" w:rsidRDefault="00FB481E" w:rsidP="00FB481E">
            <w:pPr>
              <w:autoSpaceDE w:val="0"/>
              <w:autoSpaceDN w:val="0"/>
              <w:adjustRightInd w:val="0"/>
              <w:rPr>
                <w:color w:val="000000"/>
                <w:sz w:val="28"/>
                <w:szCs w:val="28"/>
                <w:lang w:val="ru-RU" w:eastAsia="ru-RU"/>
              </w:rPr>
            </w:pPr>
            <w:r>
              <w:rPr>
                <w:color w:val="000000"/>
                <w:sz w:val="28"/>
                <w:szCs w:val="28"/>
                <w:lang w:val="ru-RU" w:eastAsia="ru-RU"/>
              </w:rPr>
              <w:t xml:space="preserve">МКУ КДО «Аккорд» </w:t>
            </w:r>
            <w:proofErr w:type="spellStart"/>
            <w:r w:rsidR="005A61B8">
              <w:rPr>
                <w:color w:val="000000"/>
                <w:sz w:val="28"/>
                <w:szCs w:val="28"/>
                <w:lang w:val="ru-RU" w:eastAsia="ru-RU"/>
              </w:rPr>
              <w:t>Зюзинск</w:t>
            </w:r>
            <w:r>
              <w:rPr>
                <w:color w:val="000000"/>
                <w:sz w:val="28"/>
                <w:szCs w:val="28"/>
                <w:lang w:val="ru-RU" w:eastAsia="ru-RU"/>
              </w:rPr>
              <w:t>ий</w:t>
            </w:r>
            <w:proofErr w:type="spellEnd"/>
            <w:r w:rsidR="00C768DC">
              <w:rPr>
                <w:color w:val="000000"/>
                <w:sz w:val="28"/>
                <w:szCs w:val="28"/>
                <w:lang w:val="ru-RU" w:eastAsia="ru-RU"/>
              </w:rPr>
              <w:t xml:space="preserve"> </w:t>
            </w:r>
            <w:r w:rsidR="00C768DC" w:rsidRPr="00537476">
              <w:rPr>
                <w:color w:val="000000"/>
                <w:sz w:val="28"/>
                <w:szCs w:val="28"/>
                <w:lang w:val="ru-RU" w:eastAsia="ru-RU"/>
              </w:rPr>
              <w:t xml:space="preserve"> ЦСДК</w:t>
            </w:r>
          </w:p>
        </w:tc>
      </w:tr>
      <w:tr w:rsidR="00C76F10" w:rsidRPr="00C41FA7" w:rsidTr="001470BB">
        <w:tc>
          <w:tcPr>
            <w:tcW w:w="594" w:type="dxa"/>
          </w:tcPr>
          <w:p w:rsidR="0026605E" w:rsidRPr="00537476" w:rsidRDefault="00C768DC" w:rsidP="001470BB">
            <w:pPr>
              <w:autoSpaceDE w:val="0"/>
              <w:autoSpaceDN w:val="0"/>
              <w:adjustRightInd w:val="0"/>
              <w:jc w:val="right"/>
              <w:rPr>
                <w:color w:val="000000"/>
                <w:sz w:val="28"/>
                <w:szCs w:val="28"/>
                <w:lang w:val="ru-RU" w:eastAsia="ru-RU"/>
              </w:rPr>
            </w:pPr>
            <w:r>
              <w:rPr>
                <w:color w:val="000000"/>
                <w:sz w:val="28"/>
                <w:szCs w:val="28"/>
                <w:lang w:val="ru-RU" w:eastAsia="ru-RU"/>
              </w:rPr>
              <w:t>2</w:t>
            </w:r>
          </w:p>
        </w:tc>
        <w:tc>
          <w:tcPr>
            <w:tcW w:w="5786" w:type="dxa"/>
          </w:tcPr>
          <w:p w:rsidR="0026605E" w:rsidRDefault="00FB481E" w:rsidP="001470BB">
            <w:pPr>
              <w:autoSpaceDE w:val="0"/>
              <w:autoSpaceDN w:val="0"/>
              <w:adjustRightInd w:val="0"/>
              <w:rPr>
                <w:color w:val="000000"/>
                <w:sz w:val="28"/>
                <w:szCs w:val="28"/>
                <w:lang w:val="ru-RU" w:eastAsia="ru-RU"/>
              </w:rPr>
            </w:pPr>
            <w:r>
              <w:rPr>
                <w:color w:val="000000"/>
                <w:sz w:val="28"/>
                <w:szCs w:val="28"/>
                <w:lang w:val="ru-RU" w:eastAsia="ru-RU"/>
              </w:rPr>
              <w:t>Рабочий по комплексному обслуживанию и ремонту здания</w:t>
            </w:r>
          </w:p>
        </w:tc>
        <w:tc>
          <w:tcPr>
            <w:tcW w:w="3191" w:type="dxa"/>
          </w:tcPr>
          <w:p w:rsidR="0026605E" w:rsidRPr="00537476" w:rsidRDefault="00FB481E" w:rsidP="003D4718">
            <w:pPr>
              <w:autoSpaceDE w:val="0"/>
              <w:autoSpaceDN w:val="0"/>
              <w:adjustRightInd w:val="0"/>
              <w:rPr>
                <w:color w:val="000000"/>
                <w:sz w:val="28"/>
                <w:szCs w:val="28"/>
                <w:lang w:val="ru-RU" w:eastAsia="ru-RU"/>
              </w:rPr>
            </w:pPr>
            <w:r>
              <w:rPr>
                <w:color w:val="000000"/>
                <w:sz w:val="28"/>
                <w:szCs w:val="28"/>
                <w:lang w:val="ru-RU" w:eastAsia="ru-RU"/>
              </w:rPr>
              <w:t xml:space="preserve">МКУ КДО «Аккорд» </w:t>
            </w:r>
            <w:proofErr w:type="spellStart"/>
            <w:r>
              <w:rPr>
                <w:color w:val="000000"/>
                <w:sz w:val="28"/>
                <w:szCs w:val="28"/>
                <w:lang w:val="ru-RU" w:eastAsia="ru-RU"/>
              </w:rPr>
              <w:t>Зюзинский</w:t>
            </w:r>
            <w:proofErr w:type="spellEnd"/>
            <w:r>
              <w:rPr>
                <w:color w:val="000000"/>
                <w:sz w:val="28"/>
                <w:szCs w:val="28"/>
                <w:lang w:val="ru-RU" w:eastAsia="ru-RU"/>
              </w:rPr>
              <w:t xml:space="preserve"> </w:t>
            </w:r>
            <w:r w:rsidRPr="00537476">
              <w:rPr>
                <w:color w:val="000000"/>
                <w:sz w:val="28"/>
                <w:szCs w:val="28"/>
                <w:lang w:val="ru-RU" w:eastAsia="ru-RU"/>
              </w:rPr>
              <w:t xml:space="preserve"> ЦСДК</w:t>
            </w:r>
          </w:p>
        </w:tc>
      </w:tr>
      <w:tr w:rsidR="00C76F10" w:rsidRPr="00C41FA7" w:rsidTr="001470BB">
        <w:tc>
          <w:tcPr>
            <w:tcW w:w="594" w:type="dxa"/>
          </w:tcPr>
          <w:p w:rsidR="00FC7A14" w:rsidRPr="00537476" w:rsidRDefault="00C70328" w:rsidP="001470BB">
            <w:pPr>
              <w:autoSpaceDE w:val="0"/>
              <w:autoSpaceDN w:val="0"/>
              <w:adjustRightInd w:val="0"/>
              <w:jc w:val="right"/>
              <w:rPr>
                <w:color w:val="000000"/>
                <w:sz w:val="28"/>
                <w:szCs w:val="28"/>
                <w:lang w:val="ru-RU" w:eastAsia="ru-RU"/>
              </w:rPr>
            </w:pPr>
            <w:r>
              <w:rPr>
                <w:color w:val="000000"/>
                <w:sz w:val="28"/>
                <w:szCs w:val="28"/>
                <w:lang w:val="ru-RU" w:eastAsia="ru-RU"/>
              </w:rPr>
              <w:t>3</w:t>
            </w:r>
          </w:p>
        </w:tc>
        <w:tc>
          <w:tcPr>
            <w:tcW w:w="5786" w:type="dxa"/>
          </w:tcPr>
          <w:p w:rsidR="00FC7A14" w:rsidRPr="00537476" w:rsidRDefault="00FB481E" w:rsidP="001470BB">
            <w:pPr>
              <w:autoSpaceDE w:val="0"/>
              <w:autoSpaceDN w:val="0"/>
              <w:adjustRightInd w:val="0"/>
              <w:rPr>
                <w:color w:val="000000"/>
                <w:sz w:val="28"/>
                <w:szCs w:val="28"/>
                <w:lang w:val="ru-RU" w:eastAsia="ru-RU"/>
              </w:rPr>
            </w:pPr>
            <w:r>
              <w:rPr>
                <w:color w:val="000000"/>
                <w:sz w:val="28"/>
                <w:szCs w:val="28"/>
                <w:lang w:val="ru-RU" w:eastAsia="ru-RU"/>
              </w:rPr>
              <w:t>Уборщик</w:t>
            </w:r>
            <w:r w:rsidRPr="00537476">
              <w:rPr>
                <w:color w:val="000000"/>
                <w:sz w:val="28"/>
                <w:szCs w:val="28"/>
                <w:lang w:val="ru-RU" w:eastAsia="ru-RU"/>
              </w:rPr>
              <w:t xml:space="preserve"> с</w:t>
            </w:r>
            <w:r>
              <w:rPr>
                <w:color w:val="000000"/>
                <w:sz w:val="28"/>
                <w:szCs w:val="28"/>
                <w:lang w:val="ru-RU" w:eastAsia="ru-RU"/>
              </w:rPr>
              <w:t>лужебного помещения</w:t>
            </w:r>
          </w:p>
        </w:tc>
        <w:tc>
          <w:tcPr>
            <w:tcW w:w="3191" w:type="dxa"/>
          </w:tcPr>
          <w:p w:rsidR="00FC7A14" w:rsidRPr="00537476" w:rsidRDefault="00FB481E" w:rsidP="00FB481E">
            <w:pPr>
              <w:autoSpaceDE w:val="0"/>
              <w:autoSpaceDN w:val="0"/>
              <w:adjustRightInd w:val="0"/>
              <w:rPr>
                <w:color w:val="000000"/>
                <w:sz w:val="28"/>
                <w:szCs w:val="28"/>
                <w:lang w:val="ru-RU" w:eastAsia="ru-RU"/>
              </w:rPr>
            </w:pPr>
            <w:r>
              <w:rPr>
                <w:color w:val="000000"/>
                <w:sz w:val="28"/>
                <w:szCs w:val="28"/>
                <w:lang w:val="ru-RU" w:eastAsia="ru-RU"/>
              </w:rPr>
              <w:t xml:space="preserve">МКУ КДО «Аккорд» филиал </w:t>
            </w:r>
            <w:proofErr w:type="spellStart"/>
            <w:r w:rsidR="005A61B8">
              <w:rPr>
                <w:color w:val="000000"/>
                <w:sz w:val="28"/>
                <w:szCs w:val="28"/>
                <w:lang w:val="ru-RU" w:eastAsia="ru-RU"/>
              </w:rPr>
              <w:t>Квашнинск</w:t>
            </w:r>
            <w:r>
              <w:rPr>
                <w:color w:val="000000"/>
                <w:sz w:val="28"/>
                <w:szCs w:val="28"/>
                <w:lang w:val="ru-RU" w:eastAsia="ru-RU"/>
              </w:rPr>
              <w:t>ий</w:t>
            </w:r>
            <w:proofErr w:type="spellEnd"/>
            <w:r w:rsidR="00C768DC">
              <w:rPr>
                <w:color w:val="000000"/>
                <w:sz w:val="28"/>
                <w:szCs w:val="28"/>
                <w:lang w:val="ru-RU" w:eastAsia="ru-RU"/>
              </w:rPr>
              <w:t xml:space="preserve"> </w:t>
            </w:r>
            <w:r w:rsidR="00C768DC" w:rsidRPr="00537476">
              <w:rPr>
                <w:color w:val="000000"/>
                <w:sz w:val="28"/>
                <w:szCs w:val="28"/>
                <w:lang w:val="ru-RU" w:eastAsia="ru-RU"/>
              </w:rPr>
              <w:t>СДК</w:t>
            </w:r>
          </w:p>
        </w:tc>
      </w:tr>
      <w:tr w:rsidR="00C76F10" w:rsidRPr="00C41FA7" w:rsidTr="001470BB">
        <w:tc>
          <w:tcPr>
            <w:tcW w:w="594" w:type="dxa"/>
          </w:tcPr>
          <w:p w:rsidR="00FC7A14" w:rsidRPr="00537476" w:rsidRDefault="0026605E" w:rsidP="001470BB">
            <w:pPr>
              <w:autoSpaceDE w:val="0"/>
              <w:autoSpaceDN w:val="0"/>
              <w:adjustRightInd w:val="0"/>
              <w:jc w:val="right"/>
              <w:rPr>
                <w:color w:val="000000"/>
                <w:sz w:val="28"/>
                <w:szCs w:val="28"/>
                <w:lang w:val="ru-RU" w:eastAsia="ru-RU"/>
              </w:rPr>
            </w:pPr>
            <w:r>
              <w:rPr>
                <w:color w:val="000000"/>
                <w:sz w:val="28"/>
                <w:szCs w:val="28"/>
                <w:lang w:val="ru-RU" w:eastAsia="ru-RU"/>
              </w:rPr>
              <w:t>5</w:t>
            </w:r>
          </w:p>
        </w:tc>
        <w:tc>
          <w:tcPr>
            <w:tcW w:w="5786" w:type="dxa"/>
          </w:tcPr>
          <w:p w:rsidR="00FC7A14" w:rsidRPr="00537476" w:rsidRDefault="00FB481E" w:rsidP="001470BB">
            <w:pPr>
              <w:autoSpaceDE w:val="0"/>
              <w:autoSpaceDN w:val="0"/>
              <w:adjustRightInd w:val="0"/>
              <w:rPr>
                <w:color w:val="000000"/>
                <w:sz w:val="28"/>
                <w:szCs w:val="28"/>
                <w:lang w:val="ru-RU" w:eastAsia="ru-RU"/>
              </w:rPr>
            </w:pPr>
            <w:r>
              <w:rPr>
                <w:color w:val="000000"/>
                <w:sz w:val="28"/>
                <w:szCs w:val="28"/>
                <w:lang w:val="ru-RU" w:eastAsia="ru-RU"/>
              </w:rPr>
              <w:t>Уборщик служебного помещения</w:t>
            </w:r>
          </w:p>
        </w:tc>
        <w:tc>
          <w:tcPr>
            <w:tcW w:w="3191" w:type="dxa"/>
          </w:tcPr>
          <w:p w:rsidR="00FC7A14" w:rsidRPr="00537476" w:rsidRDefault="00554F35" w:rsidP="00554F35">
            <w:pPr>
              <w:autoSpaceDE w:val="0"/>
              <w:autoSpaceDN w:val="0"/>
              <w:adjustRightInd w:val="0"/>
              <w:rPr>
                <w:color w:val="000000"/>
                <w:sz w:val="28"/>
                <w:szCs w:val="28"/>
                <w:lang w:val="ru-RU" w:eastAsia="ru-RU"/>
              </w:rPr>
            </w:pPr>
            <w:r>
              <w:rPr>
                <w:color w:val="000000"/>
                <w:sz w:val="28"/>
                <w:szCs w:val="28"/>
                <w:lang w:val="ru-RU" w:eastAsia="ru-RU"/>
              </w:rPr>
              <w:t xml:space="preserve">МКУ КДО «Аккорд» филиал </w:t>
            </w:r>
            <w:proofErr w:type="spellStart"/>
            <w:r w:rsidR="005A61B8">
              <w:rPr>
                <w:color w:val="000000"/>
                <w:sz w:val="28"/>
                <w:szCs w:val="28"/>
                <w:lang w:val="ru-RU" w:eastAsia="ru-RU"/>
              </w:rPr>
              <w:t>Казанцевск</w:t>
            </w:r>
            <w:r>
              <w:rPr>
                <w:color w:val="000000"/>
                <w:sz w:val="28"/>
                <w:szCs w:val="28"/>
                <w:lang w:val="ru-RU" w:eastAsia="ru-RU"/>
              </w:rPr>
              <w:t>ий</w:t>
            </w:r>
            <w:proofErr w:type="spellEnd"/>
            <w:r w:rsidR="005A61B8">
              <w:rPr>
                <w:color w:val="000000"/>
                <w:sz w:val="28"/>
                <w:szCs w:val="28"/>
                <w:lang w:val="ru-RU" w:eastAsia="ru-RU"/>
              </w:rPr>
              <w:t xml:space="preserve"> СДК</w:t>
            </w:r>
            <w:r w:rsidR="00C768DC" w:rsidRPr="00537476">
              <w:rPr>
                <w:color w:val="000000"/>
                <w:sz w:val="28"/>
                <w:szCs w:val="28"/>
                <w:lang w:val="ru-RU" w:eastAsia="ru-RU"/>
              </w:rPr>
              <w:t xml:space="preserve"> </w:t>
            </w:r>
          </w:p>
        </w:tc>
      </w:tr>
      <w:tr w:rsidR="00C76F10" w:rsidRPr="00C41FA7" w:rsidTr="001470BB">
        <w:tc>
          <w:tcPr>
            <w:tcW w:w="594" w:type="dxa"/>
          </w:tcPr>
          <w:p w:rsidR="00FC7A14" w:rsidRPr="00537476" w:rsidRDefault="0026605E" w:rsidP="001470BB">
            <w:pPr>
              <w:autoSpaceDE w:val="0"/>
              <w:autoSpaceDN w:val="0"/>
              <w:adjustRightInd w:val="0"/>
              <w:jc w:val="right"/>
              <w:rPr>
                <w:color w:val="000000"/>
                <w:sz w:val="28"/>
                <w:szCs w:val="28"/>
                <w:lang w:val="ru-RU" w:eastAsia="ru-RU"/>
              </w:rPr>
            </w:pPr>
            <w:r>
              <w:rPr>
                <w:color w:val="000000"/>
                <w:sz w:val="28"/>
                <w:szCs w:val="28"/>
                <w:lang w:val="ru-RU" w:eastAsia="ru-RU"/>
              </w:rPr>
              <w:t>6</w:t>
            </w:r>
          </w:p>
        </w:tc>
        <w:tc>
          <w:tcPr>
            <w:tcW w:w="5786" w:type="dxa"/>
          </w:tcPr>
          <w:p w:rsidR="00FC7A14" w:rsidRPr="00537476" w:rsidRDefault="00554F35" w:rsidP="001470BB">
            <w:pPr>
              <w:autoSpaceDE w:val="0"/>
              <w:autoSpaceDN w:val="0"/>
              <w:adjustRightInd w:val="0"/>
              <w:rPr>
                <w:color w:val="000000"/>
                <w:sz w:val="28"/>
                <w:szCs w:val="28"/>
                <w:lang w:val="ru-RU" w:eastAsia="ru-RU"/>
              </w:rPr>
            </w:pPr>
            <w:r>
              <w:rPr>
                <w:color w:val="000000"/>
                <w:sz w:val="28"/>
                <w:szCs w:val="28"/>
                <w:lang w:val="ru-RU" w:eastAsia="ru-RU"/>
              </w:rPr>
              <w:t>Уборщик служебного помещения</w:t>
            </w:r>
          </w:p>
        </w:tc>
        <w:tc>
          <w:tcPr>
            <w:tcW w:w="3191" w:type="dxa"/>
          </w:tcPr>
          <w:p w:rsidR="00FC7A14" w:rsidRPr="00537476" w:rsidRDefault="00554F35" w:rsidP="00554F35">
            <w:pPr>
              <w:autoSpaceDE w:val="0"/>
              <w:autoSpaceDN w:val="0"/>
              <w:adjustRightInd w:val="0"/>
              <w:rPr>
                <w:color w:val="000000"/>
                <w:sz w:val="28"/>
                <w:szCs w:val="28"/>
                <w:lang w:val="ru-RU" w:eastAsia="ru-RU"/>
              </w:rPr>
            </w:pPr>
            <w:r>
              <w:rPr>
                <w:color w:val="000000"/>
                <w:sz w:val="28"/>
                <w:szCs w:val="28"/>
                <w:lang w:val="ru-RU" w:eastAsia="ru-RU"/>
              </w:rPr>
              <w:t xml:space="preserve">МКУ КДО «Аккорд» филиал </w:t>
            </w:r>
            <w:proofErr w:type="spellStart"/>
            <w:r w:rsidR="005A61B8">
              <w:rPr>
                <w:color w:val="000000"/>
                <w:sz w:val="28"/>
                <w:szCs w:val="28"/>
                <w:lang w:val="ru-RU" w:eastAsia="ru-RU"/>
              </w:rPr>
              <w:t>Беловск</w:t>
            </w:r>
            <w:r>
              <w:rPr>
                <w:color w:val="000000"/>
                <w:sz w:val="28"/>
                <w:szCs w:val="28"/>
                <w:lang w:val="ru-RU" w:eastAsia="ru-RU"/>
              </w:rPr>
              <w:t>ий</w:t>
            </w:r>
            <w:proofErr w:type="spellEnd"/>
            <w:r w:rsidR="007D1470">
              <w:rPr>
                <w:color w:val="000000"/>
                <w:sz w:val="28"/>
                <w:szCs w:val="28"/>
                <w:lang w:val="ru-RU" w:eastAsia="ru-RU"/>
              </w:rPr>
              <w:t xml:space="preserve"> сельский</w:t>
            </w:r>
            <w:r w:rsidR="00C768DC" w:rsidRPr="00537476">
              <w:rPr>
                <w:color w:val="000000"/>
                <w:sz w:val="28"/>
                <w:szCs w:val="28"/>
                <w:lang w:val="ru-RU" w:eastAsia="ru-RU"/>
              </w:rPr>
              <w:t xml:space="preserve"> клуб</w:t>
            </w:r>
          </w:p>
        </w:tc>
      </w:tr>
    </w:tbl>
    <w:p w:rsidR="0026605E" w:rsidRPr="00837C2A" w:rsidRDefault="0026605E" w:rsidP="0026605E">
      <w:pPr>
        <w:autoSpaceDE w:val="0"/>
        <w:autoSpaceDN w:val="0"/>
        <w:adjustRightInd w:val="0"/>
        <w:jc w:val="both"/>
        <w:rPr>
          <w:color w:val="FF0000"/>
          <w:sz w:val="28"/>
          <w:szCs w:val="28"/>
          <w:lang w:val="ru-RU" w:eastAsia="ru-RU"/>
        </w:rPr>
      </w:pPr>
    </w:p>
    <w:p w:rsidR="004314AC" w:rsidRDefault="004314AC" w:rsidP="00705762">
      <w:pPr>
        <w:autoSpaceDE w:val="0"/>
        <w:autoSpaceDN w:val="0"/>
        <w:adjustRightInd w:val="0"/>
        <w:jc w:val="right"/>
        <w:rPr>
          <w:color w:val="000000"/>
          <w:sz w:val="28"/>
          <w:szCs w:val="28"/>
          <w:lang w:val="ru-RU" w:eastAsia="ru-RU"/>
        </w:rPr>
      </w:pPr>
    </w:p>
    <w:p w:rsidR="004314AC" w:rsidRDefault="004314AC" w:rsidP="00705762">
      <w:pPr>
        <w:autoSpaceDE w:val="0"/>
        <w:autoSpaceDN w:val="0"/>
        <w:adjustRightInd w:val="0"/>
        <w:jc w:val="right"/>
        <w:rPr>
          <w:color w:val="000000"/>
          <w:sz w:val="28"/>
          <w:szCs w:val="28"/>
          <w:lang w:val="ru-RU" w:eastAsia="ru-RU"/>
        </w:rPr>
      </w:pPr>
    </w:p>
    <w:p w:rsidR="004314AC" w:rsidRDefault="004314AC" w:rsidP="00705762">
      <w:pPr>
        <w:autoSpaceDE w:val="0"/>
        <w:autoSpaceDN w:val="0"/>
        <w:adjustRightInd w:val="0"/>
        <w:jc w:val="right"/>
        <w:rPr>
          <w:color w:val="000000"/>
          <w:sz w:val="28"/>
          <w:szCs w:val="28"/>
          <w:lang w:val="ru-RU" w:eastAsia="ru-RU"/>
        </w:rPr>
      </w:pPr>
    </w:p>
    <w:p w:rsidR="004314AC" w:rsidRDefault="004314AC" w:rsidP="00705762">
      <w:pPr>
        <w:autoSpaceDE w:val="0"/>
        <w:autoSpaceDN w:val="0"/>
        <w:adjustRightInd w:val="0"/>
        <w:jc w:val="right"/>
        <w:rPr>
          <w:color w:val="000000"/>
          <w:sz w:val="28"/>
          <w:szCs w:val="28"/>
          <w:lang w:val="ru-RU" w:eastAsia="ru-RU"/>
        </w:rPr>
      </w:pPr>
    </w:p>
    <w:p w:rsidR="009D6BD6" w:rsidRDefault="009D6BD6" w:rsidP="00705762">
      <w:pPr>
        <w:autoSpaceDE w:val="0"/>
        <w:autoSpaceDN w:val="0"/>
        <w:adjustRightInd w:val="0"/>
        <w:jc w:val="right"/>
        <w:rPr>
          <w:color w:val="000000"/>
          <w:sz w:val="28"/>
          <w:szCs w:val="28"/>
          <w:lang w:val="ru-RU" w:eastAsia="ru-RU"/>
        </w:rPr>
      </w:pPr>
    </w:p>
    <w:p w:rsidR="009D6BD6" w:rsidRDefault="009D6BD6" w:rsidP="00705762">
      <w:pPr>
        <w:autoSpaceDE w:val="0"/>
        <w:autoSpaceDN w:val="0"/>
        <w:adjustRightInd w:val="0"/>
        <w:jc w:val="right"/>
        <w:rPr>
          <w:color w:val="000000"/>
          <w:sz w:val="28"/>
          <w:szCs w:val="28"/>
          <w:lang w:val="ru-RU" w:eastAsia="ru-RU"/>
        </w:rPr>
      </w:pPr>
    </w:p>
    <w:p w:rsidR="009D6BD6" w:rsidRDefault="009D6BD6" w:rsidP="00705762">
      <w:pPr>
        <w:autoSpaceDE w:val="0"/>
        <w:autoSpaceDN w:val="0"/>
        <w:adjustRightInd w:val="0"/>
        <w:jc w:val="right"/>
        <w:rPr>
          <w:color w:val="000000"/>
          <w:sz w:val="28"/>
          <w:szCs w:val="28"/>
          <w:lang w:val="ru-RU" w:eastAsia="ru-RU"/>
        </w:rPr>
      </w:pPr>
    </w:p>
    <w:p w:rsidR="009D6BD6" w:rsidRDefault="009D6BD6" w:rsidP="00705762">
      <w:pPr>
        <w:autoSpaceDE w:val="0"/>
        <w:autoSpaceDN w:val="0"/>
        <w:adjustRightInd w:val="0"/>
        <w:jc w:val="right"/>
        <w:rPr>
          <w:color w:val="000000"/>
          <w:sz w:val="28"/>
          <w:szCs w:val="28"/>
          <w:lang w:val="ru-RU" w:eastAsia="ru-RU"/>
        </w:rPr>
      </w:pPr>
    </w:p>
    <w:p w:rsidR="009D6BD6" w:rsidRDefault="009D6BD6" w:rsidP="00705762">
      <w:pPr>
        <w:autoSpaceDE w:val="0"/>
        <w:autoSpaceDN w:val="0"/>
        <w:adjustRightInd w:val="0"/>
        <w:jc w:val="right"/>
        <w:rPr>
          <w:color w:val="000000"/>
          <w:sz w:val="28"/>
          <w:szCs w:val="28"/>
          <w:lang w:val="ru-RU" w:eastAsia="ru-RU"/>
        </w:rPr>
      </w:pPr>
    </w:p>
    <w:p w:rsidR="004314AC" w:rsidRDefault="004314AC" w:rsidP="00705762">
      <w:pPr>
        <w:autoSpaceDE w:val="0"/>
        <w:autoSpaceDN w:val="0"/>
        <w:adjustRightInd w:val="0"/>
        <w:jc w:val="right"/>
        <w:rPr>
          <w:color w:val="000000"/>
          <w:sz w:val="28"/>
          <w:szCs w:val="28"/>
          <w:lang w:val="ru-RU" w:eastAsia="ru-RU"/>
        </w:rPr>
      </w:pPr>
    </w:p>
    <w:p w:rsidR="001A2C0A" w:rsidRDefault="001A2C0A" w:rsidP="00705762">
      <w:pPr>
        <w:autoSpaceDE w:val="0"/>
        <w:autoSpaceDN w:val="0"/>
        <w:adjustRightInd w:val="0"/>
        <w:jc w:val="right"/>
        <w:rPr>
          <w:color w:val="000000"/>
          <w:sz w:val="28"/>
          <w:szCs w:val="28"/>
          <w:lang w:val="ru-RU" w:eastAsia="ru-RU"/>
        </w:rPr>
      </w:pPr>
    </w:p>
    <w:p w:rsidR="0084424D" w:rsidRDefault="0084424D" w:rsidP="00705762">
      <w:pPr>
        <w:autoSpaceDE w:val="0"/>
        <w:autoSpaceDN w:val="0"/>
        <w:adjustRightInd w:val="0"/>
        <w:jc w:val="right"/>
        <w:rPr>
          <w:color w:val="000000"/>
          <w:sz w:val="28"/>
          <w:szCs w:val="28"/>
          <w:lang w:val="ru-RU" w:eastAsia="ru-RU"/>
        </w:rPr>
      </w:pPr>
    </w:p>
    <w:p w:rsidR="0084424D" w:rsidRDefault="0084424D" w:rsidP="00705762">
      <w:pPr>
        <w:autoSpaceDE w:val="0"/>
        <w:autoSpaceDN w:val="0"/>
        <w:adjustRightInd w:val="0"/>
        <w:jc w:val="right"/>
        <w:rPr>
          <w:i/>
          <w:color w:val="000000"/>
          <w:sz w:val="28"/>
          <w:szCs w:val="28"/>
          <w:lang w:val="ru-RU" w:eastAsia="ru-RU"/>
        </w:rPr>
      </w:pPr>
    </w:p>
    <w:p w:rsidR="00633F4D" w:rsidRDefault="00633F4D" w:rsidP="00705762">
      <w:pPr>
        <w:autoSpaceDE w:val="0"/>
        <w:autoSpaceDN w:val="0"/>
        <w:adjustRightInd w:val="0"/>
        <w:jc w:val="right"/>
        <w:rPr>
          <w:i/>
          <w:color w:val="000000"/>
          <w:sz w:val="28"/>
          <w:szCs w:val="28"/>
          <w:lang w:val="ru-RU" w:eastAsia="ru-RU"/>
        </w:rPr>
      </w:pPr>
    </w:p>
    <w:p w:rsidR="00633F4D" w:rsidRDefault="00633F4D" w:rsidP="00705762">
      <w:pPr>
        <w:autoSpaceDE w:val="0"/>
        <w:autoSpaceDN w:val="0"/>
        <w:adjustRightInd w:val="0"/>
        <w:jc w:val="right"/>
        <w:rPr>
          <w:i/>
          <w:color w:val="000000"/>
          <w:sz w:val="28"/>
          <w:szCs w:val="28"/>
          <w:lang w:val="ru-RU" w:eastAsia="ru-RU"/>
        </w:rPr>
      </w:pPr>
    </w:p>
    <w:p w:rsidR="00633F4D" w:rsidRDefault="00633F4D" w:rsidP="00705762">
      <w:pPr>
        <w:autoSpaceDE w:val="0"/>
        <w:autoSpaceDN w:val="0"/>
        <w:adjustRightInd w:val="0"/>
        <w:jc w:val="right"/>
        <w:rPr>
          <w:i/>
          <w:color w:val="000000"/>
          <w:sz w:val="28"/>
          <w:szCs w:val="28"/>
          <w:lang w:val="ru-RU" w:eastAsia="ru-RU"/>
        </w:rPr>
      </w:pPr>
    </w:p>
    <w:p w:rsidR="007D1470" w:rsidRDefault="007D1470" w:rsidP="00705762">
      <w:pPr>
        <w:autoSpaceDE w:val="0"/>
        <w:autoSpaceDN w:val="0"/>
        <w:adjustRightInd w:val="0"/>
        <w:jc w:val="right"/>
        <w:rPr>
          <w:i/>
          <w:color w:val="000000"/>
          <w:sz w:val="28"/>
          <w:szCs w:val="28"/>
          <w:lang w:val="ru-RU" w:eastAsia="ru-RU"/>
        </w:rPr>
      </w:pPr>
    </w:p>
    <w:p w:rsidR="007D1470" w:rsidRDefault="007D1470" w:rsidP="00705762">
      <w:pPr>
        <w:autoSpaceDE w:val="0"/>
        <w:autoSpaceDN w:val="0"/>
        <w:adjustRightInd w:val="0"/>
        <w:jc w:val="right"/>
        <w:rPr>
          <w:i/>
          <w:color w:val="000000"/>
          <w:sz w:val="28"/>
          <w:szCs w:val="28"/>
          <w:lang w:val="ru-RU" w:eastAsia="ru-RU"/>
        </w:rPr>
      </w:pPr>
    </w:p>
    <w:p w:rsidR="007D1470" w:rsidRDefault="007D1470" w:rsidP="00705762">
      <w:pPr>
        <w:autoSpaceDE w:val="0"/>
        <w:autoSpaceDN w:val="0"/>
        <w:adjustRightInd w:val="0"/>
        <w:jc w:val="right"/>
        <w:rPr>
          <w:i/>
          <w:color w:val="000000"/>
          <w:sz w:val="28"/>
          <w:szCs w:val="28"/>
          <w:lang w:val="ru-RU" w:eastAsia="ru-RU"/>
        </w:rPr>
      </w:pPr>
    </w:p>
    <w:p w:rsidR="007D1470" w:rsidRDefault="007D1470" w:rsidP="00705762">
      <w:pPr>
        <w:autoSpaceDE w:val="0"/>
        <w:autoSpaceDN w:val="0"/>
        <w:adjustRightInd w:val="0"/>
        <w:jc w:val="right"/>
        <w:rPr>
          <w:i/>
          <w:color w:val="000000"/>
          <w:sz w:val="28"/>
          <w:szCs w:val="28"/>
          <w:lang w:val="ru-RU" w:eastAsia="ru-RU"/>
        </w:rPr>
      </w:pPr>
    </w:p>
    <w:p w:rsidR="007D1470" w:rsidRPr="00E600C4" w:rsidRDefault="007D1470" w:rsidP="00705762">
      <w:pPr>
        <w:autoSpaceDE w:val="0"/>
        <w:autoSpaceDN w:val="0"/>
        <w:adjustRightInd w:val="0"/>
        <w:jc w:val="right"/>
        <w:rPr>
          <w:i/>
          <w:color w:val="000000"/>
          <w:sz w:val="28"/>
          <w:szCs w:val="28"/>
          <w:lang w:val="ru-RU" w:eastAsia="ru-RU"/>
        </w:rPr>
      </w:pPr>
    </w:p>
    <w:p w:rsidR="00705762" w:rsidRPr="00E600C4" w:rsidRDefault="00FC7A14" w:rsidP="00705762">
      <w:pPr>
        <w:autoSpaceDE w:val="0"/>
        <w:autoSpaceDN w:val="0"/>
        <w:adjustRightInd w:val="0"/>
        <w:jc w:val="right"/>
        <w:rPr>
          <w:i/>
          <w:color w:val="000000"/>
          <w:sz w:val="28"/>
          <w:szCs w:val="28"/>
          <w:lang w:val="ru-RU" w:eastAsia="ru-RU"/>
        </w:rPr>
      </w:pPr>
      <w:r w:rsidRPr="00E600C4">
        <w:rPr>
          <w:i/>
          <w:color w:val="000000"/>
          <w:sz w:val="28"/>
          <w:szCs w:val="28"/>
          <w:lang w:val="ru-RU" w:eastAsia="ru-RU"/>
        </w:rPr>
        <w:lastRenderedPageBreak/>
        <w:t>Приложение № 4</w:t>
      </w:r>
    </w:p>
    <w:p w:rsidR="00705762" w:rsidRPr="00E600C4" w:rsidRDefault="00061D50" w:rsidP="00705762">
      <w:pPr>
        <w:autoSpaceDE w:val="0"/>
        <w:autoSpaceDN w:val="0"/>
        <w:adjustRightInd w:val="0"/>
        <w:jc w:val="right"/>
        <w:rPr>
          <w:i/>
          <w:color w:val="000000"/>
          <w:sz w:val="28"/>
          <w:szCs w:val="28"/>
          <w:lang w:val="ru-RU" w:eastAsia="ru-RU"/>
        </w:rPr>
      </w:pPr>
      <w:r w:rsidRPr="00E600C4">
        <w:rPr>
          <w:i/>
          <w:color w:val="000000"/>
          <w:sz w:val="28"/>
          <w:szCs w:val="28"/>
          <w:lang w:val="ru-RU" w:eastAsia="ru-RU"/>
        </w:rPr>
        <w:t>к К</w:t>
      </w:r>
      <w:r w:rsidR="00C768DC" w:rsidRPr="00E600C4">
        <w:rPr>
          <w:i/>
          <w:color w:val="000000"/>
          <w:sz w:val="28"/>
          <w:szCs w:val="28"/>
          <w:lang w:val="ru-RU" w:eastAsia="ru-RU"/>
        </w:rPr>
        <w:t>оллективному договору</w:t>
      </w:r>
    </w:p>
    <w:p w:rsidR="00061D50" w:rsidRPr="00E600C4" w:rsidRDefault="00C768DC" w:rsidP="00705762">
      <w:pPr>
        <w:autoSpaceDE w:val="0"/>
        <w:autoSpaceDN w:val="0"/>
        <w:adjustRightInd w:val="0"/>
        <w:jc w:val="right"/>
        <w:rPr>
          <w:i/>
          <w:color w:val="000000"/>
          <w:sz w:val="28"/>
          <w:szCs w:val="28"/>
          <w:lang w:val="ru-RU" w:eastAsia="ru-RU"/>
        </w:rPr>
      </w:pPr>
      <w:r w:rsidRPr="00E600C4">
        <w:rPr>
          <w:i/>
          <w:color w:val="000000"/>
          <w:sz w:val="28"/>
          <w:szCs w:val="28"/>
          <w:lang w:val="ru-RU" w:eastAsia="ru-RU"/>
        </w:rPr>
        <w:t>МКУ КДО «Аккорд»</w:t>
      </w:r>
    </w:p>
    <w:p w:rsidR="00061D50" w:rsidRDefault="00061D50" w:rsidP="00705762">
      <w:pPr>
        <w:autoSpaceDE w:val="0"/>
        <w:autoSpaceDN w:val="0"/>
        <w:adjustRightInd w:val="0"/>
        <w:jc w:val="right"/>
        <w:rPr>
          <w:color w:val="000000"/>
          <w:sz w:val="28"/>
          <w:szCs w:val="28"/>
          <w:lang w:val="ru-RU" w:eastAsia="ru-RU"/>
        </w:rPr>
      </w:pPr>
    </w:p>
    <w:p w:rsidR="00061D50" w:rsidRDefault="00061D50" w:rsidP="00061D50">
      <w:pPr>
        <w:autoSpaceDE w:val="0"/>
        <w:autoSpaceDN w:val="0"/>
        <w:adjustRightInd w:val="0"/>
        <w:jc w:val="right"/>
        <w:rPr>
          <w:color w:val="000000"/>
          <w:sz w:val="28"/>
          <w:szCs w:val="28"/>
          <w:lang w:val="ru-RU" w:eastAsia="ru-RU"/>
        </w:rPr>
      </w:pPr>
    </w:p>
    <w:p w:rsidR="00705762" w:rsidRPr="00444FC2" w:rsidRDefault="00C768DC" w:rsidP="00705762">
      <w:pPr>
        <w:autoSpaceDE w:val="0"/>
        <w:autoSpaceDN w:val="0"/>
        <w:adjustRightInd w:val="0"/>
        <w:jc w:val="center"/>
        <w:rPr>
          <w:b/>
          <w:color w:val="000000"/>
          <w:sz w:val="28"/>
          <w:szCs w:val="28"/>
          <w:lang w:val="ru-RU" w:eastAsia="ru-RU"/>
        </w:rPr>
      </w:pPr>
      <w:r w:rsidRPr="00444FC2">
        <w:rPr>
          <w:b/>
          <w:color w:val="000000"/>
          <w:sz w:val="28"/>
          <w:szCs w:val="28"/>
          <w:lang w:val="ru-RU" w:eastAsia="ru-RU"/>
        </w:rPr>
        <w:t>СОГЛАШЕНИЕ</w:t>
      </w:r>
    </w:p>
    <w:p w:rsidR="00705762" w:rsidRPr="00444FC2" w:rsidRDefault="00061D50" w:rsidP="00705762">
      <w:pPr>
        <w:autoSpaceDE w:val="0"/>
        <w:autoSpaceDN w:val="0"/>
        <w:adjustRightInd w:val="0"/>
        <w:jc w:val="center"/>
        <w:rPr>
          <w:b/>
          <w:color w:val="000000"/>
          <w:sz w:val="28"/>
          <w:szCs w:val="28"/>
          <w:lang w:val="ru-RU" w:eastAsia="ru-RU"/>
        </w:rPr>
      </w:pPr>
      <w:r>
        <w:rPr>
          <w:b/>
          <w:color w:val="000000"/>
          <w:sz w:val="28"/>
          <w:szCs w:val="28"/>
          <w:lang w:val="ru-RU" w:eastAsia="ru-RU"/>
        </w:rPr>
        <w:t>п</w:t>
      </w:r>
      <w:r w:rsidR="00C768DC" w:rsidRPr="00444FC2">
        <w:rPr>
          <w:b/>
          <w:color w:val="000000"/>
          <w:sz w:val="28"/>
          <w:szCs w:val="28"/>
          <w:lang w:val="ru-RU" w:eastAsia="ru-RU"/>
        </w:rPr>
        <w:t>о охране труда в М</w:t>
      </w:r>
      <w:r w:rsidR="00C42040">
        <w:rPr>
          <w:b/>
          <w:color w:val="000000"/>
          <w:sz w:val="28"/>
          <w:szCs w:val="28"/>
          <w:lang w:val="ru-RU" w:eastAsia="ru-RU"/>
        </w:rPr>
        <w:t>К</w:t>
      </w:r>
      <w:r w:rsidR="00C768DC" w:rsidRPr="00444FC2">
        <w:rPr>
          <w:b/>
          <w:color w:val="000000"/>
          <w:sz w:val="28"/>
          <w:szCs w:val="28"/>
          <w:lang w:val="ru-RU" w:eastAsia="ru-RU"/>
        </w:rPr>
        <w:t>У КДО «</w:t>
      </w:r>
      <w:r w:rsidR="005A61B8">
        <w:rPr>
          <w:b/>
          <w:color w:val="000000"/>
          <w:sz w:val="28"/>
          <w:szCs w:val="28"/>
          <w:lang w:val="ru-RU" w:eastAsia="ru-RU"/>
        </w:rPr>
        <w:t>Аккорд</w:t>
      </w:r>
      <w:r w:rsidR="00C768DC" w:rsidRPr="00444FC2">
        <w:rPr>
          <w:b/>
          <w:color w:val="000000"/>
          <w:sz w:val="28"/>
          <w:szCs w:val="28"/>
          <w:lang w:val="ru-RU"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97"/>
        <w:gridCol w:w="2428"/>
        <w:gridCol w:w="2428"/>
      </w:tblGrid>
      <w:tr w:rsidR="00C76F10" w:rsidTr="00713F9B">
        <w:tc>
          <w:tcPr>
            <w:tcW w:w="959" w:type="dxa"/>
          </w:tcPr>
          <w:p w:rsidR="00705762" w:rsidRPr="00444FC2" w:rsidRDefault="00C768DC" w:rsidP="00713F9B">
            <w:pPr>
              <w:autoSpaceDE w:val="0"/>
              <w:autoSpaceDN w:val="0"/>
              <w:adjustRightInd w:val="0"/>
              <w:jc w:val="center"/>
              <w:rPr>
                <w:b/>
                <w:color w:val="000000"/>
                <w:sz w:val="28"/>
                <w:szCs w:val="28"/>
                <w:lang w:val="ru-RU" w:eastAsia="ru-RU"/>
              </w:rPr>
            </w:pPr>
            <w:r w:rsidRPr="00444FC2">
              <w:rPr>
                <w:b/>
                <w:color w:val="000000"/>
                <w:sz w:val="28"/>
                <w:szCs w:val="28"/>
                <w:lang w:val="ru-RU" w:eastAsia="ru-RU"/>
              </w:rPr>
              <w:t xml:space="preserve">№ </w:t>
            </w:r>
            <w:proofErr w:type="spellStart"/>
            <w:proofErr w:type="gramStart"/>
            <w:r w:rsidRPr="00444FC2">
              <w:rPr>
                <w:b/>
                <w:color w:val="000000"/>
                <w:sz w:val="28"/>
                <w:szCs w:val="28"/>
                <w:lang w:val="ru-RU" w:eastAsia="ru-RU"/>
              </w:rPr>
              <w:t>п</w:t>
            </w:r>
            <w:proofErr w:type="spellEnd"/>
            <w:proofErr w:type="gramEnd"/>
            <w:r w:rsidRPr="00444FC2">
              <w:rPr>
                <w:b/>
                <w:color w:val="000000"/>
                <w:sz w:val="28"/>
                <w:szCs w:val="28"/>
                <w:lang w:val="ru-RU" w:eastAsia="ru-RU"/>
              </w:rPr>
              <w:t>/</w:t>
            </w:r>
            <w:proofErr w:type="spellStart"/>
            <w:r w:rsidRPr="00444FC2">
              <w:rPr>
                <w:b/>
                <w:color w:val="000000"/>
                <w:sz w:val="28"/>
                <w:szCs w:val="28"/>
                <w:lang w:val="ru-RU" w:eastAsia="ru-RU"/>
              </w:rPr>
              <w:t>п</w:t>
            </w:r>
            <w:proofErr w:type="spellEnd"/>
          </w:p>
        </w:tc>
        <w:tc>
          <w:tcPr>
            <w:tcW w:w="3897" w:type="dxa"/>
          </w:tcPr>
          <w:p w:rsidR="00705762" w:rsidRPr="00444FC2" w:rsidRDefault="00C768DC" w:rsidP="00713F9B">
            <w:pPr>
              <w:autoSpaceDE w:val="0"/>
              <w:autoSpaceDN w:val="0"/>
              <w:adjustRightInd w:val="0"/>
              <w:jc w:val="center"/>
              <w:rPr>
                <w:b/>
                <w:color w:val="000000"/>
                <w:sz w:val="28"/>
                <w:szCs w:val="28"/>
                <w:lang w:val="ru-RU" w:eastAsia="ru-RU"/>
              </w:rPr>
            </w:pPr>
            <w:r w:rsidRPr="00444FC2">
              <w:rPr>
                <w:b/>
                <w:color w:val="000000"/>
                <w:sz w:val="28"/>
                <w:szCs w:val="28"/>
                <w:lang w:val="ru-RU" w:eastAsia="ru-RU"/>
              </w:rPr>
              <w:t>Мероприятия</w:t>
            </w:r>
          </w:p>
        </w:tc>
        <w:tc>
          <w:tcPr>
            <w:tcW w:w="2428" w:type="dxa"/>
          </w:tcPr>
          <w:p w:rsidR="00705762" w:rsidRPr="00444FC2" w:rsidRDefault="00C768DC" w:rsidP="00713F9B">
            <w:pPr>
              <w:autoSpaceDE w:val="0"/>
              <w:autoSpaceDN w:val="0"/>
              <w:adjustRightInd w:val="0"/>
              <w:jc w:val="center"/>
              <w:rPr>
                <w:b/>
                <w:color w:val="000000"/>
                <w:sz w:val="28"/>
                <w:szCs w:val="28"/>
                <w:lang w:val="ru-RU" w:eastAsia="ru-RU"/>
              </w:rPr>
            </w:pPr>
            <w:r w:rsidRPr="00444FC2">
              <w:rPr>
                <w:b/>
                <w:color w:val="000000"/>
                <w:sz w:val="28"/>
                <w:szCs w:val="28"/>
                <w:lang w:val="ru-RU" w:eastAsia="ru-RU"/>
              </w:rPr>
              <w:t>Срок исполнения</w:t>
            </w:r>
          </w:p>
        </w:tc>
        <w:tc>
          <w:tcPr>
            <w:tcW w:w="2428" w:type="dxa"/>
          </w:tcPr>
          <w:p w:rsidR="00705762" w:rsidRPr="00444FC2" w:rsidRDefault="00C768DC" w:rsidP="00713F9B">
            <w:pPr>
              <w:autoSpaceDE w:val="0"/>
              <w:autoSpaceDN w:val="0"/>
              <w:adjustRightInd w:val="0"/>
              <w:jc w:val="center"/>
              <w:rPr>
                <w:b/>
                <w:color w:val="000000"/>
                <w:sz w:val="28"/>
                <w:szCs w:val="28"/>
                <w:lang w:val="ru-RU" w:eastAsia="ru-RU"/>
              </w:rPr>
            </w:pPr>
            <w:proofErr w:type="gramStart"/>
            <w:r w:rsidRPr="00444FC2">
              <w:rPr>
                <w:b/>
                <w:color w:val="000000"/>
                <w:sz w:val="28"/>
                <w:szCs w:val="28"/>
                <w:lang w:val="ru-RU" w:eastAsia="ru-RU"/>
              </w:rPr>
              <w:t>Ответственный</w:t>
            </w:r>
            <w:proofErr w:type="gramEnd"/>
            <w:r w:rsidRPr="00444FC2">
              <w:rPr>
                <w:b/>
                <w:color w:val="000000"/>
                <w:sz w:val="28"/>
                <w:szCs w:val="28"/>
                <w:lang w:val="ru-RU" w:eastAsia="ru-RU"/>
              </w:rPr>
              <w:t xml:space="preserve"> за исполнение</w:t>
            </w:r>
          </w:p>
        </w:tc>
      </w:tr>
      <w:tr w:rsidR="00C76F10" w:rsidTr="00713F9B">
        <w:tc>
          <w:tcPr>
            <w:tcW w:w="959" w:type="dxa"/>
          </w:tcPr>
          <w:p w:rsidR="00705762" w:rsidRPr="00444FC2" w:rsidRDefault="00061D50" w:rsidP="00713F9B">
            <w:pPr>
              <w:autoSpaceDE w:val="0"/>
              <w:autoSpaceDN w:val="0"/>
              <w:adjustRightInd w:val="0"/>
              <w:jc w:val="center"/>
              <w:rPr>
                <w:color w:val="000000"/>
                <w:sz w:val="28"/>
                <w:szCs w:val="28"/>
                <w:lang w:val="ru-RU" w:eastAsia="ru-RU"/>
              </w:rPr>
            </w:pPr>
            <w:r>
              <w:rPr>
                <w:color w:val="000000"/>
                <w:sz w:val="28"/>
                <w:szCs w:val="28"/>
                <w:lang w:val="ru-RU" w:eastAsia="ru-RU"/>
              </w:rPr>
              <w:t>1</w:t>
            </w:r>
          </w:p>
        </w:tc>
        <w:tc>
          <w:tcPr>
            <w:tcW w:w="3897" w:type="dxa"/>
          </w:tcPr>
          <w:p w:rsidR="00705762" w:rsidRPr="00444FC2" w:rsidRDefault="00633F4D" w:rsidP="005A61B8">
            <w:pPr>
              <w:autoSpaceDE w:val="0"/>
              <w:autoSpaceDN w:val="0"/>
              <w:adjustRightInd w:val="0"/>
              <w:rPr>
                <w:color w:val="000000"/>
                <w:sz w:val="28"/>
                <w:szCs w:val="28"/>
                <w:lang w:val="ru-RU" w:eastAsia="ru-RU"/>
              </w:rPr>
            </w:pPr>
            <w:r>
              <w:rPr>
                <w:color w:val="000000"/>
                <w:sz w:val="28"/>
                <w:szCs w:val="28"/>
                <w:lang w:val="ru-RU" w:eastAsia="ru-RU"/>
              </w:rPr>
              <w:t>Проведение обучения</w:t>
            </w:r>
            <w:r w:rsidR="00C768DC" w:rsidRPr="00444FC2">
              <w:rPr>
                <w:color w:val="000000"/>
                <w:sz w:val="28"/>
                <w:szCs w:val="28"/>
                <w:lang w:val="ru-RU" w:eastAsia="ru-RU"/>
              </w:rPr>
              <w:t xml:space="preserve"> и проверк</w:t>
            </w:r>
            <w:r w:rsidR="00837C2A">
              <w:rPr>
                <w:color w:val="000000"/>
                <w:sz w:val="28"/>
                <w:szCs w:val="28"/>
                <w:lang w:val="ru-RU" w:eastAsia="ru-RU"/>
              </w:rPr>
              <w:t>а</w:t>
            </w:r>
            <w:r w:rsidR="00C768DC" w:rsidRPr="00444FC2">
              <w:rPr>
                <w:color w:val="000000"/>
                <w:sz w:val="28"/>
                <w:szCs w:val="28"/>
                <w:lang w:val="ru-RU" w:eastAsia="ru-RU"/>
              </w:rPr>
              <w:t xml:space="preserve"> знаний по охране труда работников М</w:t>
            </w:r>
            <w:r w:rsidR="00444FC2">
              <w:rPr>
                <w:color w:val="000000"/>
                <w:sz w:val="28"/>
                <w:szCs w:val="28"/>
                <w:lang w:val="ru-RU" w:eastAsia="ru-RU"/>
              </w:rPr>
              <w:t>К</w:t>
            </w:r>
            <w:r w:rsidR="00C768DC" w:rsidRPr="00444FC2">
              <w:rPr>
                <w:color w:val="000000"/>
                <w:sz w:val="28"/>
                <w:szCs w:val="28"/>
                <w:lang w:val="ru-RU" w:eastAsia="ru-RU"/>
              </w:rPr>
              <w:t>У КДО «</w:t>
            </w:r>
            <w:r w:rsidR="005A61B8">
              <w:rPr>
                <w:color w:val="000000"/>
                <w:sz w:val="28"/>
                <w:szCs w:val="28"/>
                <w:lang w:val="ru-RU" w:eastAsia="ru-RU"/>
              </w:rPr>
              <w:t>Аккорд</w:t>
            </w:r>
            <w:r w:rsidR="00C768DC" w:rsidRPr="00444FC2">
              <w:rPr>
                <w:color w:val="000000"/>
                <w:sz w:val="28"/>
                <w:szCs w:val="28"/>
                <w:lang w:val="ru-RU" w:eastAsia="ru-RU"/>
              </w:rPr>
              <w:t xml:space="preserve">» в </w:t>
            </w:r>
            <w:r w:rsidR="00C768DC" w:rsidRPr="00444FC2">
              <w:rPr>
                <w:color w:val="000000"/>
                <w:sz w:val="28"/>
                <w:szCs w:val="28"/>
                <w:lang w:val="ru-RU" w:eastAsia="ru-RU"/>
              </w:rPr>
              <w:t>сроки, установленные нормативными правовыми актами по охране труда.</w:t>
            </w:r>
          </w:p>
        </w:tc>
        <w:tc>
          <w:tcPr>
            <w:tcW w:w="2428" w:type="dxa"/>
          </w:tcPr>
          <w:p w:rsidR="00705762" w:rsidRPr="00444FC2" w:rsidRDefault="00837C2A" w:rsidP="00713F9B">
            <w:pPr>
              <w:autoSpaceDE w:val="0"/>
              <w:autoSpaceDN w:val="0"/>
              <w:adjustRightInd w:val="0"/>
              <w:jc w:val="center"/>
              <w:rPr>
                <w:color w:val="000000"/>
                <w:sz w:val="28"/>
                <w:szCs w:val="28"/>
                <w:lang w:val="ru-RU" w:eastAsia="ru-RU"/>
              </w:rPr>
            </w:pPr>
            <w:r>
              <w:rPr>
                <w:color w:val="000000"/>
                <w:sz w:val="28"/>
                <w:szCs w:val="28"/>
                <w:lang w:val="ru-RU" w:eastAsia="ru-RU"/>
              </w:rPr>
              <w:t>Ежегодно - март, сентябрь</w:t>
            </w:r>
          </w:p>
        </w:tc>
        <w:tc>
          <w:tcPr>
            <w:tcW w:w="2428" w:type="dxa"/>
          </w:tcPr>
          <w:p w:rsidR="00705762" w:rsidRPr="00444FC2" w:rsidRDefault="00C768DC" w:rsidP="005A61B8">
            <w:pPr>
              <w:autoSpaceDE w:val="0"/>
              <w:autoSpaceDN w:val="0"/>
              <w:adjustRightInd w:val="0"/>
              <w:jc w:val="center"/>
              <w:rPr>
                <w:color w:val="000000"/>
                <w:sz w:val="28"/>
                <w:szCs w:val="28"/>
                <w:lang w:val="ru-RU" w:eastAsia="ru-RU"/>
              </w:rPr>
            </w:pPr>
            <w:r w:rsidRPr="00444FC2">
              <w:rPr>
                <w:color w:val="000000"/>
                <w:sz w:val="28"/>
                <w:szCs w:val="28"/>
                <w:lang w:val="ru-RU" w:eastAsia="ru-RU"/>
              </w:rPr>
              <w:t>Директор</w:t>
            </w:r>
            <w:r w:rsidR="0026605E" w:rsidRPr="00444FC2">
              <w:rPr>
                <w:color w:val="000000"/>
                <w:sz w:val="28"/>
                <w:szCs w:val="28"/>
                <w:lang w:val="ru-RU" w:eastAsia="ru-RU"/>
              </w:rPr>
              <w:t xml:space="preserve"> М</w:t>
            </w:r>
            <w:r w:rsidR="0026605E">
              <w:rPr>
                <w:color w:val="000000"/>
                <w:sz w:val="28"/>
                <w:szCs w:val="28"/>
                <w:lang w:val="ru-RU" w:eastAsia="ru-RU"/>
              </w:rPr>
              <w:t>К</w:t>
            </w:r>
            <w:r w:rsidR="0026605E" w:rsidRPr="00444FC2">
              <w:rPr>
                <w:color w:val="000000"/>
                <w:sz w:val="28"/>
                <w:szCs w:val="28"/>
                <w:lang w:val="ru-RU" w:eastAsia="ru-RU"/>
              </w:rPr>
              <w:t>У КДО</w:t>
            </w:r>
            <w:r w:rsidR="0026605E">
              <w:rPr>
                <w:color w:val="000000"/>
                <w:sz w:val="28"/>
                <w:szCs w:val="28"/>
                <w:lang w:val="ru-RU" w:eastAsia="ru-RU"/>
              </w:rPr>
              <w:t xml:space="preserve"> «</w:t>
            </w:r>
            <w:r w:rsidR="005A61B8">
              <w:rPr>
                <w:color w:val="000000"/>
                <w:sz w:val="28"/>
                <w:szCs w:val="28"/>
                <w:lang w:val="ru-RU" w:eastAsia="ru-RU"/>
              </w:rPr>
              <w:t>Аккорд</w:t>
            </w:r>
            <w:r w:rsidR="0026605E">
              <w:rPr>
                <w:color w:val="000000"/>
                <w:sz w:val="28"/>
                <w:szCs w:val="28"/>
                <w:lang w:val="ru-RU" w:eastAsia="ru-RU"/>
              </w:rPr>
              <w:t>»</w:t>
            </w:r>
          </w:p>
        </w:tc>
      </w:tr>
      <w:tr w:rsidR="00C76F10" w:rsidRPr="00C41FA7" w:rsidTr="00713F9B">
        <w:tc>
          <w:tcPr>
            <w:tcW w:w="959" w:type="dxa"/>
          </w:tcPr>
          <w:p w:rsidR="00705762" w:rsidRPr="00444FC2" w:rsidRDefault="00061D50" w:rsidP="00713F9B">
            <w:pPr>
              <w:autoSpaceDE w:val="0"/>
              <w:autoSpaceDN w:val="0"/>
              <w:adjustRightInd w:val="0"/>
              <w:jc w:val="center"/>
              <w:rPr>
                <w:color w:val="000000"/>
                <w:sz w:val="28"/>
                <w:szCs w:val="28"/>
                <w:lang w:val="ru-RU" w:eastAsia="ru-RU"/>
              </w:rPr>
            </w:pPr>
            <w:r>
              <w:rPr>
                <w:color w:val="000000"/>
                <w:sz w:val="28"/>
                <w:szCs w:val="28"/>
                <w:lang w:val="ru-RU" w:eastAsia="ru-RU"/>
              </w:rPr>
              <w:t>2</w:t>
            </w:r>
          </w:p>
        </w:tc>
        <w:tc>
          <w:tcPr>
            <w:tcW w:w="3897" w:type="dxa"/>
          </w:tcPr>
          <w:p w:rsidR="00705762" w:rsidRPr="00444FC2" w:rsidRDefault="00C768DC" w:rsidP="00713F9B">
            <w:pPr>
              <w:autoSpaceDE w:val="0"/>
              <w:autoSpaceDN w:val="0"/>
              <w:adjustRightInd w:val="0"/>
              <w:rPr>
                <w:color w:val="000000"/>
                <w:sz w:val="28"/>
                <w:szCs w:val="28"/>
                <w:lang w:val="ru-RU" w:eastAsia="ru-RU"/>
              </w:rPr>
            </w:pPr>
            <w:r w:rsidRPr="00444FC2">
              <w:rPr>
                <w:color w:val="000000"/>
                <w:sz w:val="28"/>
                <w:szCs w:val="28"/>
                <w:lang w:val="ru-RU" w:eastAsia="ru-RU"/>
              </w:rPr>
              <w:t>Организовать в установленные сроки проведение медицинского осмотра работников учреждения.</w:t>
            </w:r>
          </w:p>
        </w:tc>
        <w:tc>
          <w:tcPr>
            <w:tcW w:w="2428" w:type="dxa"/>
          </w:tcPr>
          <w:p w:rsidR="00705762" w:rsidRPr="00444FC2" w:rsidRDefault="00633F4D" w:rsidP="00E273A4">
            <w:pPr>
              <w:autoSpaceDE w:val="0"/>
              <w:autoSpaceDN w:val="0"/>
              <w:adjustRightInd w:val="0"/>
              <w:jc w:val="center"/>
              <w:rPr>
                <w:color w:val="000000"/>
                <w:sz w:val="28"/>
                <w:szCs w:val="28"/>
                <w:lang w:val="ru-RU" w:eastAsia="ru-RU"/>
              </w:rPr>
            </w:pPr>
            <w:r>
              <w:rPr>
                <w:color w:val="000000"/>
                <w:sz w:val="28"/>
                <w:szCs w:val="28"/>
                <w:lang w:val="ru-RU" w:eastAsia="ru-RU"/>
              </w:rPr>
              <w:t>Один раз в два года</w:t>
            </w:r>
          </w:p>
        </w:tc>
        <w:tc>
          <w:tcPr>
            <w:tcW w:w="2428" w:type="dxa"/>
          </w:tcPr>
          <w:p w:rsidR="00705762" w:rsidRPr="00444FC2" w:rsidRDefault="00C768DC" w:rsidP="005A61B8">
            <w:pPr>
              <w:autoSpaceDE w:val="0"/>
              <w:autoSpaceDN w:val="0"/>
              <w:adjustRightInd w:val="0"/>
              <w:jc w:val="center"/>
              <w:rPr>
                <w:color w:val="000000"/>
                <w:sz w:val="28"/>
                <w:szCs w:val="28"/>
                <w:lang w:val="ru-RU" w:eastAsia="ru-RU"/>
              </w:rPr>
            </w:pPr>
            <w:r w:rsidRPr="00444FC2">
              <w:rPr>
                <w:color w:val="000000"/>
                <w:sz w:val="28"/>
                <w:szCs w:val="28"/>
                <w:lang w:val="ru-RU" w:eastAsia="ru-RU"/>
              </w:rPr>
              <w:t>Директор</w:t>
            </w:r>
            <w:r w:rsidR="0026605E" w:rsidRPr="00444FC2">
              <w:rPr>
                <w:color w:val="000000"/>
                <w:sz w:val="28"/>
                <w:szCs w:val="28"/>
                <w:lang w:val="ru-RU" w:eastAsia="ru-RU"/>
              </w:rPr>
              <w:t xml:space="preserve"> М</w:t>
            </w:r>
            <w:r w:rsidR="0026605E">
              <w:rPr>
                <w:color w:val="000000"/>
                <w:sz w:val="28"/>
                <w:szCs w:val="28"/>
                <w:lang w:val="ru-RU" w:eastAsia="ru-RU"/>
              </w:rPr>
              <w:t>К</w:t>
            </w:r>
            <w:r w:rsidR="0026605E" w:rsidRPr="00444FC2">
              <w:rPr>
                <w:color w:val="000000"/>
                <w:sz w:val="28"/>
                <w:szCs w:val="28"/>
                <w:lang w:val="ru-RU" w:eastAsia="ru-RU"/>
              </w:rPr>
              <w:t>У КДО</w:t>
            </w:r>
            <w:r w:rsidR="0026605E">
              <w:rPr>
                <w:color w:val="000000"/>
                <w:sz w:val="28"/>
                <w:szCs w:val="28"/>
                <w:lang w:val="ru-RU" w:eastAsia="ru-RU"/>
              </w:rPr>
              <w:t xml:space="preserve"> «</w:t>
            </w:r>
            <w:r w:rsidR="005A61B8">
              <w:rPr>
                <w:color w:val="000000"/>
                <w:sz w:val="28"/>
                <w:szCs w:val="28"/>
                <w:lang w:val="ru-RU" w:eastAsia="ru-RU"/>
              </w:rPr>
              <w:t>Аккорд</w:t>
            </w:r>
            <w:r w:rsidR="0026605E">
              <w:rPr>
                <w:color w:val="000000"/>
                <w:sz w:val="28"/>
                <w:szCs w:val="28"/>
                <w:lang w:val="ru-RU" w:eastAsia="ru-RU"/>
              </w:rPr>
              <w:t>»</w:t>
            </w:r>
            <w:r w:rsidRPr="00444FC2">
              <w:rPr>
                <w:color w:val="000000"/>
                <w:sz w:val="28"/>
                <w:szCs w:val="28"/>
                <w:lang w:val="ru-RU" w:eastAsia="ru-RU"/>
              </w:rPr>
              <w:t>, представитель работников</w:t>
            </w:r>
          </w:p>
        </w:tc>
      </w:tr>
      <w:tr w:rsidR="00C76F10" w:rsidRPr="00C41FA7" w:rsidTr="00713F9B">
        <w:tc>
          <w:tcPr>
            <w:tcW w:w="959" w:type="dxa"/>
          </w:tcPr>
          <w:p w:rsidR="00705762" w:rsidRPr="00444FC2" w:rsidRDefault="00061D50" w:rsidP="00713F9B">
            <w:pPr>
              <w:autoSpaceDE w:val="0"/>
              <w:autoSpaceDN w:val="0"/>
              <w:adjustRightInd w:val="0"/>
              <w:jc w:val="center"/>
              <w:rPr>
                <w:color w:val="000000"/>
                <w:sz w:val="28"/>
                <w:szCs w:val="28"/>
                <w:lang w:val="ru-RU" w:eastAsia="ru-RU"/>
              </w:rPr>
            </w:pPr>
            <w:r>
              <w:rPr>
                <w:color w:val="000000"/>
                <w:sz w:val="28"/>
                <w:szCs w:val="28"/>
                <w:lang w:val="ru-RU" w:eastAsia="ru-RU"/>
              </w:rPr>
              <w:t>3</w:t>
            </w:r>
          </w:p>
        </w:tc>
        <w:tc>
          <w:tcPr>
            <w:tcW w:w="3897" w:type="dxa"/>
          </w:tcPr>
          <w:p w:rsidR="00705762" w:rsidRPr="00444FC2" w:rsidRDefault="00C768DC" w:rsidP="00713F9B">
            <w:pPr>
              <w:autoSpaceDE w:val="0"/>
              <w:autoSpaceDN w:val="0"/>
              <w:adjustRightInd w:val="0"/>
              <w:rPr>
                <w:color w:val="000000"/>
                <w:sz w:val="28"/>
                <w:szCs w:val="28"/>
                <w:lang w:val="ru-RU" w:eastAsia="ru-RU"/>
              </w:rPr>
            </w:pPr>
            <w:r w:rsidRPr="00444FC2">
              <w:rPr>
                <w:color w:val="000000"/>
                <w:sz w:val="28"/>
                <w:szCs w:val="28"/>
                <w:lang w:val="ru-RU" w:eastAsia="ru-RU"/>
              </w:rPr>
              <w:t>Обеспечить своевременную выдачу работникам специальной одежды, специальной обуви и других средств индивидуальной защиты, моющих, смазывающих и обезвреживающих сре</w:t>
            </w:r>
            <w:proofErr w:type="gramStart"/>
            <w:r w:rsidRPr="00444FC2">
              <w:rPr>
                <w:color w:val="000000"/>
                <w:sz w:val="28"/>
                <w:szCs w:val="28"/>
                <w:lang w:val="ru-RU" w:eastAsia="ru-RU"/>
              </w:rPr>
              <w:t>дств в с</w:t>
            </w:r>
            <w:proofErr w:type="gramEnd"/>
            <w:r w:rsidRPr="00444FC2">
              <w:rPr>
                <w:color w:val="000000"/>
                <w:sz w:val="28"/>
                <w:szCs w:val="28"/>
                <w:lang w:val="ru-RU" w:eastAsia="ru-RU"/>
              </w:rPr>
              <w:t>оответствии с установленными нормами по перечню п</w:t>
            </w:r>
            <w:r w:rsidRPr="00444FC2">
              <w:rPr>
                <w:color w:val="000000"/>
                <w:sz w:val="28"/>
                <w:szCs w:val="28"/>
                <w:lang w:val="ru-RU" w:eastAsia="ru-RU"/>
              </w:rPr>
              <w:t>рофессии и должностей</w:t>
            </w:r>
          </w:p>
        </w:tc>
        <w:tc>
          <w:tcPr>
            <w:tcW w:w="2428" w:type="dxa"/>
          </w:tcPr>
          <w:p w:rsidR="00705762" w:rsidRPr="00746823" w:rsidRDefault="00445AD5" w:rsidP="00445AD5">
            <w:pPr>
              <w:autoSpaceDE w:val="0"/>
              <w:autoSpaceDN w:val="0"/>
              <w:adjustRightInd w:val="0"/>
              <w:jc w:val="center"/>
              <w:rPr>
                <w:sz w:val="28"/>
                <w:szCs w:val="28"/>
                <w:lang w:val="ru-RU" w:eastAsia="ru-RU"/>
              </w:rPr>
            </w:pPr>
            <w:r w:rsidRPr="00746823">
              <w:rPr>
                <w:sz w:val="28"/>
                <w:szCs w:val="28"/>
                <w:lang w:val="ru-RU" w:eastAsia="ru-RU"/>
              </w:rPr>
              <w:t>еже</w:t>
            </w:r>
            <w:r w:rsidR="00633F4D" w:rsidRPr="00746823">
              <w:rPr>
                <w:sz w:val="28"/>
                <w:szCs w:val="28"/>
                <w:lang w:val="ru-RU" w:eastAsia="ru-RU"/>
              </w:rPr>
              <w:t>квартально</w:t>
            </w:r>
          </w:p>
        </w:tc>
        <w:tc>
          <w:tcPr>
            <w:tcW w:w="2428" w:type="dxa"/>
          </w:tcPr>
          <w:p w:rsidR="00705762" w:rsidRPr="00444FC2" w:rsidRDefault="00713F9B" w:rsidP="00713F9B">
            <w:pPr>
              <w:autoSpaceDE w:val="0"/>
              <w:autoSpaceDN w:val="0"/>
              <w:adjustRightInd w:val="0"/>
              <w:jc w:val="center"/>
              <w:rPr>
                <w:color w:val="000000"/>
                <w:sz w:val="28"/>
                <w:szCs w:val="28"/>
                <w:lang w:val="ru-RU" w:eastAsia="ru-RU"/>
              </w:rPr>
            </w:pPr>
            <w:r w:rsidRPr="00444FC2">
              <w:rPr>
                <w:color w:val="000000"/>
                <w:sz w:val="28"/>
                <w:szCs w:val="28"/>
                <w:lang w:val="ru-RU" w:eastAsia="ru-RU"/>
              </w:rPr>
              <w:t xml:space="preserve">Директор </w:t>
            </w:r>
            <w:r w:rsidR="0026605E" w:rsidRPr="00444FC2">
              <w:rPr>
                <w:color w:val="000000"/>
                <w:sz w:val="28"/>
                <w:szCs w:val="28"/>
                <w:lang w:val="ru-RU" w:eastAsia="ru-RU"/>
              </w:rPr>
              <w:t>М</w:t>
            </w:r>
            <w:r w:rsidR="0026605E">
              <w:rPr>
                <w:color w:val="000000"/>
                <w:sz w:val="28"/>
                <w:szCs w:val="28"/>
                <w:lang w:val="ru-RU" w:eastAsia="ru-RU"/>
              </w:rPr>
              <w:t>К</w:t>
            </w:r>
            <w:r w:rsidR="0026605E" w:rsidRPr="00444FC2">
              <w:rPr>
                <w:color w:val="000000"/>
                <w:sz w:val="28"/>
                <w:szCs w:val="28"/>
                <w:lang w:val="ru-RU" w:eastAsia="ru-RU"/>
              </w:rPr>
              <w:t>У КДО</w:t>
            </w:r>
            <w:r w:rsidR="0026605E">
              <w:rPr>
                <w:color w:val="000000"/>
                <w:sz w:val="28"/>
                <w:szCs w:val="28"/>
                <w:lang w:val="ru-RU" w:eastAsia="ru-RU"/>
              </w:rPr>
              <w:t xml:space="preserve"> «</w:t>
            </w:r>
            <w:r w:rsidR="005A61B8">
              <w:rPr>
                <w:color w:val="000000"/>
                <w:sz w:val="28"/>
                <w:szCs w:val="28"/>
                <w:lang w:val="ru-RU" w:eastAsia="ru-RU"/>
              </w:rPr>
              <w:t>Аккорд</w:t>
            </w:r>
            <w:r w:rsidR="0026605E">
              <w:rPr>
                <w:color w:val="000000"/>
                <w:sz w:val="28"/>
                <w:szCs w:val="28"/>
                <w:lang w:val="ru-RU" w:eastAsia="ru-RU"/>
              </w:rPr>
              <w:t>»</w:t>
            </w:r>
            <w:r w:rsidRPr="00444FC2">
              <w:rPr>
                <w:color w:val="000000"/>
                <w:sz w:val="28"/>
                <w:szCs w:val="28"/>
                <w:lang w:val="ru-RU" w:eastAsia="ru-RU"/>
              </w:rPr>
              <w:t>,</w:t>
            </w:r>
          </w:p>
          <w:p w:rsidR="00713F9B" w:rsidRPr="00444FC2" w:rsidRDefault="00C768DC" w:rsidP="00713F9B">
            <w:pPr>
              <w:autoSpaceDE w:val="0"/>
              <w:autoSpaceDN w:val="0"/>
              <w:adjustRightInd w:val="0"/>
              <w:jc w:val="center"/>
              <w:rPr>
                <w:color w:val="000000"/>
                <w:sz w:val="28"/>
                <w:szCs w:val="28"/>
                <w:lang w:val="ru-RU" w:eastAsia="ru-RU"/>
              </w:rPr>
            </w:pPr>
            <w:r w:rsidRPr="00444FC2">
              <w:rPr>
                <w:color w:val="000000"/>
                <w:sz w:val="28"/>
                <w:szCs w:val="28"/>
                <w:lang w:val="ru-RU" w:eastAsia="ru-RU"/>
              </w:rPr>
              <w:t>Бухгалтер.</w:t>
            </w:r>
          </w:p>
        </w:tc>
      </w:tr>
      <w:tr w:rsidR="00C76F10" w:rsidRPr="00C41FA7" w:rsidTr="00713F9B">
        <w:tc>
          <w:tcPr>
            <w:tcW w:w="959" w:type="dxa"/>
          </w:tcPr>
          <w:p w:rsidR="00705762" w:rsidRPr="00444FC2" w:rsidRDefault="00633F4D" w:rsidP="00713F9B">
            <w:pPr>
              <w:autoSpaceDE w:val="0"/>
              <w:autoSpaceDN w:val="0"/>
              <w:adjustRightInd w:val="0"/>
              <w:jc w:val="center"/>
              <w:rPr>
                <w:color w:val="000000"/>
                <w:sz w:val="28"/>
                <w:szCs w:val="28"/>
                <w:lang w:val="ru-RU" w:eastAsia="ru-RU"/>
              </w:rPr>
            </w:pPr>
            <w:r>
              <w:rPr>
                <w:color w:val="000000"/>
                <w:sz w:val="28"/>
                <w:szCs w:val="28"/>
                <w:lang w:val="ru-RU" w:eastAsia="ru-RU"/>
              </w:rPr>
              <w:t>4</w:t>
            </w:r>
          </w:p>
        </w:tc>
        <w:tc>
          <w:tcPr>
            <w:tcW w:w="3897" w:type="dxa"/>
          </w:tcPr>
          <w:p w:rsidR="00705762" w:rsidRPr="00444FC2" w:rsidRDefault="00713F9B" w:rsidP="00E273A4">
            <w:pPr>
              <w:autoSpaceDE w:val="0"/>
              <w:autoSpaceDN w:val="0"/>
              <w:adjustRightInd w:val="0"/>
              <w:rPr>
                <w:color w:val="000000"/>
                <w:sz w:val="28"/>
                <w:szCs w:val="28"/>
                <w:lang w:val="ru-RU" w:eastAsia="ru-RU"/>
              </w:rPr>
            </w:pPr>
            <w:r w:rsidRPr="00444FC2">
              <w:rPr>
                <w:color w:val="000000"/>
                <w:sz w:val="28"/>
                <w:szCs w:val="28"/>
                <w:lang w:val="ru-RU" w:eastAsia="ru-RU"/>
              </w:rPr>
              <w:t>Подготовить помещения учреждения куль</w:t>
            </w:r>
            <w:r w:rsidR="00445AD5">
              <w:rPr>
                <w:color w:val="000000"/>
                <w:sz w:val="28"/>
                <w:szCs w:val="28"/>
                <w:lang w:val="ru-RU" w:eastAsia="ru-RU"/>
              </w:rPr>
              <w:t>туры к работе в зимних условиях</w:t>
            </w:r>
          </w:p>
        </w:tc>
        <w:tc>
          <w:tcPr>
            <w:tcW w:w="2428" w:type="dxa"/>
          </w:tcPr>
          <w:p w:rsidR="00705762" w:rsidRPr="00444FC2" w:rsidRDefault="00713F9B" w:rsidP="00713F9B">
            <w:pPr>
              <w:autoSpaceDE w:val="0"/>
              <w:autoSpaceDN w:val="0"/>
              <w:adjustRightInd w:val="0"/>
              <w:jc w:val="center"/>
              <w:rPr>
                <w:color w:val="000000"/>
                <w:sz w:val="28"/>
                <w:szCs w:val="28"/>
                <w:lang w:val="ru-RU" w:eastAsia="ru-RU"/>
              </w:rPr>
            </w:pPr>
            <w:r w:rsidRPr="00444FC2">
              <w:rPr>
                <w:color w:val="000000"/>
                <w:sz w:val="28"/>
                <w:szCs w:val="28"/>
                <w:lang w:val="ru-RU" w:eastAsia="ru-RU"/>
              </w:rPr>
              <w:t>Ежегодно до 15 сентября</w:t>
            </w:r>
          </w:p>
        </w:tc>
        <w:tc>
          <w:tcPr>
            <w:tcW w:w="2428" w:type="dxa"/>
          </w:tcPr>
          <w:p w:rsidR="00705762" w:rsidRPr="00444FC2" w:rsidRDefault="00713F9B" w:rsidP="00713F9B">
            <w:pPr>
              <w:autoSpaceDE w:val="0"/>
              <w:autoSpaceDN w:val="0"/>
              <w:adjustRightInd w:val="0"/>
              <w:jc w:val="center"/>
              <w:rPr>
                <w:color w:val="000000"/>
                <w:sz w:val="28"/>
                <w:szCs w:val="28"/>
                <w:lang w:val="ru-RU" w:eastAsia="ru-RU"/>
              </w:rPr>
            </w:pPr>
            <w:r w:rsidRPr="00444FC2">
              <w:rPr>
                <w:color w:val="000000"/>
                <w:sz w:val="28"/>
                <w:szCs w:val="28"/>
                <w:lang w:val="ru-RU" w:eastAsia="ru-RU"/>
              </w:rPr>
              <w:t>Директор</w:t>
            </w:r>
            <w:r w:rsidR="0026605E" w:rsidRPr="00444FC2">
              <w:rPr>
                <w:color w:val="000000"/>
                <w:sz w:val="28"/>
                <w:szCs w:val="28"/>
                <w:lang w:val="ru-RU" w:eastAsia="ru-RU"/>
              </w:rPr>
              <w:t xml:space="preserve"> М</w:t>
            </w:r>
            <w:r w:rsidR="0026605E">
              <w:rPr>
                <w:color w:val="000000"/>
                <w:sz w:val="28"/>
                <w:szCs w:val="28"/>
                <w:lang w:val="ru-RU" w:eastAsia="ru-RU"/>
              </w:rPr>
              <w:t>К</w:t>
            </w:r>
            <w:r w:rsidR="0026605E" w:rsidRPr="00444FC2">
              <w:rPr>
                <w:color w:val="000000"/>
                <w:sz w:val="28"/>
                <w:szCs w:val="28"/>
                <w:lang w:val="ru-RU" w:eastAsia="ru-RU"/>
              </w:rPr>
              <w:t>У КДО</w:t>
            </w:r>
            <w:r w:rsidR="0026605E">
              <w:rPr>
                <w:color w:val="000000"/>
                <w:sz w:val="28"/>
                <w:szCs w:val="28"/>
                <w:lang w:val="ru-RU" w:eastAsia="ru-RU"/>
              </w:rPr>
              <w:t xml:space="preserve"> «</w:t>
            </w:r>
            <w:r w:rsidR="005A61B8">
              <w:rPr>
                <w:color w:val="000000"/>
                <w:sz w:val="28"/>
                <w:szCs w:val="28"/>
                <w:lang w:val="ru-RU" w:eastAsia="ru-RU"/>
              </w:rPr>
              <w:t>Аккорд</w:t>
            </w:r>
            <w:r w:rsidR="0026605E">
              <w:rPr>
                <w:color w:val="000000"/>
                <w:sz w:val="28"/>
                <w:szCs w:val="28"/>
                <w:lang w:val="ru-RU" w:eastAsia="ru-RU"/>
              </w:rPr>
              <w:t>»</w:t>
            </w:r>
            <w:r w:rsidRPr="00444FC2">
              <w:rPr>
                <w:color w:val="000000"/>
                <w:sz w:val="28"/>
                <w:szCs w:val="28"/>
                <w:lang w:val="ru-RU" w:eastAsia="ru-RU"/>
              </w:rPr>
              <w:t>,</w:t>
            </w:r>
          </w:p>
          <w:p w:rsidR="00713F9B" w:rsidRPr="00444FC2" w:rsidRDefault="00C768DC" w:rsidP="00713F9B">
            <w:pPr>
              <w:autoSpaceDE w:val="0"/>
              <w:autoSpaceDN w:val="0"/>
              <w:adjustRightInd w:val="0"/>
              <w:jc w:val="center"/>
              <w:rPr>
                <w:color w:val="000000"/>
                <w:sz w:val="28"/>
                <w:szCs w:val="28"/>
                <w:lang w:val="ru-RU" w:eastAsia="ru-RU"/>
              </w:rPr>
            </w:pPr>
            <w:r w:rsidRPr="00444FC2">
              <w:rPr>
                <w:color w:val="000000"/>
                <w:sz w:val="28"/>
                <w:szCs w:val="28"/>
                <w:lang w:val="ru-RU" w:eastAsia="ru-RU"/>
              </w:rPr>
              <w:t>Представитель работников</w:t>
            </w:r>
          </w:p>
        </w:tc>
      </w:tr>
    </w:tbl>
    <w:p w:rsidR="00C76F57" w:rsidRDefault="00C76F57" w:rsidP="00713F9B">
      <w:pPr>
        <w:autoSpaceDE w:val="0"/>
        <w:autoSpaceDN w:val="0"/>
        <w:adjustRightInd w:val="0"/>
        <w:jc w:val="both"/>
        <w:rPr>
          <w:color w:val="000000"/>
          <w:sz w:val="28"/>
          <w:szCs w:val="28"/>
          <w:lang w:val="ru-RU" w:eastAsia="ru-RU"/>
        </w:rPr>
        <w:sectPr w:rsidR="00C76F57" w:rsidSect="00DD3B4C">
          <w:footerReference w:type="default" r:id="rId8"/>
          <w:pgSz w:w="11906" w:h="16838"/>
          <w:pgMar w:top="567" w:right="567" w:bottom="567" w:left="1701" w:header="708" w:footer="708" w:gutter="0"/>
          <w:cols w:space="708"/>
          <w:docGrid w:linePitch="360"/>
        </w:sectPr>
      </w:pPr>
    </w:p>
    <w:p w:rsidR="00C76F10" w:rsidRDefault="00C41FA7">
      <w:pPr>
        <w:ind w:right="-200"/>
        <w:jc w:val="both"/>
      </w:pPr>
      <w:r>
        <w:lastRenderedPageBreak/>
        <w:pict>
          <v:shape id="_x0000_i1026" type="#_x0000_t75" style="width:595pt;height:842.25pt" o:allowincell="f">
            <v:imagedata r:id="rId9" o:title=""/>
          </v:shape>
        </w:pict>
      </w:r>
    </w:p>
    <w:sectPr w:rsidR="00C76F10" w:rsidSect="00C76F10">
      <w:pgSz w:w="11900" w:h="16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DC" w:rsidRDefault="00C768DC" w:rsidP="00C76F10">
      <w:r>
        <w:separator/>
      </w:r>
    </w:p>
  </w:endnote>
  <w:endnote w:type="continuationSeparator" w:id="0">
    <w:p w:rsidR="00C768DC" w:rsidRDefault="00C768DC" w:rsidP="00C76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4C" w:rsidRDefault="00C76F10">
    <w:pPr>
      <w:pStyle w:val="a3"/>
      <w:jc w:val="right"/>
    </w:pPr>
    <w:r>
      <w:fldChar w:fldCharType="begin"/>
    </w:r>
    <w:r w:rsidR="00C768DC">
      <w:instrText xml:space="preserve"> PAGE   \* MERGEFORMAT </w:instrText>
    </w:r>
    <w:r>
      <w:fldChar w:fldCharType="separate"/>
    </w:r>
    <w:r w:rsidR="00C41FA7">
      <w:rPr>
        <w:noProof/>
      </w:rPr>
      <w:t>32</w:t>
    </w:r>
    <w:r>
      <w:fldChar w:fldCharType="end"/>
    </w:r>
  </w:p>
  <w:p w:rsidR="00A06FEA" w:rsidRDefault="00A06F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DC" w:rsidRDefault="00C768DC" w:rsidP="00C76F10">
      <w:r>
        <w:separator/>
      </w:r>
    </w:p>
  </w:footnote>
  <w:footnote w:type="continuationSeparator" w:id="0">
    <w:p w:rsidR="00C768DC" w:rsidRDefault="00C768DC" w:rsidP="00C76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143"/>
    <w:multiLevelType w:val="hybridMultilevel"/>
    <w:tmpl w:val="D040A296"/>
    <w:lvl w:ilvl="0" w:tplc="401A91A8">
      <w:start w:val="1"/>
      <w:numFmt w:val="bullet"/>
      <w:lvlText w:val=""/>
      <w:lvlJc w:val="left"/>
      <w:pPr>
        <w:ind w:left="1287" w:hanging="360"/>
      </w:pPr>
      <w:rPr>
        <w:rFonts w:ascii="Symbol" w:hAnsi="Symbol" w:hint="default"/>
      </w:rPr>
    </w:lvl>
    <w:lvl w:ilvl="1" w:tplc="7CA2B36A" w:tentative="1">
      <w:start w:val="1"/>
      <w:numFmt w:val="bullet"/>
      <w:lvlText w:val="o"/>
      <w:lvlJc w:val="left"/>
      <w:pPr>
        <w:ind w:left="2007" w:hanging="360"/>
      </w:pPr>
      <w:rPr>
        <w:rFonts w:ascii="Courier New" w:hAnsi="Courier New" w:cs="Courier New" w:hint="default"/>
      </w:rPr>
    </w:lvl>
    <w:lvl w:ilvl="2" w:tplc="5BCE6514" w:tentative="1">
      <w:start w:val="1"/>
      <w:numFmt w:val="bullet"/>
      <w:lvlText w:val=""/>
      <w:lvlJc w:val="left"/>
      <w:pPr>
        <w:ind w:left="2727" w:hanging="360"/>
      </w:pPr>
      <w:rPr>
        <w:rFonts w:ascii="Wingdings" w:hAnsi="Wingdings" w:hint="default"/>
      </w:rPr>
    </w:lvl>
    <w:lvl w:ilvl="3" w:tplc="27D805D6" w:tentative="1">
      <w:start w:val="1"/>
      <w:numFmt w:val="bullet"/>
      <w:lvlText w:val=""/>
      <w:lvlJc w:val="left"/>
      <w:pPr>
        <w:ind w:left="3447" w:hanging="360"/>
      </w:pPr>
      <w:rPr>
        <w:rFonts w:ascii="Symbol" w:hAnsi="Symbol" w:hint="default"/>
      </w:rPr>
    </w:lvl>
    <w:lvl w:ilvl="4" w:tplc="4FBAFAA2" w:tentative="1">
      <w:start w:val="1"/>
      <w:numFmt w:val="bullet"/>
      <w:lvlText w:val="o"/>
      <w:lvlJc w:val="left"/>
      <w:pPr>
        <w:ind w:left="4167" w:hanging="360"/>
      </w:pPr>
      <w:rPr>
        <w:rFonts w:ascii="Courier New" w:hAnsi="Courier New" w:cs="Courier New" w:hint="default"/>
      </w:rPr>
    </w:lvl>
    <w:lvl w:ilvl="5" w:tplc="B8309D28" w:tentative="1">
      <w:start w:val="1"/>
      <w:numFmt w:val="bullet"/>
      <w:lvlText w:val=""/>
      <w:lvlJc w:val="left"/>
      <w:pPr>
        <w:ind w:left="4887" w:hanging="360"/>
      </w:pPr>
      <w:rPr>
        <w:rFonts w:ascii="Wingdings" w:hAnsi="Wingdings" w:hint="default"/>
      </w:rPr>
    </w:lvl>
    <w:lvl w:ilvl="6" w:tplc="753E6248" w:tentative="1">
      <w:start w:val="1"/>
      <w:numFmt w:val="bullet"/>
      <w:lvlText w:val=""/>
      <w:lvlJc w:val="left"/>
      <w:pPr>
        <w:ind w:left="5607" w:hanging="360"/>
      </w:pPr>
      <w:rPr>
        <w:rFonts w:ascii="Symbol" w:hAnsi="Symbol" w:hint="default"/>
      </w:rPr>
    </w:lvl>
    <w:lvl w:ilvl="7" w:tplc="E182CDE8" w:tentative="1">
      <w:start w:val="1"/>
      <w:numFmt w:val="bullet"/>
      <w:lvlText w:val="o"/>
      <w:lvlJc w:val="left"/>
      <w:pPr>
        <w:ind w:left="6327" w:hanging="360"/>
      </w:pPr>
      <w:rPr>
        <w:rFonts w:ascii="Courier New" w:hAnsi="Courier New" w:cs="Courier New" w:hint="default"/>
      </w:rPr>
    </w:lvl>
    <w:lvl w:ilvl="8" w:tplc="D4126842" w:tentative="1">
      <w:start w:val="1"/>
      <w:numFmt w:val="bullet"/>
      <w:lvlText w:val=""/>
      <w:lvlJc w:val="left"/>
      <w:pPr>
        <w:ind w:left="7047" w:hanging="360"/>
      </w:pPr>
      <w:rPr>
        <w:rFonts w:ascii="Wingdings" w:hAnsi="Wingdings" w:hint="default"/>
      </w:rPr>
    </w:lvl>
  </w:abstractNum>
  <w:abstractNum w:abstractNumId="1">
    <w:nsid w:val="131E115B"/>
    <w:multiLevelType w:val="hybridMultilevel"/>
    <w:tmpl w:val="1BD05FFE"/>
    <w:lvl w:ilvl="0" w:tplc="C442BAF4">
      <w:start w:val="1"/>
      <w:numFmt w:val="bullet"/>
      <w:lvlText w:val=""/>
      <w:lvlJc w:val="left"/>
      <w:pPr>
        <w:ind w:left="1287" w:hanging="360"/>
      </w:pPr>
      <w:rPr>
        <w:rFonts w:ascii="Symbol" w:hAnsi="Symbol" w:hint="default"/>
      </w:rPr>
    </w:lvl>
    <w:lvl w:ilvl="1" w:tplc="C11E3546" w:tentative="1">
      <w:start w:val="1"/>
      <w:numFmt w:val="bullet"/>
      <w:lvlText w:val="o"/>
      <w:lvlJc w:val="left"/>
      <w:pPr>
        <w:ind w:left="2007" w:hanging="360"/>
      </w:pPr>
      <w:rPr>
        <w:rFonts w:ascii="Courier New" w:hAnsi="Courier New" w:cs="Courier New" w:hint="default"/>
      </w:rPr>
    </w:lvl>
    <w:lvl w:ilvl="2" w:tplc="512432EA" w:tentative="1">
      <w:start w:val="1"/>
      <w:numFmt w:val="bullet"/>
      <w:lvlText w:val=""/>
      <w:lvlJc w:val="left"/>
      <w:pPr>
        <w:ind w:left="2727" w:hanging="360"/>
      </w:pPr>
      <w:rPr>
        <w:rFonts w:ascii="Wingdings" w:hAnsi="Wingdings" w:hint="default"/>
      </w:rPr>
    </w:lvl>
    <w:lvl w:ilvl="3" w:tplc="9D72C188" w:tentative="1">
      <w:start w:val="1"/>
      <w:numFmt w:val="bullet"/>
      <w:lvlText w:val=""/>
      <w:lvlJc w:val="left"/>
      <w:pPr>
        <w:ind w:left="3447" w:hanging="360"/>
      </w:pPr>
      <w:rPr>
        <w:rFonts w:ascii="Symbol" w:hAnsi="Symbol" w:hint="default"/>
      </w:rPr>
    </w:lvl>
    <w:lvl w:ilvl="4" w:tplc="EEF6FD3E" w:tentative="1">
      <w:start w:val="1"/>
      <w:numFmt w:val="bullet"/>
      <w:lvlText w:val="o"/>
      <w:lvlJc w:val="left"/>
      <w:pPr>
        <w:ind w:left="4167" w:hanging="360"/>
      </w:pPr>
      <w:rPr>
        <w:rFonts w:ascii="Courier New" w:hAnsi="Courier New" w:cs="Courier New" w:hint="default"/>
      </w:rPr>
    </w:lvl>
    <w:lvl w:ilvl="5" w:tplc="DBA840A2" w:tentative="1">
      <w:start w:val="1"/>
      <w:numFmt w:val="bullet"/>
      <w:lvlText w:val=""/>
      <w:lvlJc w:val="left"/>
      <w:pPr>
        <w:ind w:left="4887" w:hanging="360"/>
      </w:pPr>
      <w:rPr>
        <w:rFonts w:ascii="Wingdings" w:hAnsi="Wingdings" w:hint="default"/>
      </w:rPr>
    </w:lvl>
    <w:lvl w:ilvl="6" w:tplc="1A847FF8" w:tentative="1">
      <w:start w:val="1"/>
      <w:numFmt w:val="bullet"/>
      <w:lvlText w:val=""/>
      <w:lvlJc w:val="left"/>
      <w:pPr>
        <w:ind w:left="5607" w:hanging="360"/>
      </w:pPr>
      <w:rPr>
        <w:rFonts w:ascii="Symbol" w:hAnsi="Symbol" w:hint="default"/>
      </w:rPr>
    </w:lvl>
    <w:lvl w:ilvl="7" w:tplc="BB925BD8" w:tentative="1">
      <w:start w:val="1"/>
      <w:numFmt w:val="bullet"/>
      <w:lvlText w:val="o"/>
      <w:lvlJc w:val="left"/>
      <w:pPr>
        <w:ind w:left="6327" w:hanging="360"/>
      </w:pPr>
      <w:rPr>
        <w:rFonts w:ascii="Courier New" w:hAnsi="Courier New" w:cs="Courier New" w:hint="default"/>
      </w:rPr>
    </w:lvl>
    <w:lvl w:ilvl="8" w:tplc="D5A25FD4" w:tentative="1">
      <w:start w:val="1"/>
      <w:numFmt w:val="bullet"/>
      <w:lvlText w:val=""/>
      <w:lvlJc w:val="left"/>
      <w:pPr>
        <w:ind w:left="7047" w:hanging="360"/>
      </w:pPr>
      <w:rPr>
        <w:rFonts w:ascii="Wingdings" w:hAnsi="Wingdings" w:hint="default"/>
      </w:rPr>
    </w:lvl>
  </w:abstractNum>
  <w:abstractNum w:abstractNumId="2">
    <w:nsid w:val="19550BC9"/>
    <w:multiLevelType w:val="hybridMultilevel"/>
    <w:tmpl w:val="80D0099E"/>
    <w:lvl w:ilvl="0" w:tplc="4482B0F6">
      <w:start w:val="1"/>
      <w:numFmt w:val="bullet"/>
      <w:lvlText w:val=""/>
      <w:lvlJc w:val="left"/>
      <w:pPr>
        <w:ind w:left="1287" w:hanging="360"/>
      </w:pPr>
      <w:rPr>
        <w:rFonts w:ascii="Symbol" w:hAnsi="Symbol" w:hint="default"/>
      </w:rPr>
    </w:lvl>
    <w:lvl w:ilvl="1" w:tplc="7BEA3C82" w:tentative="1">
      <w:start w:val="1"/>
      <w:numFmt w:val="bullet"/>
      <w:lvlText w:val="o"/>
      <w:lvlJc w:val="left"/>
      <w:pPr>
        <w:ind w:left="2007" w:hanging="360"/>
      </w:pPr>
      <w:rPr>
        <w:rFonts w:ascii="Courier New" w:hAnsi="Courier New" w:cs="Courier New" w:hint="default"/>
      </w:rPr>
    </w:lvl>
    <w:lvl w:ilvl="2" w:tplc="BF4094EE" w:tentative="1">
      <w:start w:val="1"/>
      <w:numFmt w:val="bullet"/>
      <w:lvlText w:val=""/>
      <w:lvlJc w:val="left"/>
      <w:pPr>
        <w:ind w:left="2727" w:hanging="360"/>
      </w:pPr>
      <w:rPr>
        <w:rFonts w:ascii="Wingdings" w:hAnsi="Wingdings" w:hint="default"/>
      </w:rPr>
    </w:lvl>
    <w:lvl w:ilvl="3" w:tplc="D690CD66" w:tentative="1">
      <w:start w:val="1"/>
      <w:numFmt w:val="bullet"/>
      <w:lvlText w:val=""/>
      <w:lvlJc w:val="left"/>
      <w:pPr>
        <w:ind w:left="3447" w:hanging="360"/>
      </w:pPr>
      <w:rPr>
        <w:rFonts w:ascii="Symbol" w:hAnsi="Symbol" w:hint="default"/>
      </w:rPr>
    </w:lvl>
    <w:lvl w:ilvl="4" w:tplc="79E0F870" w:tentative="1">
      <w:start w:val="1"/>
      <w:numFmt w:val="bullet"/>
      <w:lvlText w:val="o"/>
      <w:lvlJc w:val="left"/>
      <w:pPr>
        <w:ind w:left="4167" w:hanging="360"/>
      </w:pPr>
      <w:rPr>
        <w:rFonts w:ascii="Courier New" w:hAnsi="Courier New" w:cs="Courier New" w:hint="default"/>
      </w:rPr>
    </w:lvl>
    <w:lvl w:ilvl="5" w:tplc="7D68A174" w:tentative="1">
      <w:start w:val="1"/>
      <w:numFmt w:val="bullet"/>
      <w:lvlText w:val=""/>
      <w:lvlJc w:val="left"/>
      <w:pPr>
        <w:ind w:left="4887" w:hanging="360"/>
      </w:pPr>
      <w:rPr>
        <w:rFonts w:ascii="Wingdings" w:hAnsi="Wingdings" w:hint="default"/>
      </w:rPr>
    </w:lvl>
    <w:lvl w:ilvl="6" w:tplc="86304890" w:tentative="1">
      <w:start w:val="1"/>
      <w:numFmt w:val="bullet"/>
      <w:lvlText w:val=""/>
      <w:lvlJc w:val="left"/>
      <w:pPr>
        <w:ind w:left="5607" w:hanging="360"/>
      </w:pPr>
      <w:rPr>
        <w:rFonts w:ascii="Symbol" w:hAnsi="Symbol" w:hint="default"/>
      </w:rPr>
    </w:lvl>
    <w:lvl w:ilvl="7" w:tplc="48C63F54" w:tentative="1">
      <w:start w:val="1"/>
      <w:numFmt w:val="bullet"/>
      <w:lvlText w:val="o"/>
      <w:lvlJc w:val="left"/>
      <w:pPr>
        <w:ind w:left="6327" w:hanging="360"/>
      </w:pPr>
      <w:rPr>
        <w:rFonts w:ascii="Courier New" w:hAnsi="Courier New" w:cs="Courier New" w:hint="default"/>
      </w:rPr>
    </w:lvl>
    <w:lvl w:ilvl="8" w:tplc="CD469C32" w:tentative="1">
      <w:start w:val="1"/>
      <w:numFmt w:val="bullet"/>
      <w:lvlText w:val=""/>
      <w:lvlJc w:val="left"/>
      <w:pPr>
        <w:ind w:left="7047" w:hanging="360"/>
      </w:pPr>
      <w:rPr>
        <w:rFonts w:ascii="Wingdings" w:hAnsi="Wingdings" w:hint="default"/>
      </w:rPr>
    </w:lvl>
  </w:abstractNum>
  <w:abstractNum w:abstractNumId="3">
    <w:nsid w:val="356106CD"/>
    <w:multiLevelType w:val="hybridMultilevel"/>
    <w:tmpl w:val="3C5CF2A0"/>
    <w:lvl w:ilvl="0" w:tplc="17BAA568">
      <w:start w:val="1"/>
      <w:numFmt w:val="bullet"/>
      <w:lvlText w:val=""/>
      <w:lvlJc w:val="left"/>
      <w:pPr>
        <w:ind w:left="1287" w:hanging="360"/>
      </w:pPr>
      <w:rPr>
        <w:rFonts w:ascii="Symbol" w:hAnsi="Symbol" w:hint="default"/>
      </w:rPr>
    </w:lvl>
    <w:lvl w:ilvl="1" w:tplc="2D08180E" w:tentative="1">
      <w:start w:val="1"/>
      <w:numFmt w:val="bullet"/>
      <w:lvlText w:val="o"/>
      <w:lvlJc w:val="left"/>
      <w:pPr>
        <w:ind w:left="2007" w:hanging="360"/>
      </w:pPr>
      <w:rPr>
        <w:rFonts w:ascii="Courier New" w:hAnsi="Courier New" w:cs="Courier New" w:hint="default"/>
      </w:rPr>
    </w:lvl>
    <w:lvl w:ilvl="2" w:tplc="11E26850" w:tentative="1">
      <w:start w:val="1"/>
      <w:numFmt w:val="bullet"/>
      <w:lvlText w:val=""/>
      <w:lvlJc w:val="left"/>
      <w:pPr>
        <w:ind w:left="2727" w:hanging="360"/>
      </w:pPr>
      <w:rPr>
        <w:rFonts w:ascii="Wingdings" w:hAnsi="Wingdings" w:hint="default"/>
      </w:rPr>
    </w:lvl>
    <w:lvl w:ilvl="3" w:tplc="326E2B9E" w:tentative="1">
      <w:start w:val="1"/>
      <w:numFmt w:val="bullet"/>
      <w:lvlText w:val=""/>
      <w:lvlJc w:val="left"/>
      <w:pPr>
        <w:ind w:left="3447" w:hanging="360"/>
      </w:pPr>
      <w:rPr>
        <w:rFonts w:ascii="Symbol" w:hAnsi="Symbol" w:hint="default"/>
      </w:rPr>
    </w:lvl>
    <w:lvl w:ilvl="4" w:tplc="BC98A8E0" w:tentative="1">
      <w:start w:val="1"/>
      <w:numFmt w:val="bullet"/>
      <w:lvlText w:val="o"/>
      <w:lvlJc w:val="left"/>
      <w:pPr>
        <w:ind w:left="4167" w:hanging="360"/>
      </w:pPr>
      <w:rPr>
        <w:rFonts w:ascii="Courier New" w:hAnsi="Courier New" w:cs="Courier New" w:hint="default"/>
      </w:rPr>
    </w:lvl>
    <w:lvl w:ilvl="5" w:tplc="360CF932" w:tentative="1">
      <w:start w:val="1"/>
      <w:numFmt w:val="bullet"/>
      <w:lvlText w:val=""/>
      <w:lvlJc w:val="left"/>
      <w:pPr>
        <w:ind w:left="4887" w:hanging="360"/>
      </w:pPr>
      <w:rPr>
        <w:rFonts w:ascii="Wingdings" w:hAnsi="Wingdings" w:hint="default"/>
      </w:rPr>
    </w:lvl>
    <w:lvl w:ilvl="6" w:tplc="816C90F6" w:tentative="1">
      <w:start w:val="1"/>
      <w:numFmt w:val="bullet"/>
      <w:lvlText w:val=""/>
      <w:lvlJc w:val="left"/>
      <w:pPr>
        <w:ind w:left="5607" w:hanging="360"/>
      </w:pPr>
      <w:rPr>
        <w:rFonts w:ascii="Symbol" w:hAnsi="Symbol" w:hint="default"/>
      </w:rPr>
    </w:lvl>
    <w:lvl w:ilvl="7" w:tplc="9092C1C4" w:tentative="1">
      <w:start w:val="1"/>
      <w:numFmt w:val="bullet"/>
      <w:lvlText w:val="o"/>
      <w:lvlJc w:val="left"/>
      <w:pPr>
        <w:ind w:left="6327" w:hanging="360"/>
      </w:pPr>
      <w:rPr>
        <w:rFonts w:ascii="Courier New" w:hAnsi="Courier New" w:cs="Courier New" w:hint="default"/>
      </w:rPr>
    </w:lvl>
    <w:lvl w:ilvl="8" w:tplc="0130C7CE" w:tentative="1">
      <w:start w:val="1"/>
      <w:numFmt w:val="bullet"/>
      <w:lvlText w:val=""/>
      <w:lvlJc w:val="left"/>
      <w:pPr>
        <w:ind w:left="7047" w:hanging="360"/>
      </w:pPr>
      <w:rPr>
        <w:rFonts w:ascii="Wingdings" w:hAnsi="Wingdings" w:hint="default"/>
      </w:rPr>
    </w:lvl>
  </w:abstractNum>
  <w:abstractNum w:abstractNumId="4">
    <w:nsid w:val="385D0E5A"/>
    <w:multiLevelType w:val="hybridMultilevel"/>
    <w:tmpl w:val="967E0E88"/>
    <w:lvl w:ilvl="0" w:tplc="FFC24ABE">
      <w:start w:val="1"/>
      <w:numFmt w:val="bullet"/>
      <w:lvlText w:val=""/>
      <w:lvlJc w:val="left"/>
      <w:pPr>
        <w:ind w:left="1287" w:hanging="360"/>
      </w:pPr>
      <w:rPr>
        <w:rFonts w:ascii="Symbol" w:hAnsi="Symbol" w:hint="default"/>
      </w:rPr>
    </w:lvl>
    <w:lvl w:ilvl="1" w:tplc="EBF266A8" w:tentative="1">
      <w:start w:val="1"/>
      <w:numFmt w:val="bullet"/>
      <w:lvlText w:val="o"/>
      <w:lvlJc w:val="left"/>
      <w:pPr>
        <w:ind w:left="2007" w:hanging="360"/>
      </w:pPr>
      <w:rPr>
        <w:rFonts w:ascii="Courier New" w:hAnsi="Courier New" w:cs="Courier New" w:hint="default"/>
      </w:rPr>
    </w:lvl>
    <w:lvl w:ilvl="2" w:tplc="CF90629A" w:tentative="1">
      <w:start w:val="1"/>
      <w:numFmt w:val="bullet"/>
      <w:lvlText w:val=""/>
      <w:lvlJc w:val="left"/>
      <w:pPr>
        <w:ind w:left="2727" w:hanging="360"/>
      </w:pPr>
      <w:rPr>
        <w:rFonts w:ascii="Wingdings" w:hAnsi="Wingdings" w:hint="default"/>
      </w:rPr>
    </w:lvl>
    <w:lvl w:ilvl="3" w:tplc="427E6044" w:tentative="1">
      <w:start w:val="1"/>
      <w:numFmt w:val="bullet"/>
      <w:lvlText w:val=""/>
      <w:lvlJc w:val="left"/>
      <w:pPr>
        <w:ind w:left="3447" w:hanging="360"/>
      </w:pPr>
      <w:rPr>
        <w:rFonts w:ascii="Symbol" w:hAnsi="Symbol" w:hint="default"/>
      </w:rPr>
    </w:lvl>
    <w:lvl w:ilvl="4" w:tplc="96BC5784" w:tentative="1">
      <w:start w:val="1"/>
      <w:numFmt w:val="bullet"/>
      <w:lvlText w:val="o"/>
      <w:lvlJc w:val="left"/>
      <w:pPr>
        <w:ind w:left="4167" w:hanging="360"/>
      </w:pPr>
      <w:rPr>
        <w:rFonts w:ascii="Courier New" w:hAnsi="Courier New" w:cs="Courier New" w:hint="default"/>
      </w:rPr>
    </w:lvl>
    <w:lvl w:ilvl="5" w:tplc="D4845A3E" w:tentative="1">
      <w:start w:val="1"/>
      <w:numFmt w:val="bullet"/>
      <w:lvlText w:val=""/>
      <w:lvlJc w:val="left"/>
      <w:pPr>
        <w:ind w:left="4887" w:hanging="360"/>
      </w:pPr>
      <w:rPr>
        <w:rFonts w:ascii="Wingdings" w:hAnsi="Wingdings" w:hint="default"/>
      </w:rPr>
    </w:lvl>
    <w:lvl w:ilvl="6" w:tplc="988CC1F0" w:tentative="1">
      <w:start w:val="1"/>
      <w:numFmt w:val="bullet"/>
      <w:lvlText w:val=""/>
      <w:lvlJc w:val="left"/>
      <w:pPr>
        <w:ind w:left="5607" w:hanging="360"/>
      </w:pPr>
      <w:rPr>
        <w:rFonts w:ascii="Symbol" w:hAnsi="Symbol" w:hint="default"/>
      </w:rPr>
    </w:lvl>
    <w:lvl w:ilvl="7" w:tplc="AC34B0BC" w:tentative="1">
      <w:start w:val="1"/>
      <w:numFmt w:val="bullet"/>
      <w:lvlText w:val="o"/>
      <w:lvlJc w:val="left"/>
      <w:pPr>
        <w:ind w:left="6327" w:hanging="360"/>
      </w:pPr>
      <w:rPr>
        <w:rFonts w:ascii="Courier New" w:hAnsi="Courier New" w:cs="Courier New" w:hint="default"/>
      </w:rPr>
    </w:lvl>
    <w:lvl w:ilvl="8" w:tplc="B6161180" w:tentative="1">
      <w:start w:val="1"/>
      <w:numFmt w:val="bullet"/>
      <w:lvlText w:val=""/>
      <w:lvlJc w:val="left"/>
      <w:pPr>
        <w:ind w:left="7047" w:hanging="360"/>
      </w:pPr>
      <w:rPr>
        <w:rFonts w:ascii="Wingdings" w:hAnsi="Wingdings" w:hint="default"/>
      </w:rPr>
    </w:lvl>
  </w:abstractNum>
  <w:abstractNum w:abstractNumId="5">
    <w:nsid w:val="3ABB6A85"/>
    <w:multiLevelType w:val="multilevel"/>
    <w:tmpl w:val="7C5669F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484C4F8D"/>
    <w:multiLevelType w:val="multilevel"/>
    <w:tmpl w:val="8DDA51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A65962"/>
    <w:multiLevelType w:val="hybridMultilevel"/>
    <w:tmpl w:val="C1543BD4"/>
    <w:lvl w:ilvl="0" w:tplc="2DF69C5E">
      <w:start w:val="1"/>
      <w:numFmt w:val="bullet"/>
      <w:lvlText w:val=""/>
      <w:lvlJc w:val="left"/>
      <w:pPr>
        <w:ind w:left="1287" w:hanging="360"/>
      </w:pPr>
      <w:rPr>
        <w:rFonts w:ascii="Symbol" w:hAnsi="Symbol" w:hint="default"/>
      </w:rPr>
    </w:lvl>
    <w:lvl w:ilvl="1" w:tplc="410607CC" w:tentative="1">
      <w:start w:val="1"/>
      <w:numFmt w:val="bullet"/>
      <w:lvlText w:val="o"/>
      <w:lvlJc w:val="left"/>
      <w:pPr>
        <w:ind w:left="2007" w:hanging="360"/>
      </w:pPr>
      <w:rPr>
        <w:rFonts w:ascii="Courier New" w:hAnsi="Courier New" w:cs="Courier New" w:hint="default"/>
      </w:rPr>
    </w:lvl>
    <w:lvl w:ilvl="2" w:tplc="75BE9FFA" w:tentative="1">
      <w:start w:val="1"/>
      <w:numFmt w:val="bullet"/>
      <w:lvlText w:val=""/>
      <w:lvlJc w:val="left"/>
      <w:pPr>
        <w:ind w:left="2727" w:hanging="360"/>
      </w:pPr>
      <w:rPr>
        <w:rFonts w:ascii="Wingdings" w:hAnsi="Wingdings" w:hint="default"/>
      </w:rPr>
    </w:lvl>
    <w:lvl w:ilvl="3" w:tplc="CBC6F526" w:tentative="1">
      <w:start w:val="1"/>
      <w:numFmt w:val="bullet"/>
      <w:lvlText w:val=""/>
      <w:lvlJc w:val="left"/>
      <w:pPr>
        <w:ind w:left="3447" w:hanging="360"/>
      </w:pPr>
      <w:rPr>
        <w:rFonts w:ascii="Symbol" w:hAnsi="Symbol" w:hint="default"/>
      </w:rPr>
    </w:lvl>
    <w:lvl w:ilvl="4" w:tplc="7E02896E" w:tentative="1">
      <w:start w:val="1"/>
      <w:numFmt w:val="bullet"/>
      <w:lvlText w:val="o"/>
      <w:lvlJc w:val="left"/>
      <w:pPr>
        <w:ind w:left="4167" w:hanging="360"/>
      </w:pPr>
      <w:rPr>
        <w:rFonts w:ascii="Courier New" w:hAnsi="Courier New" w:cs="Courier New" w:hint="default"/>
      </w:rPr>
    </w:lvl>
    <w:lvl w:ilvl="5" w:tplc="C6C894C0" w:tentative="1">
      <w:start w:val="1"/>
      <w:numFmt w:val="bullet"/>
      <w:lvlText w:val=""/>
      <w:lvlJc w:val="left"/>
      <w:pPr>
        <w:ind w:left="4887" w:hanging="360"/>
      </w:pPr>
      <w:rPr>
        <w:rFonts w:ascii="Wingdings" w:hAnsi="Wingdings" w:hint="default"/>
      </w:rPr>
    </w:lvl>
    <w:lvl w:ilvl="6" w:tplc="3192F6C0" w:tentative="1">
      <w:start w:val="1"/>
      <w:numFmt w:val="bullet"/>
      <w:lvlText w:val=""/>
      <w:lvlJc w:val="left"/>
      <w:pPr>
        <w:ind w:left="5607" w:hanging="360"/>
      </w:pPr>
      <w:rPr>
        <w:rFonts w:ascii="Symbol" w:hAnsi="Symbol" w:hint="default"/>
      </w:rPr>
    </w:lvl>
    <w:lvl w:ilvl="7" w:tplc="A52293B8" w:tentative="1">
      <w:start w:val="1"/>
      <w:numFmt w:val="bullet"/>
      <w:lvlText w:val="o"/>
      <w:lvlJc w:val="left"/>
      <w:pPr>
        <w:ind w:left="6327" w:hanging="360"/>
      </w:pPr>
      <w:rPr>
        <w:rFonts w:ascii="Courier New" w:hAnsi="Courier New" w:cs="Courier New" w:hint="default"/>
      </w:rPr>
    </w:lvl>
    <w:lvl w:ilvl="8" w:tplc="8850EAE6" w:tentative="1">
      <w:start w:val="1"/>
      <w:numFmt w:val="bullet"/>
      <w:lvlText w:val=""/>
      <w:lvlJc w:val="left"/>
      <w:pPr>
        <w:ind w:left="7047" w:hanging="360"/>
      </w:pPr>
      <w:rPr>
        <w:rFonts w:ascii="Wingdings" w:hAnsi="Wingdings" w:hint="default"/>
      </w:rPr>
    </w:lvl>
  </w:abstractNum>
  <w:abstractNum w:abstractNumId="8">
    <w:nsid w:val="4B913865"/>
    <w:multiLevelType w:val="hybridMultilevel"/>
    <w:tmpl w:val="859E7950"/>
    <w:lvl w:ilvl="0" w:tplc="FA5E6952">
      <w:start w:val="1"/>
      <w:numFmt w:val="bullet"/>
      <w:lvlText w:val=""/>
      <w:lvlJc w:val="left"/>
      <w:pPr>
        <w:ind w:left="1287" w:hanging="360"/>
      </w:pPr>
      <w:rPr>
        <w:rFonts w:ascii="Symbol" w:hAnsi="Symbol" w:hint="default"/>
      </w:rPr>
    </w:lvl>
    <w:lvl w:ilvl="1" w:tplc="EBD85166" w:tentative="1">
      <w:start w:val="1"/>
      <w:numFmt w:val="bullet"/>
      <w:lvlText w:val="o"/>
      <w:lvlJc w:val="left"/>
      <w:pPr>
        <w:ind w:left="2007" w:hanging="360"/>
      </w:pPr>
      <w:rPr>
        <w:rFonts w:ascii="Courier New" w:hAnsi="Courier New" w:cs="Courier New" w:hint="default"/>
      </w:rPr>
    </w:lvl>
    <w:lvl w:ilvl="2" w:tplc="137CE400" w:tentative="1">
      <w:start w:val="1"/>
      <w:numFmt w:val="bullet"/>
      <w:lvlText w:val=""/>
      <w:lvlJc w:val="left"/>
      <w:pPr>
        <w:ind w:left="2727" w:hanging="360"/>
      </w:pPr>
      <w:rPr>
        <w:rFonts w:ascii="Wingdings" w:hAnsi="Wingdings" w:hint="default"/>
      </w:rPr>
    </w:lvl>
    <w:lvl w:ilvl="3" w:tplc="968E6EEC" w:tentative="1">
      <w:start w:val="1"/>
      <w:numFmt w:val="bullet"/>
      <w:lvlText w:val=""/>
      <w:lvlJc w:val="left"/>
      <w:pPr>
        <w:ind w:left="3447" w:hanging="360"/>
      </w:pPr>
      <w:rPr>
        <w:rFonts w:ascii="Symbol" w:hAnsi="Symbol" w:hint="default"/>
      </w:rPr>
    </w:lvl>
    <w:lvl w:ilvl="4" w:tplc="C9485254" w:tentative="1">
      <w:start w:val="1"/>
      <w:numFmt w:val="bullet"/>
      <w:lvlText w:val="o"/>
      <w:lvlJc w:val="left"/>
      <w:pPr>
        <w:ind w:left="4167" w:hanging="360"/>
      </w:pPr>
      <w:rPr>
        <w:rFonts w:ascii="Courier New" w:hAnsi="Courier New" w:cs="Courier New" w:hint="default"/>
      </w:rPr>
    </w:lvl>
    <w:lvl w:ilvl="5" w:tplc="DF3206C4" w:tentative="1">
      <w:start w:val="1"/>
      <w:numFmt w:val="bullet"/>
      <w:lvlText w:val=""/>
      <w:lvlJc w:val="left"/>
      <w:pPr>
        <w:ind w:left="4887" w:hanging="360"/>
      </w:pPr>
      <w:rPr>
        <w:rFonts w:ascii="Wingdings" w:hAnsi="Wingdings" w:hint="default"/>
      </w:rPr>
    </w:lvl>
    <w:lvl w:ilvl="6" w:tplc="0C6873DA" w:tentative="1">
      <w:start w:val="1"/>
      <w:numFmt w:val="bullet"/>
      <w:lvlText w:val=""/>
      <w:lvlJc w:val="left"/>
      <w:pPr>
        <w:ind w:left="5607" w:hanging="360"/>
      </w:pPr>
      <w:rPr>
        <w:rFonts w:ascii="Symbol" w:hAnsi="Symbol" w:hint="default"/>
      </w:rPr>
    </w:lvl>
    <w:lvl w:ilvl="7" w:tplc="F6360474" w:tentative="1">
      <w:start w:val="1"/>
      <w:numFmt w:val="bullet"/>
      <w:lvlText w:val="o"/>
      <w:lvlJc w:val="left"/>
      <w:pPr>
        <w:ind w:left="6327" w:hanging="360"/>
      </w:pPr>
      <w:rPr>
        <w:rFonts w:ascii="Courier New" w:hAnsi="Courier New" w:cs="Courier New" w:hint="default"/>
      </w:rPr>
    </w:lvl>
    <w:lvl w:ilvl="8" w:tplc="209A310E" w:tentative="1">
      <w:start w:val="1"/>
      <w:numFmt w:val="bullet"/>
      <w:lvlText w:val=""/>
      <w:lvlJc w:val="left"/>
      <w:pPr>
        <w:ind w:left="7047" w:hanging="360"/>
      </w:pPr>
      <w:rPr>
        <w:rFonts w:ascii="Wingdings" w:hAnsi="Wingdings" w:hint="default"/>
      </w:rPr>
    </w:lvl>
  </w:abstractNum>
  <w:abstractNum w:abstractNumId="9">
    <w:nsid w:val="5028660F"/>
    <w:multiLevelType w:val="hybridMultilevel"/>
    <w:tmpl w:val="3E06E94C"/>
    <w:lvl w:ilvl="0" w:tplc="E0BE9076">
      <w:start w:val="1"/>
      <w:numFmt w:val="bullet"/>
      <w:lvlText w:val=""/>
      <w:lvlJc w:val="left"/>
      <w:pPr>
        <w:ind w:left="1350" w:hanging="360"/>
      </w:pPr>
      <w:rPr>
        <w:rFonts w:ascii="Symbol" w:hAnsi="Symbol" w:hint="default"/>
      </w:rPr>
    </w:lvl>
    <w:lvl w:ilvl="1" w:tplc="8ED4035C" w:tentative="1">
      <w:start w:val="1"/>
      <w:numFmt w:val="bullet"/>
      <w:lvlText w:val="o"/>
      <w:lvlJc w:val="left"/>
      <w:pPr>
        <w:ind w:left="2070" w:hanging="360"/>
      </w:pPr>
      <w:rPr>
        <w:rFonts w:ascii="Courier New" w:hAnsi="Courier New" w:cs="Courier New" w:hint="default"/>
      </w:rPr>
    </w:lvl>
    <w:lvl w:ilvl="2" w:tplc="5B2AC726" w:tentative="1">
      <w:start w:val="1"/>
      <w:numFmt w:val="bullet"/>
      <w:lvlText w:val=""/>
      <w:lvlJc w:val="left"/>
      <w:pPr>
        <w:ind w:left="2790" w:hanging="360"/>
      </w:pPr>
      <w:rPr>
        <w:rFonts w:ascii="Wingdings" w:hAnsi="Wingdings" w:hint="default"/>
      </w:rPr>
    </w:lvl>
    <w:lvl w:ilvl="3" w:tplc="6F2AFFDA" w:tentative="1">
      <w:start w:val="1"/>
      <w:numFmt w:val="bullet"/>
      <w:lvlText w:val=""/>
      <w:lvlJc w:val="left"/>
      <w:pPr>
        <w:ind w:left="3510" w:hanging="360"/>
      </w:pPr>
      <w:rPr>
        <w:rFonts w:ascii="Symbol" w:hAnsi="Symbol" w:hint="default"/>
      </w:rPr>
    </w:lvl>
    <w:lvl w:ilvl="4" w:tplc="F0463574" w:tentative="1">
      <w:start w:val="1"/>
      <w:numFmt w:val="bullet"/>
      <w:lvlText w:val="o"/>
      <w:lvlJc w:val="left"/>
      <w:pPr>
        <w:ind w:left="4230" w:hanging="360"/>
      </w:pPr>
      <w:rPr>
        <w:rFonts w:ascii="Courier New" w:hAnsi="Courier New" w:cs="Courier New" w:hint="default"/>
      </w:rPr>
    </w:lvl>
    <w:lvl w:ilvl="5" w:tplc="1F623BC2" w:tentative="1">
      <w:start w:val="1"/>
      <w:numFmt w:val="bullet"/>
      <w:lvlText w:val=""/>
      <w:lvlJc w:val="left"/>
      <w:pPr>
        <w:ind w:left="4950" w:hanging="360"/>
      </w:pPr>
      <w:rPr>
        <w:rFonts w:ascii="Wingdings" w:hAnsi="Wingdings" w:hint="default"/>
      </w:rPr>
    </w:lvl>
    <w:lvl w:ilvl="6" w:tplc="ED22F3E0" w:tentative="1">
      <w:start w:val="1"/>
      <w:numFmt w:val="bullet"/>
      <w:lvlText w:val=""/>
      <w:lvlJc w:val="left"/>
      <w:pPr>
        <w:ind w:left="5670" w:hanging="360"/>
      </w:pPr>
      <w:rPr>
        <w:rFonts w:ascii="Symbol" w:hAnsi="Symbol" w:hint="default"/>
      </w:rPr>
    </w:lvl>
    <w:lvl w:ilvl="7" w:tplc="5BA8A8BC" w:tentative="1">
      <w:start w:val="1"/>
      <w:numFmt w:val="bullet"/>
      <w:lvlText w:val="o"/>
      <w:lvlJc w:val="left"/>
      <w:pPr>
        <w:ind w:left="6390" w:hanging="360"/>
      </w:pPr>
      <w:rPr>
        <w:rFonts w:ascii="Courier New" w:hAnsi="Courier New" w:cs="Courier New" w:hint="default"/>
      </w:rPr>
    </w:lvl>
    <w:lvl w:ilvl="8" w:tplc="CC5EAF6A" w:tentative="1">
      <w:start w:val="1"/>
      <w:numFmt w:val="bullet"/>
      <w:lvlText w:val=""/>
      <w:lvlJc w:val="left"/>
      <w:pPr>
        <w:ind w:left="7110" w:hanging="360"/>
      </w:pPr>
      <w:rPr>
        <w:rFonts w:ascii="Wingdings" w:hAnsi="Wingdings" w:hint="default"/>
      </w:rPr>
    </w:lvl>
  </w:abstractNum>
  <w:abstractNum w:abstractNumId="10">
    <w:nsid w:val="54B2669C"/>
    <w:multiLevelType w:val="hybridMultilevel"/>
    <w:tmpl w:val="7BCEED2A"/>
    <w:lvl w:ilvl="0" w:tplc="8DAC62DC">
      <w:start w:val="1"/>
      <w:numFmt w:val="bullet"/>
      <w:lvlText w:val=""/>
      <w:lvlJc w:val="left"/>
      <w:pPr>
        <w:ind w:left="1287" w:hanging="360"/>
      </w:pPr>
      <w:rPr>
        <w:rFonts w:ascii="Symbol" w:hAnsi="Symbol" w:hint="default"/>
      </w:rPr>
    </w:lvl>
    <w:lvl w:ilvl="1" w:tplc="1F86B572" w:tentative="1">
      <w:start w:val="1"/>
      <w:numFmt w:val="bullet"/>
      <w:lvlText w:val="o"/>
      <w:lvlJc w:val="left"/>
      <w:pPr>
        <w:ind w:left="2007" w:hanging="360"/>
      </w:pPr>
      <w:rPr>
        <w:rFonts w:ascii="Courier New" w:hAnsi="Courier New" w:cs="Courier New" w:hint="default"/>
      </w:rPr>
    </w:lvl>
    <w:lvl w:ilvl="2" w:tplc="8530EA04" w:tentative="1">
      <w:start w:val="1"/>
      <w:numFmt w:val="bullet"/>
      <w:lvlText w:val=""/>
      <w:lvlJc w:val="left"/>
      <w:pPr>
        <w:ind w:left="2727" w:hanging="360"/>
      </w:pPr>
      <w:rPr>
        <w:rFonts w:ascii="Wingdings" w:hAnsi="Wingdings" w:hint="default"/>
      </w:rPr>
    </w:lvl>
    <w:lvl w:ilvl="3" w:tplc="46A21AF6" w:tentative="1">
      <w:start w:val="1"/>
      <w:numFmt w:val="bullet"/>
      <w:lvlText w:val=""/>
      <w:lvlJc w:val="left"/>
      <w:pPr>
        <w:ind w:left="3447" w:hanging="360"/>
      </w:pPr>
      <w:rPr>
        <w:rFonts w:ascii="Symbol" w:hAnsi="Symbol" w:hint="default"/>
      </w:rPr>
    </w:lvl>
    <w:lvl w:ilvl="4" w:tplc="99FA87C0" w:tentative="1">
      <w:start w:val="1"/>
      <w:numFmt w:val="bullet"/>
      <w:lvlText w:val="o"/>
      <w:lvlJc w:val="left"/>
      <w:pPr>
        <w:ind w:left="4167" w:hanging="360"/>
      </w:pPr>
      <w:rPr>
        <w:rFonts w:ascii="Courier New" w:hAnsi="Courier New" w:cs="Courier New" w:hint="default"/>
      </w:rPr>
    </w:lvl>
    <w:lvl w:ilvl="5" w:tplc="4E242F8C" w:tentative="1">
      <w:start w:val="1"/>
      <w:numFmt w:val="bullet"/>
      <w:lvlText w:val=""/>
      <w:lvlJc w:val="left"/>
      <w:pPr>
        <w:ind w:left="4887" w:hanging="360"/>
      </w:pPr>
      <w:rPr>
        <w:rFonts w:ascii="Wingdings" w:hAnsi="Wingdings" w:hint="default"/>
      </w:rPr>
    </w:lvl>
    <w:lvl w:ilvl="6" w:tplc="87485644" w:tentative="1">
      <w:start w:val="1"/>
      <w:numFmt w:val="bullet"/>
      <w:lvlText w:val=""/>
      <w:lvlJc w:val="left"/>
      <w:pPr>
        <w:ind w:left="5607" w:hanging="360"/>
      </w:pPr>
      <w:rPr>
        <w:rFonts w:ascii="Symbol" w:hAnsi="Symbol" w:hint="default"/>
      </w:rPr>
    </w:lvl>
    <w:lvl w:ilvl="7" w:tplc="FCEEE740" w:tentative="1">
      <w:start w:val="1"/>
      <w:numFmt w:val="bullet"/>
      <w:lvlText w:val="o"/>
      <w:lvlJc w:val="left"/>
      <w:pPr>
        <w:ind w:left="6327" w:hanging="360"/>
      </w:pPr>
      <w:rPr>
        <w:rFonts w:ascii="Courier New" w:hAnsi="Courier New" w:cs="Courier New" w:hint="default"/>
      </w:rPr>
    </w:lvl>
    <w:lvl w:ilvl="8" w:tplc="2B7A6996" w:tentative="1">
      <w:start w:val="1"/>
      <w:numFmt w:val="bullet"/>
      <w:lvlText w:val=""/>
      <w:lvlJc w:val="left"/>
      <w:pPr>
        <w:ind w:left="7047" w:hanging="360"/>
      </w:pPr>
      <w:rPr>
        <w:rFonts w:ascii="Wingdings" w:hAnsi="Wingdings" w:hint="default"/>
      </w:rPr>
    </w:lvl>
  </w:abstractNum>
  <w:abstractNum w:abstractNumId="11">
    <w:nsid w:val="6AA928C5"/>
    <w:multiLevelType w:val="multilevel"/>
    <w:tmpl w:val="678836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6BC22CDA"/>
    <w:multiLevelType w:val="multilevel"/>
    <w:tmpl w:val="DA0A440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0165069"/>
    <w:multiLevelType w:val="multilevel"/>
    <w:tmpl w:val="44DE66CE"/>
    <w:lvl w:ilvl="0">
      <w:start w:val="5"/>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8"/>
  </w:num>
  <w:num w:numId="3">
    <w:abstractNumId w:val="4"/>
  </w:num>
  <w:num w:numId="4">
    <w:abstractNumId w:val="1"/>
  </w:num>
  <w:num w:numId="5">
    <w:abstractNumId w:val="10"/>
  </w:num>
  <w:num w:numId="6">
    <w:abstractNumId w:val="12"/>
  </w:num>
  <w:num w:numId="7">
    <w:abstractNumId w:val="2"/>
  </w:num>
  <w:num w:numId="8">
    <w:abstractNumId w:val="0"/>
  </w:num>
  <w:num w:numId="9">
    <w:abstractNumId w:val="13"/>
  </w:num>
  <w:num w:numId="10">
    <w:abstractNumId w:val="7"/>
  </w:num>
  <w:num w:numId="11">
    <w:abstractNumId w:val="3"/>
  </w:num>
  <w:num w:numId="12">
    <w:abstractNumId w:val="9"/>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C76F10"/>
    <w:rsid w:val="000028E4"/>
    <w:rsid w:val="00002A90"/>
    <w:rsid w:val="00006A01"/>
    <w:rsid w:val="000247BA"/>
    <w:rsid w:val="0002507A"/>
    <w:rsid w:val="00025AC0"/>
    <w:rsid w:val="00032DD9"/>
    <w:rsid w:val="000414F2"/>
    <w:rsid w:val="0004226F"/>
    <w:rsid w:val="0004406C"/>
    <w:rsid w:val="00045617"/>
    <w:rsid w:val="00052061"/>
    <w:rsid w:val="0005432B"/>
    <w:rsid w:val="00061D50"/>
    <w:rsid w:val="000645E2"/>
    <w:rsid w:val="0007245A"/>
    <w:rsid w:val="00073D02"/>
    <w:rsid w:val="000967B2"/>
    <w:rsid w:val="000A7A24"/>
    <w:rsid w:val="000C10FA"/>
    <w:rsid w:val="000C23FD"/>
    <w:rsid w:val="000C64D9"/>
    <w:rsid w:val="000D3E80"/>
    <w:rsid w:val="000E766D"/>
    <w:rsid w:val="000F1404"/>
    <w:rsid w:val="000F3FAB"/>
    <w:rsid w:val="00105EB4"/>
    <w:rsid w:val="00111B6B"/>
    <w:rsid w:val="0012237F"/>
    <w:rsid w:val="00122790"/>
    <w:rsid w:val="001333F1"/>
    <w:rsid w:val="00141C89"/>
    <w:rsid w:val="001443BD"/>
    <w:rsid w:val="001449C1"/>
    <w:rsid w:val="00145B50"/>
    <w:rsid w:val="001470BB"/>
    <w:rsid w:val="001560F2"/>
    <w:rsid w:val="00175596"/>
    <w:rsid w:val="00190D62"/>
    <w:rsid w:val="00197173"/>
    <w:rsid w:val="001A2C0A"/>
    <w:rsid w:val="001B0F4E"/>
    <w:rsid w:val="001B3083"/>
    <w:rsid w:val="001B7C9B"/>
    <w:rsid w:val="001C3629"/>
    <w:rsid w:val="001C4B8C"/>
    <w:rsid w:val="001D0EC5"/>
    <w:rsid w:val="001E20AE"/>
    <w:rsid w:val="001E4495"/>
    <w:rsid w:val="001E6153"/>
    <w:rsid w:val="001F0779"/>
    <w:rsid w:val="002024DC"/>
    <w:rsid w:val="00213E21"/>
    <w:rsid w:val="00233034"/>
    <w:rsid w:val="002345FD"/>
    <w:rsid w:val="00236756"/>
    <w:rsid w:val="00236E4D"/>
    <w:rsid w:val="002442A8"/>
    <w:rsid w:val="00244E0E"/>
    <w:rsid w:val="00261F1D"/>
    <w:rsid w:val="002652F3"/>
    <w:rsid w:val="0026605E"/>
    <w:rsid w:val="0027100B"/>
    <w:rsid w:val="00275D56"/>
    <w:rsid w:val="00276AA9"/>
    <w:rsid w:val="00290A9E"/>
    <w:rsid w:val="00296140"/>
    <w:rsid w:val="002A12E9"/>
    <w:rsid w:val="002A1521"/>
    <w:rsid w:val="002A1F60"/>
    <w:rsid w:val="002B01C5"/>
    <w:rsid w:val="002B526E"/>
    <w:rsid w:val="002C2712"/>
    <w:rsid w:val="002D3094"/>
    <w:rsid w:val="002E09A4"/>
    <w:rsid w:val="002E5F12"/>
    <w:rsid w:val="002E7C69"/>
    <w:rsid w:val="003034D7"/>
    <w:rsid w:val="003039B6"/>
    <w:rsid w:val="0030799D"/>
    <w:rsid w:val="003220AD"/>
    <w:rsid w:val="003541C3"/>
    <w:rsid w:val="00363527"/>
    <w:rsid w:val="00366591"/>
    <w:rsid w:val="00366CFA"/>
    <w:rsid w:val="003733EB"/>
    <w:rsid w:val="00380AA9"/>
    <w:rsid w:val="003A20B8"/>
    <w:rsid w:val="003A69F7"/>
    <w:rsid w:val="003B4506"/>
    <w:rsid w:val="003B634B"/>
    <w:rsid w:val="003D4718"/>
    <w:rsid w:val="003E1B38"/>
    <w:rsid w:val="003F3F49"/>
    <w:rsid w:val="003F5E5B"/>
    <w:rsid w:val="004022A3"/>
    <w:rsid w:val="00403A57"/>
    <w:rsid w:val="00407382"/>
    <w:rsid w:val="00412CC8"/>
    <w:rsid w:val="00412F49"/>
    <w:rsid w:val="00422136"/>
    <w:rsid w:val="00424952"/>
    <w:rsid w:val="00427F28"/>
    <w:rsid w:val="004314AC"/>
    <w:rsid w:val="00435E16"/>
    <w:rsid w:val="00440AE4"/>
    <w:rsid w:val="00444672"/>
    <w:rsid w:val="00444FC2"/>
    <w:rsid w:val="00445AD5"/>
    <w:rsid w:val="00446094"/>
    <w:rsid w:val="00446575"/>
    <w:rsid w:val="00451030"/>
    <w:rsid w:val="004613E0"/>
    <w:rsid w:val="00461A9F"/>
    <w:rsid w:val="00462951"/>
    <w:rsid w:val="00470B20"/>
    <w:rsid w:val="00472E42"/>
    <w:rsid w:val="004A1E91"/>
    <w:rsid w:val="004B025F"/>
    <w:rsid w:val="004C320B"/>
    <w:rsid w:val="004D5669"/>
    <w:rsid w:val="004D5858"/>
    <w:rsid w:val="004E1196"/>
    <w:rsid w:val="004E2E61"/>
    <w:rsid w:val="004E70FA"/>
    <w:rsid w:val="004F2A56"/>
    <w:rsid w:val="004F4EF6"/>
    <w:rsid w:val="00502AB3"/>
    <w:rsid w:val="00507EF9"/>
    <w:rsid w:val="005143D2"/>
    <w:rsid w:val="00516832"/>
    <w:rsid w:val="0053535C"/>
    <w:rsid w:val="00537167"/>
    <w:rsid w:val="00537476"/>
    <w:rsid w:val="00552539"/>
    <w:rsid w:val="00554F35"/>
    <w:rsid w:val="00556140"/>
    <w:rsid w:val="00560D27"/>
    <w:rsid w:val="005619BC"/>
    <w:rsid w:val="005A5785"/>
    <w:rsid w:val="005A61B8"/>
    <w:rsid w:val="005B58FE"/>
    <w:rsid w:val="005B5A02"/>
    <w:rsid w:val="005B72F6"/>
    <w:rsid w:val="005D56DB"/>
    <w:rsid w:val="005E0147"/>
    <w:rsid w:val="005E11C1"/>
    <w:rsid w:val="005E3F94"/>
    <w:rsid w:val="005E474E"/>
    <w:rsid w:val="005F3A8F"/>
    <w:rsid w:val="00600001"/>
    <w:rsid w:val="00600AD1"/>
    <w:rsid w:val="00600DCE"/>
    <w:rsid w:val="006108E5"/>
    <w:rsid w:val="00632830"/>
    <w:rsid w:val="00633F4D"/>
    <w:rsid w:val="00634B50"/>
    <w:rsid w:val="00636BF3"/>
    <w:rsid w:val="006507DC"/>
    <w:rsid w:val="00655B1A"/>
    <w:rsid w:val="00661063"/>
    <w:rsid w:val="006619D7"/>
    <w:rsid w:val="006644AE"/>
    <w:rsid w:val="006917E0"/>
    <w:rsid w:val="006920C4"/>
    <w:rsid w:val="006A0DF5"/>
    <w:rsid w:val="006A1B0F"/>
    <w:rsid w:val="006B1071"/>
    <w:rsid w:val="006B6736"/>
    <w:rsid w:val="006D74F5"/>
    <w:rsid w:val="006E2AA1"/>
    <w:rsid w:val="006F3BBF"/>
    <w:rsid w:val="006F41C1"/>
    <w:rsid w:val="00705762"/>
    <w:rsid w:val="00712183"/>
    <w:rsid w:val="00712CA6"/>
    <w:rsid w:val="00713F9B"/>
    <w:rsid w:val="0071552A"/>
    <w:rsid w:val="00717A44"/>
    <w:rsid w:val="00721A3E"/>
    <w:rsid w:val="007312F0"/>
    <w:rsid w:val="007342A2"/>
    <w:rsid w:val="0073759A"/>
    <w:rsid w:val="00741FD1"/>
    <w:rsid w:val="00743886"/>
    <w:rsid w:val="00746823"/>
    <w:rsid w:val="0075411B"/>
    <w:rsid w:val="00760555"/>
    <w:rsid w:val="00773285"/>
    <w:rsid w:val="007758E6"/>
    <w:rsid w:val="0079507A"/>
    <w:rsid w:val="007A4857"/>
    <w:rsid w:val="007B6C12"/>
    <w:rsid w:val="007B73C2"/>
    <w:rsid w:val="007C712F"/>
    <w:rsid w:val="007D1470"/>
    <w:rsid w:val="007E70D7"/>
    <w:rsid w:val="007F4D0F"/>
    <w:rsid w:val="007F4F3E"/>
    <w:rsid w:val="0080273B"/>
    <w:rsid w:val="008027BA"/>
    <w:rsid w:val="008029E4"/>
    <w:rsid w:val="008075A5"/>
    <w:rsid w:val="00807C03"/>
    <w:rsid w:val="00814772"/>
    <w:rsid w:val="00827CAD"/>
    <w:rsid w:val="00837C2A"/>
    <w:rsid w:val="0084424D"/>
    <w:rsid w:val="00847C78"/>
    <w:rsid w:val="00853A85"/>
    <w:rsid w:val="008673AE"/>
    <w:rsid w:val="00880D45"/>
    <w:rsid w:val="00885BFD"/>
    <w:rsid w:val="00892890"/>
    <w:rsid w:val="00893424"/>
    <w:rsid w:val="0089424C"/>
    <w:rsid w:val="00895C1E"/>
    <w:rsid w:val="008972A5"/>
    <w:rsid w:val="008A301D"/>
    <w:rsid w:val="008A58B2"/>
    <w:rsid w:val="008B7218"/>
    <w:rsid w:val="008C3D2A"/>
    <w:rsid w:val="008D465F"/>
    <w:rsid w:val="008F3974"/>
    <w:rsid w:val="00900B25"/>
    <w:rsid w:val="00900D7C"/>
    <w:rsid w:val="00904B9F"/>
    <w:rsid w:val="00914E63"/>
    <w:rsid w:val="0091714A"/>
    <w:rsid w:val="009261D8"/>
    <w:rsid w:val="009365B4"/>
    <w:rsid w:val="00937EA3"/>
    <w:rsid w:val="00941423"/>
    <w:rsid w:val="00941F58"/>
    <w:rsid w:val="00951515"/>
    <w:rsid w:val="00951892"/>
    <w:rsid w:val="009548BF"/>
    <w:rsid w:val="00955D80"/>
    <w:rsid w:val="00962583"/>
    <w:rsid w:val="009665F3"/>
    <w:rsid w:val="009666BA"/>
    <w:rsid w:val="00977303"/>
    <w:rsid w:val="0098354E"/>
    <w:rsid w:val="00993D7F"/>
    <w:rsid w:val="0099405F"/>
    <w:rsid w:val="0099791A"/>
    <w:rsid w:val="009B697C"/>
    <w:rsid w:val="009C4848"/>
    <w:rsid w:val="009D6BD6"/>
    <w:rsid w:val="009E46FF"/>
    <w:rsid w:val="00A0013A"/>
    <w:rsid w:val="00A0034C"/>
    <w:rsid w:val="00A04583"/>
    <w:rsid w:val="00A06FEA"/>
    <w:rsid w:val="00A20EF3"/>
    <w:rsid w:val="00A35308"/>
    <w:rsid w:val="00A359F4"/>
    <w:rsid w:val="00A45071"/>
    <w:rsid w:val="00A51410"/>
    <w:rsid w:val="00A52DCB"/>
    <w:rsid w:val="00A549EF"/>
    <w:rsid w:val="00A61ABE"/>
    <w:rsid w:val="00A8354A"/>
    <w:rsid w:val="00A91271"/>
    <w:rsid w:val="00A939C4"/>
    <w:rsid w:val="00A93A34"/>
    <w:rsid w:val="00AA41E5"/>
    <w:rsid w:val="00AA528C"/>
    <w:rsid w:val="00AB117C"/>
    <w:rsid w:val="00AB6AF6"/>
    <w:rsid w:val="00AC3966"/>
    <w:rsid w:val="00B1207C"/>
    <w:rsid w:val="00B149BD"/>
    <w:rsid w:val="00B150C7"/>
    <w:rsid w:val="00B15BB9"/>
    <w:rsid w:val="00B16715"/>
    <w:rsid w:val="00B40037"/>
    <w:rsid w:val="00B47BE2"/>
    <w:rsid w:val="00B74AF0"/>
    <w:rsid w:val="00B769D6"/>
    <w:rsid w:val="00B8699B"/>
    <w:rsid w:val="00B944C9"/>
    <w:rsid w:val="00B97A2B"/>
    <w:rsid w:val="00BA6E03"/>
    <w:rsid w:val="00BC632A"/>
    <w:rsid w:val="00BD1939"/>
    <w:rsid w:val="00BE27BC"/>
    <w:rsid w:val="00BE41B0"/>
    <w:rsid w:val="00BF0294"/>
    <w:rsid w:val="00BF0B63"/>
    <w:rsid w:val="00BF3A4B"/>
    <w:rsid w:val="00BF790F"/>
    <w:rsid w:val="00C06145"/>
    <w:rsid w:val="00C06BB7"/>
    <w:rsid w:val="00C11A1F"/>
    <w:rsid w:val="00C1619F"/>
    <w:rsid w:val="00C170E1"/>
    <w:rsid w:val="00C31705"/>
    <w:rsid w:val="00C33580"/>
    <w:rsid w:val="00C3580E"/>
    <w:rsid w:val="00C41FA7"/>
    <w:rsid w:val="00C42040"/>
    <w:rsid w:val="00C427B8"/>
    <w:rsid w:val="00C530AB"/>
    <w:rsid w:val="00C54D3C"/>
    <w:rsid w:val="00C554BC"/>
    <w:rsid w:val="00C5759B"/>
    <w:rsid w:val="00C62ED6"/>
    <w:rsid w:val="00C70328"/>
    <w:rsid w:val="00C768DC"/>
    <w:rsid w:val="00C76F10"/>
    <w:rsid w:val="00C76F57"/>
    <w:rsid w:val="00C773F3"/>
    <w:rsid w:val="00C77D3E"/>
    <w:rsid w:val="00C81A5C"/>
    <w:rsid w:val="00C952A2"/>
    <w:rsid w:val="00C9796B"/>
    <w:rsid w:val="00CA2635"/>
    <w:rsid w:val="00CA3253"/>
    <w:rsid w:val="00CB3294"/>
    <w:rsid w:val="00CB3B5E"/>
    <w:rsid w:val="00CB7901"/>
    <w:rsid w:val="00CB7B36"/>
    <w:rsid w:val="00CC47E9"/>
    <w:rsid w:val="00CC77C1"/>
    <w:rsid w:val="00CD1369"/>
    <w:rsid w:val="00CD29E2"/>
    <w:rsid w:val="00CE62AB"/>
    <w:rsid w:val="00CF0D83"/>
    <w:rsid w:val="00D06F73"/>
    <w:rsid w:val="00D12D11"/>
    <w:rsid w:val="00D13964"/>
    <w:rsid w:val="00D1611B"/>
    <w:rsid w:val="00D20F8C"/>
    <w:rsid w:val="00D34E4E"/>
    <w:rsid w:val="00D4266B"/>
    <w:rsid w:val="00D5297A"/>
    <w:rsid w:val="00D54F12"/>
    <w:rsid w:val="00D65F0C"/>
    <w:rsid w:val="00D679F4"/>
    <w:rsid w:val="00D67D3D"/>
    <w:rsid w:val="00D76567"/>
    <w:rsid w:val="00D76776"/>
    <w:rsid w:val="00D830B5"/>
    <w:rsid w:val="00D87983"/>
    <w:rsid w:val="00DA420E"/>
    <w:rsid w:val="00DA5A2D"/>
    <w:rsid w:val="00DA7CCB"/>
    <w:rsid w:val="00DB462A"/>
    <w:rsid w:val="00DD3B4C"/>
    <w:rsid w:val="00DE42D9"/>
    <w:rsid w:val="00DF40BA"/>
    <w:rsid w:val="00DF646A"/>
    <w:rsid w:val="00E1171A"/>
    <w:rsid w:val="00E273A4"/>
    <w:rsid w:val="00E36339"/>
    <w:rsid w:val="00E412A6"/>
    <w:rsid w:val="00E53749"/>
    <w:rsid w:val="00E53F93"/>
    <w:rsid w:val="00E600C4"/>
    <w:rsid w:val="00E70513"/>
    <w:rsid w:val="00E70850"/>
    <w:rsid w:val="00E76BBB"/>
    <w:rsid w:val="00E875E4"/>
    <w:rsid w:val="00E907CA"/>
    <w:rsid w:val="00EA3E2A"/>
    <w:rsid w:val="00EA4E48"/>
    <w:rsid w:val="00EB0887"/>
    <w:rsid w:val="00EB20D8"/>
    <w:rsid w:val="00EB2FAE"/>
    <w:rsid w:val="00EC1046"/>
    <w:rsid w:val="00EC7019"/>
    <w:rsid w:val="00ED17C8"/>
    <w:rsid w:val="00ED3429"/>
    <w:rsid w:val="00ED62F1"/>
    <w:rsid w:val="00ED6ECC"/>
    <w:rsid w:val="00EE1BB7"/>
    <w:rsid w:val="00EE387F"/>
    <w:rsid w:val="00EF0DA1"/>
    <w:rsid w:val="00EF4265"/>
    <w:rsid w:val="00F023B6"/>
    <w:rsid w:val="00F150B6"/>
    <w:rsid w:val="00F370C4"/>
    <w:rsid w:val="00F45C22"/>
    <w:rsid w:val="00F52CFE"/>
    <w:rsid w:val="00F534A1"/>
    <w:rsid w:val="00F558D7"/>
    <w:rsid w:val="00F64CE6"/>
    <w:rsid w:val="00F723E8"/>
    <w:rsid w:val="00F86CD3"/>
    <w:rsid w:val="00F90E39"/>
    <w:rsid w:val="00FA54E1"/>
    <w:rsid w:val="00FA6525"/>
    <w:rsid w:val="00FB481E"/>
    <w:rsid w:val="00FC35F1"/>
    <w:rsid w:val="00FC7A14"/>
    <w:rsid w:val="00FD1721"/>
    <w:rsid w:val="00FD7F98"/>
    <w:rsid w:val="00FE0599"/>
    <w:rsid w:val="00FF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3F9B"/>
    <w:pPr>
      <w:tabs>
        <w:tab w:val="center" w:pos="4677"/>
        <w:tab w:val="right" w:pos="9355"/>
      </w:tabs>
    </w:pPr>
    <w:rPr>
      <w:lang/>
    </w:rPr>
  </w:style>
  <w:style w:type="character" w:customStyle="1" w:styleId="a4">
    <w:name w:val="Нижний колонтитул Знак"/>
    <w:link w:val="a3"/>
    <w:uiPriority w:val="99"/>
    <w:rsid w:val="00713F9B"/>
    <w:rPr>
      <w:sz w:val="24"/>
      <w:szCs w:val="24"/>
      <w:lang w:val="ru-RU" w:eastAsia="ru-RU" w:bidi="ar-SA"/>
    </w:rPr>
  </w:style>
  <w:style w:type="paragraph" w:customStyle="1" w:styleId="ConsNonformat">
    <w:name w:val="ConsNonformat"/>
    <w:uiPriority w:val="99"/>
    <w:rsid w:val="00DF40BA"/>
    <w:pPr>
      <w:autoSpaceDE w:val="0"/>
      <w:autoSpaceDN w:val="0"/>
      <w:adjustRightInd w:val="0"/>
      <w:ind w:right="19772"/>
    </w:pPr>
    <w:rPr>
      <w:rFonts w:ascii="Courier New" w:hAnsi="Courier New" w:cs="Courier New"/>
      <w:lang w:val="ru-RU" w:eastAsia="ru-RU"/>
    </w:rPr>
  </w:style>
  <w:style w:type="paragraph" w:customStyle="1" w:styleId="ConsTitle">
    <w:name w:val="ConsTitle"/>
    <w:rsid w:val="00DF40BA"/>
    <w:pPr>
      <w:autoSpaceDE w:val="0"/>
      <w:autoSpaceDN w:val="0"/>
      <w:adjustRightInd w:val="0"/>
      <w:ind w:right="19772"/>
    </w:pPr>
    <w:rPr>
      <w:rFonts w:ascii="Arial" w:hAnsi="Arial" w:cs="Arial"/>
      <w:b/>
      <w:bCs/>
      <w:sz w:val="16"/>
      <w:szCs w:val="16"/>
      <w:lang w:val="ru-RU" w:eastAsia="ru-RU"/>
    </w:rPr>
  </w:style>
  <w:style w:type="paragraph" w:styleId="a5">
    <w:name w:val="No Spacing"/>
    <w:uiPriority w:val="1"/>
    <w:qFormat/>
    <w:rsid w:val="00A06FEA"/>
    <w:rPr>
      <w:rFonts w:ascii="Calibri" w:hAnsi="Calibri"/>
      <w:sz w:val="22"/>
      <w:szCs w:val="22"/>
      <w:lang w:val="ru-RU" w:eastAsia="ru-RU"/>
    </w:rPr>
  </w:style>
  <w:style w:type="paragraph" w:styleId="a6">
    <w:name w:val="List Paragraph"/>
    <w:basedOn w:val="a"/>
    <w:uiPriority w:val="34"/>
    <w:qFormat/>
    <w:rsid w:val="003220AD"/>
    <w:pPr>
      <w:ind w:left="720"/>
      <w:contextualSpacing/>
    </w:pPr>
    <w:rPr>
      <w:lang w:val="ru-RU" w:eastAsia="ru-RU"/>
    </w:rPr>
  </w:style>
  <w:style w:type="paragraph" w:styleId="a7">
    <w:name w:val="Body Text Indent"/>
    <w:basedOn w:val="a"/>
    <w:link w:val="a8"/>
    <w:rsid w:val="00FC681D"/>
    <w:pPr>
      <w:spacing w:after="120"/>
      <w:ind w:left="283"/>
    </w:pPr>
    <w:rPr>
      <w:sz w:val="28"/>
      <w:lang/>
    </w:rPr>
  </w:style>
  <w:style w:type="character" w:customStyle="1" w:styleId="a8">
    <w:name w:val="Основной текст с отступом Знак"/>
    <w:link w:val="a7"/>
    <w:rsid w:val="00FC681D"/>
    <w:rPr>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12330</Words>
  <Characters>70283</Characters>
  <Application>Microsoft Office Word</Application>
  <DocSecurity>0</DocSecurity>
  <Lines>585</Lines>
  <Paragraphs>164</Paragraphs>
  <ScaleCrop>false</ScaleCrop>
  <Company/>
  <LinksUpToDate>false</LinksUpToDate>
  <CharactersWithSpaces>82449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cp:revision>
  <dcterms:created xsi:type="dcterms:W3CDTF">2023-11-06T05:16:00Z</dcterms:created>
  <dcterms:modified xsi:type="dcterms:W3CDTF">2023-11-06T05:19:00Z</dcterms:modified>
</cp:coreProperties>
</file>